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A7" w:rsidRDefault="00ED04AC" w:rsidP="00ED04AC">
      <w:pPr>
        <w:keepNext/>
        <w:spacing w:before="240" w:after="60"/>
        <w:ind w:hanging="1134"/>
        <w:rPr>
          <w:rFonts w:ascii="Times New Roman" w:eastAsia="Times New Roman" w:hAnsi="Times New Roman" w:cs="Times New Roman"/>
        </w:rPr>
      </w:pPr>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B72570" w:rsidRPr="00B72570" w:rsidRDefault="00B72570" w:rsidP="00B72570">
      <w:pPr>
        <w:autoSpaceDE w:val="0"/>
        <w:autoSpaceDN w:val="0"/>
        <w:adjustRightInd w:val="0"/>
        <w:spacing w:after="0" w:line="240" w:lineRule="auto"/>
        <w:ind w:firstLine="720"/>
        <w:contextualSpacing/>
        <w:jc w:val="center"/>
        <w:rPr>
          <w:rFonts w:ascii="Segoe UI" w:eastAsia="Times New Roman" w:hAnsi="Segoe UI" w:cs="Segoe UI"/>
          <w:b/>
          <w:spacing w:val="2"/>
          <w:sz w:val="28"/>
          <w:szCs w:val="28"/>
          <w:shd w:val="clear" w:color="auto" w:fill="FFFFFF"/>
        </w:rPr>
      </w:pPr>
      <w:bookmarkStart w:id="0" w:name="_GoBack"/>
      <w:bookmarkEnd w:id="0"/>
      <w:r w:rsidRPr="00B72570">
        <w:rPr>
          <w:rFonts w:ascii="Segoe UI" w:eastAsia="Times New Roman" w:hAnsi="Segoe UI" w:cs="Segoe UI"/>
          <w:b/>
          <w:spacing w:val="2"/>
          <w:sz w:val="28"/>
          <w:szCs w:val="28"/>
          <w:shd w:val="clear" w:color="auto" w:fill="FFFFFF"/>
        </w:rPr>
        <w:t xml:space="preserve">В </w:t>
      </w:r>
      <w:proofErr w:type="spellStart"/>
      <w:r w:rsidRPr="00B72570">
        <w:rPr>
          <w:rFonts w:ascii="Segoe UI" w:eastAsia="Times New Roman" w:hAnsi="Segoe UI" w:cs="Segoe UI"/>
          <w:b/>
          <w:spacing w:val="2"/>
          <w:sz w:val="28"/>
          <w:szCs w:val="28"/>
          <w:shd w:val="clear" w:color="auto" w:fill="FFFFFF"/>
        </w:rPr>
        <w:t>Прикамье</w:t>
      </w:r>
      <w:proofErr w:type="spellEnd"/>
      <w:r w:rsidRPr="00B72570">
        <w:rPr>
          <w:rFonts w:ascii="Segoe UI" w:eastAsia="Times New Roman" w:hAnsi="Segoe UI" w:cs="Segoe UI"/>
          <w:b/>
          <w:spacing w:val="2"/>
          <w:sz w:val="28"/>
          <w:szCs w:val="28"/>
          <w:shd w:val="clear" w:color="auto" w:fill="FFFFFF"/>
        </w:rPr>
        <w:t xml:space="preserve"> продолжается акция </w:t>
      </w:r>
      <w:proofErr w:type="spellStart"/>
      <w:r w:rsidRPr="00B72570">
        <w:rPr>
          <w:rFonts w:ascii="Segoe UI" w:eastAsia="Times New Roman" w:hAnsi="Segoe UI" w:cs="Segoe UI"/>
          <w:b/>
          <w:spacing w:val="2"/>
          <w:sz w:val="28"/>
          <w:szCs w:val="28"/>
          <w:shd w:val="clear" w:color="auto" w:fill="FFFFFF"/>
        </w:rPr>
        <w:t>Росреестра</w:t>
      </w:r>
      <w:proofErr w:type="spellEnd"/>
      <w:r w:rsidRPr="00B72570">
        <w:rPr>
          <w:rFonts w:ascii="Segoe UI" w:eastAsia="Times New Roman" w:hAnsi="Segoe UI" w:cs="Segoe UI"/>
          <w:b/>
          <w:spacing w:val="2"/>
          <w:sz w:val="28"/>
          <w:szCs w:val="28"/>
          <w:shd w:val="clear" w:color="auto" w:fill="FFFFFF"/>
        </w:rPr>
        <w:t xml:space="preserve"> «Марафон консультаций»</w:t>
      </w:r>
    </w:p>
    <w:p w:rsidR="00B72570" w:rsidRDefault="00B72570" w:rsidP="00E25538">
      <w:pPr>
        <w:autoSpaceDE w:val="0"/>
        <w:autoSpaceDN w:val="0"/>
        <w:adjustRightInd w:val="0"/>
        <w:spacing w:after="0" w:line="240" w:lineRule="auto"/>
        <w:ind w:firstLine="720"/>
        <w:contextualSpacing/>
        <w:jc w:val="both"/>
        <w:rPr>
          <w:rFonts w:ascii="Segoe UI" w:eastAsia="Times New Roman" w:hAnsi="Segoe UI" w:cs="Segoe UI"/>
          <w:spacing w:val="2"/>
          <w:sz w:val="28"/>
          <w:szCs w:val="28"/>
          <w:shd w:val="clear" w:color="auto" w:fill="FFFFFF"/>
        </w:rPr>
      </w:pPr>
    </w:p>
    <w:p w:rsidR="00E25538" w:rsidRPr="0004506B" w:rsidRDefault="00E25538" w:rsidP="00B72570">
      <w:pPr>
        <w:autoSpaceDE w:val="0"/>
        <w:autoSpaceDN w:val="0"/>
        <w:adjustRightInd w:val="0"/>
        <w:spacing w:after="0" w:line="240" w:lineRule="auto"/>
        <w:contextualSpacing/>
        <w:jc w:val="both"/>
        <w:rPr>
          <w:rFonts w:ascii="Segoe UI" w:eastAsia="Times New Roman" w:hAnsi="Segoe UI" w:cs="Segoe UI"/>
          <w:spacing w:val="2"/>
          <w:sz w:val="28"/>
          <w:szCs w:val="28"/>
          <w:shd w:val="clear" w:color="auto" w:fill="FFFFFF"/>
        </w:rPr>
      </w:pPr>
      <w:r w:rsidRPr="00087273">
        <w:rPr>
          <w:rFonts w:ascii="Segoe UI" w:eastAsia="Times New Roman" w:hAnsi="Segoe UI" w:cs="Segoe UI"/>
          <w:spacing w:val="2"/>
          <w:sz w:val="28"/>
          <w:szCs w:val="28"/>
          <w:shd w:val="clear" w:color="auto" w:fill="FFFFFF"/>
        </w:rPr>
        <w:t>#</w:t>
      </w:r>
      <w:proofErr w:type="spellStart"/>
      <w:r w:rsidR="0004506B">
        <w:rPr>
          <w:rFonts w:ascii="Segoe UI" w:eastAsia="Times New Roman" w:hAnsi="Segoe UI" w:cs="Segoe UI"/>
          <w:spacing w:val="2"/>
          <w:sz w:val="28"/>
          <w:szCs w:val="28"/>
          <w:shd w:val="clear" w:color="auto" w:fill="FFFFFF"/>
        </w:rPr>
        <w:t>С_Росреестром_для_людей</w:t>
      </w:r>
      <w:r w:rsidR="0004506B" w:rsidRPr="0004506B">
        <w:rPr>
          <w:rFonts w:ascii="Segoe UI" w:eastAsia="Times New Roman" w:hAnsi="Segoe UI" w:cs="Segoe UI"/>
          <w:spacing w:val="2"/>
          <w:sz w:val="28"/>
          <w:szCs w:val="28"/>
          <w:shd w:val="clear" w:color="auto" w:fill="FFFFFF"/>
        </w:rPr>
        <w:t>#</w:t>
      </w:r>
      <w:r w:rsidR="0004506B">
        <w:rPr>
          <w:rFonts w:ascii="Segoe UI" w:eastAsia="Times New Roman" w:hAnsi="Segoe UI" w:cs="Segoe UI"/>
          <w:spacing w:val="2"/>
          <w:sz w:val="28"/>
          <w:szCs w:val="28"/>
          <w:shd w:val="clear" w:color="auto" w:fill="FFFFFF"/>
        </w:rPr>
        <w:t>Делатьдело</w:t>
      </w:r>
      <w:r w:rsidR="0004506B" w:rsidRPr="0004506B">
        <w:rPr>
          <w:rFonts w:ascii="Segoe UI" w:eastAsia="Times New Roman" w:hAnsi="Segoe UI" w:cs="Segoe UI"/>
          <w:spacing w:val="2"/>
          <w:sz w:val="28"/>
          <w:szCs w:val="28"/>
          <w:shd w:val="clear" w:color="auto" w:fill="FFFFFF"/>
        </w:rPr>
        <w:t>#</w:t>
      </w:r>
      <w:r w:rsidR="0004506B">
        <w:rPr>
          <w:rFonts w:ascii="Segoe UI" w:eastAsia="Times New Roman" w:hAnsi="Segoe UI" w:cs="Segoe UI"/>
          <w:spacing w:val="2"/>
          <w:sz w:val="28"/>
          <w:szCs w:val="28"/>
          <w:shd w:val="clear" w:color="auto" w:fill="FFFFFF"/>
        </w:rPr>
        <w:t>МФЦ</w:t>
      </w:r>
      <w:proofErr w:type="spellEnd"/>
    </w:p>
    <w:p w:rsidR="00E25538" w:rsidRPr="00087273" w:rsidRDefault="00E25538" w:rsidP="00E25538">
      <w:pPr>
        <w:autoSpaceDE w:val="0"/>
        <w:autoSpaceDN w:val="0"/>
        <w:adjustRightInd w:val="0"/>
        <w:spacing w:after="0" w:line="240" w:lineRule="auto"/>
        <w:ind w:firstLine="720"/>
        <w:contextualSpacing/>
        <w:jc w:val="both"/>
        <w:rPr>
          <w:rFonts w:ascii="Segoe UI" w:eastAsia="Times New Roman" w:hAnsi="Segoe UI" w:cs="Segoe UI"/>
          <w:spacing w:val="2"/>
          <w:sz w:val="28"/>
          <w:szCs w:val="28"/>
          <w:shd w:val="clear" w:color="auto" w:fill="FFFFFF"/>
        </w:rPr>
      </w:pPr>
    </w:p>
    <w:p w:rsidR="00B72570" w:rsidRPr="0004506B" w:rsidRDefault="00B72570" w:rsidP="00B72570">
      <w:pPr>
        <w:spacing w:after="120" w:line="240" w:lineRule="auto"/>
        <w:ind w:firstLine="709"/>
        <w:contextualSpacing/>
        <w:jc w:val="both"/>
        <w:rPr>
          <w:rFonts w:ascii="Open Sans" w:eastAsia="Times New Roman" w:hAnsi="Open Sans" w:cs="Open Sans"/>
          <w:color w:val="1A1A1A"/>
          <w:sz w:val="24"/>
          <w:szCs w:val="24"/>
        </w:rPr>
      </w:pPr>
      <w:r w:rsidRPr="00B72570">
        <w:rPr>
          <w:rFonts w:ascii="Open Sans" w:eastAsia="Times New Roman" w:hAnsi="Open Sans" w:cs="Open Sans"/>
          <w:color w:val="1A1A1A"/>
          <w:sz w:val="24"/>
          <w:szCs w:val="24"/>
        </w:rPr>
        <w:t xml:space="preserve">На базе некоторых филиалов МФЦ продолжается акция </w:t>
      </w:r>
      <w:proofErr w:type="spellStart"/>
      <w:r w:rsidRPr="00B72570">
        <w:rPr>
          <w:rFonts w:ascii="Open Sans" w:eastAsia="Times New Roman" w:hAnsi="Open Sans" w:cs="Open Sans"/>
          <w:color w:val="1A1A1A"/>
          <w:sz w:val="24"/>
          <w:szCs w:val="24"/>
        </w:rPr>
        <w:t>Росреестра</w:t>
      </w:r>
      <w:proofErr w:type="spellEnd"/>
      <w:r w:rsidRPr="00B72570">
        <w:rPr>
          <w:rFonts w:ascii="Open Sans" w:eastAsia="Times New Roman" w:hAnsi="Open Sans" w:cs="Open Sans"/>
          <w:color w:val="1A1A1A"/>
          <w:sz w:val="24"/>
          <w:szCs w:val="24"/>
        </w:rPr>
        <w:t xml:space="preserve"> «Марафон консультаций». Она стартовала в прошлом году к 15-летию Управления </w:t>
      </w:r>
      <w:proofErr w:type="spellStart"/>
      <w:r w:rsidRPr="00B72570">
        <w:rPr>
          <w:rFonts w:ascii="Open Sans" w:eastAsia="Times New Roman" w:hAnsi="Open Sans" w:cs="Open Sans"/>
          <w:color w:val="1A1A1A"/>
          <w:sz w:val="24"/>
          <w:szCs w:val="24"/>
        </w:rPr>
        <w:t>Росреестра</w:t>
      </w:r>
      <w:proofErr w:type="spellEnd"/>
      <w:r>
        <w:rPr>
          <w:rFonts w:ascii="Open Sans" w:eastAsia="Times New Roman" w:hAnsi="Open Sans" w:cs="Open Sans"/>
          <w:color w:val="1A1A1A"/>
          <w:sz w:val="24"/>
          <w:szCs w:val="24"/>
        </w:rPr>
        <w:t xml:space="preserve"> </w:t>
      </w:r>
      <w:r w:rsidRPr="00B72570">
        <w:rPr>
          <w:rFonts w:ascii="Open Sans" w:eastAsia="Times New Roman" w:hAnsi="Open Sans" w:cs="Open Sans"/>
          <w:color w:val="1A1A1A"/>
          <w:sz w:val="24"/>
          <w:szCs w:val="24"/>
        </w:rPr>
        <w:t>по Пермскому краю и быстро стала востребованной.</w:t>
      </w:r>
    </w:p>
    <w:p w:rsidR="00D970F2" w:rsidRPr="00D970F2" w:rsidRDefault="00D970F2" w:rsidP="00B72570">
      <w:pPr>
        <w:spacing w:after="120" w:line="240" w:lineRule="auto"/>
        <w:ind w:firstLine="709"/>
        <w:contextualSpacing/>
        <w:jc w:val="both"/>
        <w:rPr>
          <w:rFonts w:ascii="Open Sans" w:eastAsia="Times New Roman" w:hAnsi="Open Sans" w:cs="Open Sans"/>
          <w:color w:val="1A1A1A"/>
          <w:sz w:val="24"/>
          <w:szCs w:val="24"/>
        </w:rPr>
      </w:pPr>
      <w:r>
        <w:rPr>
          <w:rFonts w:ascii="Open Sans" w:eastAsia="Times New Roman" w:hAnsi="Open Sans" w:cs="Open Sans"/>
          <w:color w:val="1A1A1A"/>
          <w:sz w:val="24"/>
          <w:szCs w:val="24"/>
        </w:rPr>
        <w:t xml:space="preserve">В феврале консультации провели в офисах МФЦ </w:t>
      </w:r>
      <w:proofErr w:type="spellStart"/>
      <w:r>
        <w:rPr>
          <w:rFonts w:ascii="Open Sans" w:eastAsia="Times New Roman" w:hAnsi="Open Sans" w:cs="Open Sans"/>
          <w:color w:val="1A1A1A"/>
          <w:sz w:val="24"/>
          <w:szCs w:val="24"/>
        </w:rPr>
        <w:t>г.Перми</w:t>
      </w:r>
      <w:proofErr w:type="spellEnd"/>
      <w:r>
        <w:rPr>
          <w:rFonts w:ascii="Open Sans" w:eastAsia="Times New Roman" w:hAnsi="Open Sans" w:cs="Open Sans"/>
          <w:color w:val="1A1A1A"/>
          <w:sz w:val="24"/>
          <w:szCs w:val="24"/>
        </w:rPr>
        <w:t>, а также в Березниках и Краснокамске. На прием обратились более</w:t>
      </w:r>
      <w:r w:rsidRPr="00D970F2">
        <w:rPr>
          <w:rFonts w:ascii="Open Sans" w:eastAsia="Times New Roman" w:hAnsi="Open Sans" w:cs="Open Sans"/>
          <w:color w:val="1A1A1A"/>
          <w:sz w:val="24"/>
          <w:szCs w:val="24"/>
        </w:rPr>
        <w:t xml:space="preserve"> 60 </w:t>
      </w:r>
      <w:r>
        <w:rPr>
          <w:rFonts w:ascii="Open Sans" w:eastAsia="Times New Roman" w:hAnsi="Open Sans" w:cs="Open Sans"/>
          <w:color w:val="1A1A1A"/>
          <w:sz w:val="24"/>
          <w:szCs w:val="24"/>
        </w:rPr>
        <w:t xml:space="preserve">жителей </w:t>
      </w:r>
      <w:proofErr w:type="spellStart"/>
      <w:r>
        <w:rPr>
          <w:rFonts w:ascii="Open Sans" w:eastAsia="Times New Roman" w:hAnsi="Open Sans" w:cs="Open Sans"/>
          <w:color w:val="1A1A1A"/>
          <w:sz w:val="24"/>
          <w:szCs w:val="24"/>
        </w:rPr>
        <w:t>Прикамья</w:t>
      </w:r>
      <w:proofErr w:type="spellEnd"/>
      <w:r w:rsidRPr="00D970F2">
        <w:rPr>
          <w:rFonts w:ascii="Open Sans" w:eastAsia="Times New Roman" w:hAnsi="Open Sans" w:cs="Open Sans"/>
          <w:color w:val="1A1A1A"/>
          <w:sz w:val="24"/>
          <w:szCs w:val="24"/>
        </w:rPr>
        <w:t xml:space="preserve"> по различным жизненным ситуациям, связанным с оформлением недвижимости. </w:t>
      </w:r>
    </w:p>
    <w:p w:rsidR="00D970F2" w:rsidRDefault="00D970F2" w:rsidP="00B72570">
      <w:pPr>
        <w:spacing w:after="120" w:line="240" w:lineRule="auto"/>
        <w:ind w:firstLine="709"/>
        <w:contextualSpacing/>
        <w:jc w:val="both"/>
        <w:rPr>
          <w:rFonts w:ascii="Open Sans" w:eastAsia="Times New Roman" w:hAnsi="Open Sans" w:cs="Open Sans"/>
          <w:color w:val="1A1A1A"/>
          <w:sz w:val="24"/>
          <w:szCs w:val="24"/>
        </w:rPr>
      </w:pPr>
      <w:r w:rsidRPr="00D970F2">
        <w:rPr>
          <w:rFonts w:ascii="Open Sans" w:eastAsia="Times New Roman" w:hAnsi="Open Sans" w:cs="Open Sans"/>
          <w:color w:val="1A1A1A"/>
          <w:sz w:val="24"/>
          <w:szCs w:val="24"/>
        </w:rPr>
        <w:t>Публикуем</w:t>
      </w:r>
      <w:r w:rsidR="003D46C7">
        <w:rPr>
          <w:rFonts w:ascii="Open Sans" w:eastAsia="Times New Roman" w:hAnsi="Open Sans" w:cs="Open Sans"/>
          <w:color w:val="1A1A1A"/>
          <w:sz w:val="24"/>
          <w:szCs w:val="24"/>
        </w:rPr>
        <w:t xml:space="preserve"> краткий </w:t>
      </w:r>
      <w:r>
        <w:rPr>
          <w:rFonts w:ascii="Open Sans" w:eastAsia="Times New Roman" w:hAnsi="Open Sans" w:cs="Open Sans"/>
          <w:color w:val="1A1A1A"/>
          <w:sz w:val="24"/>
          <w:szCs w:val="24"/>
        </w:rPr>
        <w:t>блиц вопросов и ответов на них.</w:t>
      </w:r>
    </w:p>
    <w:p w:rsidR="0004506B" w:rsidRDefault="0004506B" w:rsidP="00B72570">
      <w:pPr>
        <w:spacing w:after="120" w:line="240" w:lineRule="auto"/>
        <w:ind w:firstLine="709"/>
        <w:contextualSpacing/>
        <w:jc w:val="both"/>
        <w:rPr>
          <w:rFonts w:ascii="Open Sans" w:eastAsia="Times New Roman" w:hAnsi="Open Sans" w:cs="Open Sans"/>
          <w:color w:val="1A1A1A"/>
          <w:sz w:val="24"/>
          <w:szCs w:val="24"/>
        </w:rPr>
      </w:pPr>
    </w:p>
    <w:p w:rsidR="00BC5A3B" w:rsidRPr="003D46C7" w:rsidRDefault="00BC5A3B" w:rsidP="00B72570">
      <w:pPr>
        <w:spacing w:after="120" w:line="240" w:lineRule="auto"/>
        <w:ind w:firstLine="709"/>
        <w:contextualSpacing/>
        <w:jc w:val="both"/>
        <w:rPr>
          <w:rFonts w:ascii="Open Sans" w:eastAsia="Times New Roman" w:hAnsi="Open Sans" w:cs="Open Sans"/>
          <w:b/>
          <w:color w:val="1A1A1A"/>
          <w:sz w:val="24"/>
          <w:szCs w:val="24"/>
        </w:rPr>
      </w:pPr>
      <w:r w:rsidRPr="003D46C7">
        <w:rPr>
          <w:rFonts w:ascii="Open Sans" w:eastAsia="Times New Roman" w:hAnsi="Open Sans" w:cs="Open Sans"/>
          <w:b/>
          <w:color w:val="1A1A1A"/>
          <w:sz w:val="24"/>
          <w:szCs w:val="24"/>
        </w:rPr>
        <w:t>? Как оформить земельный участок под гаражом по «гаражной амнистии»?</w:t>
      </w:r>
    </w:p>
    <w:p w:rsidR="00D970F2" w:rsidRPr="00D970F2" w:rsidRDefault="00BC5A3B" w:rsidP="00B72570">
      <w:pPr>
        <w:spacing w:after="120" w:line="240" w:lineRule="auto"/>
        <w:ind w:firstLine="709"/>
        <w:contextualSpacing/>
        <w:jc w:val="both"/>
        <w:rPr>
          <w:rFonts w:ascii="Open Sans" w:eastAsia="Times New Roman" w:hAnsi="Open Sans" w:cs="Open Sans"/>
          <w:color w:val="1A1A1A"/>
          <w:sz w:val="24"/>
          <w:szCs w:val="24"/>
        </w:rPr>
      </w:pPr>
      <w:r>
        <w:rPr>
          <w:rFonts w:ascii="Open Sans" w:eastAsia="Times New Roman" w:hAnsi="Open Sans" w:cs="Open Sans"/>
          <w:color w:val="1A1A1A"/>
          <w:sz w:val="24"/>
          <w:szCs w:val="24"/>
        </w:rPr>
        <w:t>Ч</w:t>
      </w:r>
      <w:r w:rsidR="00D970F2" w:rsidRPr="00D970F2">
        <w:rPr>
          <w:rFonts w:ascii="Open Sans" w:eastAsia="Times New Roman" w:hAnsi="Open Sans" w:cs="Open Sans"/>
          <w:color w:val="1A1A1A"/>
          <w:sz w:val="24"/>
          <w:szCs w:val="24"/>
        </w:rPr>
        <w:t>тобы воспользоваться «гаражной амнистией», необходимо обратиться в соответствующий орган государственной власти или орган местного самоуправления с заявлением о предоставлении (а при необходимости и образовании) участка под существующим гаражом с приложением документа, подтверждающего факт владения гаражом.</w:t>
      </w:r>
    </w:p>
    <w:p w:rsidR="00D970F2" w:rsidRPr="00D970F2" w:rsidRDefault="00D970F2" w:rsidP="00B72570">
      <w:pPr>
        <w:spacing w:after="120" w:line="240" w:lineRule="auto"/>
        <w:ind w:firstLine="709"/>
        <w:contextualSpacing/>
        <w:jc w:val="both"/>
        <w:rPr>
          <w:rFonts w:ascii="Open Sans" w:eastAsia="Times New Roman" w:hAnsi="Open Sans" w:cs="Open Sans"/>
          <w:color w:val="1A1A1A"/>
          <w:sz w:val="24"/>
          <w:szCs w:val="24"/>
        </w:rPr>
      </w:pPr>
      <w:r w:rsidRPr="00D970F2">
        <w:rPr>
          <w:rFonts w:ascii="Open Sans" w:eastAsia="Times New Roman" w:hAnsi="Open Sans" w:cs="Open Sans"/>
          <w:color w:val="1A1A1A"/>
          <w:sz w:val="24"/>
          <w:szCs w:val="24"/>
        </w:rPr>
        <w:t xml:space="preserve">В случае, если земельный участок под гаражом не образован либо не выделен из общего участка, на котором располагается гаражно-строительный кооператив, необходимо проведение кадастровых работ и постановка участка на государственный кадастровый учет. Для этого нужно обратиться к кадастровому инженеру и заключить договор подряда на оказание услуг, которые оплачивает собственник гаража. </w:t>
      </w:r>
    </w:p>
    <w:p w:rsidR="00D970F2" w:rsidRPr="00D970F2" w:rsidRDefault="00D970F2" w:rsidP="00B72570">
      <w:pPr>
        <w:spacing w:after="120" w:line="240" w:lineRule="auto"/>
        <w:ind w:firstLine="709"/>
        <w:contextualSpacing/>
        <w:jc w:val="both"/>
        <w:rPr>
          <w:rFonts w:ascii="Open Sans" w:eastAsia="Times New Roman" w:hAnsi="Open Sans" w:cs="Open Sans"/>
          <w:color w:val="1A1A1A"/>
          <w:sz w:val="24"/>
          <w:szCs w:val="24"/>
        </w:rPr>
      </w:pPr>
      <w:r w:rsidRPr="00D970F2">
        <w:rPr>
          <w:rFonts w:ascii="Open Sans" w:eastAsia="Times New Roman" w:hAnsi="Open Sans" w:cs="Open Sans"/>
          <w:color w:val="1A1A1A"/>
          <w:sz w:val="24"/>
          <w:szCs w:val="24"/>
        </w:rPr>
        <w:t>Образование земельного участка возможно также в ходе проведения комплексных кадастровых работ,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 зданий, сооружений. Финансирование комплексных кадастровых работ осуществляется за счет бюджетных средств, т.е. собственнику объекта не нужно платить за проведение межевания и подготовку необходимых документов. Информацию о проведении комплексных кадастровых работ на определенной территории можно уточнить в органах местного самоуправления.</w:t>
      </w:r>
    </w:p>
    <w:p w:rsidR="00D970F2" w:rsidRDefault="00D970F2" w:rsidP="00B72570">
      <w:pPr>
        <w:spacing w:after="120" w:line="240" w:lineRule="auto"/>
        <w:ind w:firstLine="709"/>
        <w:contextualSpacing/>
        <w:jc w:val="both"/>
        <w:rPr>
          <w:rFonts w:ascii="Open Sans" w:eastAsia="Times New Roman" w:hAnsi="Open Sans" w:cs="Open Sans"/>
          <w:color w:val="1A1A1A"/>
          <w:sz w:val="24"/>
          <w:szCs w:val="24"/>
        </w:rPr>
      </w:pPr>
      <w:r w:rsidRPr="00D970F2">
        <w:rPr>
          <w:rFonts w:ascii="Open Sans" w:eastAsia="Times New Roman" w:hAnsi="Open Sans" w:cs="Open Sans"/>
          <w:color w:val="1A1A1A"/>
          <w:sz w:val="24"/>
          <w:szCs w:val="24"/>
        </w:rPr>
        <w:t xml:space="preserve">После подготовки необходимых документов представители органов власти, в чьей собственности находится земельный участок под гаражом, самостоятельно обращаются в </w:t>
      </w:r>
      <w:proofErr w:type="spellStart"/>
      <w:r w:rsidRPr="00D970F2">
        <w:rPr>
          <w:rFonts w:ascii="Open Sans" w:eastAsia="Times New Roman" w:hAnsi="Open Sans" w:cs="Open Sans"/>
          <w:color w:val="1A1A1A"/>
          <w:sz w:val="24"/>
          <w:szCs w:val="24"/>
        </w:rPr>
        <w:t>Росреестр</w:t>
      </w:r>
      <w:proofErr w:type="spellEnd"/>
      <w:r w:rsidRPr="00D970F2">
        <w:rPr>
          <w:rFonts w:ascii="Open Sans" w:eastAsia="Times New Roman" w:hAnsi="Open Sans" w:cs="Open Sans"/>
          <w:color w:val="1A1A1A"/>
          <w:sz w:val="24"/>
          <w:szCs w:val="24"/>
        </w:rPr>
        <w:t xml:space="preserve"> от имени владельца гаража для оформления права собственности на участок. Государственную пошлину за регистрацию права собственности платить не нужно.</w:t>
      </w:r>
    </w:p>
    <w:p w:rsidR="00D970F2" w:rsidRDefault="00D970F2" w:rsidP="00B72570">
      <w:pPr>
        <w:spacing w:after="120" w:line="240" w:lineRule="auto"/>
        <w:ind w:firstLine="709"/>
        <w:contextualSpacing/>
        <w:jc w:val="both"/>
        <w:rPr>
          <w:rFonts w:ascii="Open Sans" w:eastAsia="Times New Roman" w:hAnsi="Open Sans" w:cs="Open Sans"/>
          <w:color w:val="1A1A1A"/>
          <w:sz w:val="24"/>
          <w:szCs w:val="24"/>
        </w:rPr>
      </w:pPr>
    </w:p>
    <w:p w:rsidR="00D970F2" w:rsidRPr="003D46C7" w:rsidRDefault="00332F46" w:rsidP="00B72570">
      <w:pPr>
        <w:spacing w:after="120" w:line="240" w:lineRule="auto"/>
        <w:ind w:firstLine="709"/>
        <w:contextualSpacing/>
        <w:jc w:val="both"/>
        <w:rPr>
          <w:rFonts w:ascii="Open Sans" w:eastAsia="Times New Roman" w:hAnsi="Open Sans" w:cs="Open Sans"/>
          <w:b/>
          <w:color w:val="1A1A1A"/>
          <w:sz w:val="24"/>
          <w:szCs w:val="24"/>
        </w:rPr>
      </w:pPr>
      <w:r w:rsidRPr="003D46C7">
        <w:rPr>
          <w:rFonts w:ascii="Open Sans" w:eastAsia="Times New Roman" w:hAnsi="Open Sans" w:cs="Open Sans"/>
          <w:b/>
          <w:color w:val="1A1A1A"/>
          <w:sz w:val="24"/>
          <w:szCs w:val="24"/>
        </w:rPr>
        <w:lastRenderedPageBreak/>
        <w:t>?</w:t>
      </w:r>
      <w:r w:rsidR="00F12127">
        <w:rPr>
          <w:rFonts w:ascii="Open Sans" w:eastAsia="Times New Roman" w:hAnsi="Open Sans" w:cs="Open Sans"/>
          <w:b/>
          <w:color w:val="1A1A1A"/>
          <w:sz w:val="24"/>
          <w:szCs w:val="24"/>
        </w:rPr>
        <w:t xml:space="preserve"> </w:t>
      </w:r>
      <w:r w:rsidRPr="003D46C7">
        <w:rPr>
          <w:rFonts w:ascii="Open Sans" w:eastAsia="Times New Roman" w:hAnsi="Open Sans" w:cs="Open Sans"/>
          <w:b/>
          <w:color w:val="1A1A1A"/>
          <w:sz w:val="24"/>
          <w:szCs w:val="24"/>
        </w:rPr>
        <w:t>Как зареги</w:t>
      </w:r>
      <w:r w:rsidR="003D46C7" w:rsidRPr="003D46C7">
        <w:rPr>
          <w:rFonts w:ascii="Open Sans" w:eastAsia="Times New Roman" w:hAnsi="Open Sans" w:cs="Open Sans"/>
          <w:b/>
          <w:color w:val="1A1A1A"/>
          <w:sz w:val="24"/>
          <w:szCs w:val="24"/>
        </w:rPr>
        <w:t>с</w:t>
      </w:r>
      <w:r w:rsidRPr="003D46C7">
        <w:rPr>
          <w:rFonts w:ascii="Open Sans" w:eastAsia="Times New Roman" w:hAnsi="Open Sans" w:cs="Open Sans"/>
          <w:b/>
          <w:color w:val="1A1A1A"/>
          <w:sz w:val="24"/>
          <w:szCs w:val="24"/>
        </w:rPr>
        <w:t>трировать право собственности на жилой дом, купленный в 1995 году</w:t>
      </w:r>
      <w:r w:rsidR="003D46C7" w:rsidRPr="003D46C7">
        <w:rPr>
          <w:rFonts w:ascii="Open Sans" w:eastAsia="Times New Roman" w:hAnsi="Open Sans" w:cs="Open Sans"/>
          <w:b/>
          <w:color w:val="1A1A1A"/>
          <w:sz w:val="24"/>
          <w:szCs w:val="24"/>
        </w:rPr>
        <w:t>?</w:t>
      </w:r>
    </w:p>
    <w:p w:rsidR="003D46C7" w:rsidRDefault="003D46C7" w:rsidP="00B72570">
      <w:pPr>
        <w:spacing w:after="120" w:line="240" w:lineRule="auto"/>
        <w:ind w:firstLine="709"/>
        <w:contextualSpacing/>
        <w:jc w:val="both"/>
        <w:rPr>
          <w:rFonts w:ascii="Open Sans" w:eastAsia="Times New Roman" w:hAnsi="Open Sans" w:cs="Open Sans"/>
          <w:color w:val="1A1A1A"/>
          <w:sz w:val="24"/>
          <w:szCs w:val="24"/>
        </w:rPr>
      </w:pPr>
      <w:r>
        <w:rPr>
          <w:rFonts w:ascii="Open Sans" w:eastAsia="Times New Roman" w:hAnsi="Open Sans" w:cs="Open Sans"/>
          <w:color w:val="1A1A1A"/>
          <w:sz w:val="24"/>
          <w:szCs w:val="24"/>
        </w:rPr>
        <w:t>Н</w:t>
      </w:r>
      <w:r w:rsidRPr="003D46C7">
        <w:rPr>
          <w:rFonts w:ascii="Open Sans" w:eastAsia="Times New Roman" w:hAnsi="Open Sans" w:cs="Open Sans"/>
          <w:color w:val="1A1A1A"/>
          <w:sz w:val="24"/>
          <w:szCs w:val="24"/>
        </w:rPr>
        <w:t xml:space="preserve">еобходимо обратиться в МФЦ. При себе важно иметь паспорт, а также </w:t>
      </w:r>
      <w:r>
        <w:rPr>
          <w:rFonts w:ascii="Open Sans" w:eastAsia="Times New Roman" w:hAnsi="Open Sans" w:cs="Open Sans"/>
          <w:color w:val="1A1A1A"/>
          <w:sz w:val="24"/>
          <w:szCs w:val="24"/>
        </w:rPr>
        <w:t xml:space="preserve">договор </w:t>
      </w:r>
      <w:r w:rsidRPr="003D46C7">
        <w:rPr>
          <w:rFonts w:ascii="Open Sans" w:eastAsia="Times New Roman" w:hAnsi="Open Sans" w:cs="Open Sans"/>
          <w:color w:val="1A1A1A"/>
          <w:sz w:val="24"/>
          <w:szCs w:val="24"/>
        </w:rPr>
        <w:t>купли – продажи</w:t>
      </w:r>
      <w:r>
        <w:rPr>
          <w:rFonts w:ascii="Open Sans" w:eastAsia="Times New Roman" w:hAnsi="Open Sans" w:cs="Open Sans"/>
          <w:color w:val="1A1A1A"/>
          <w:sz w:val="24"/>
          <w:szCs w:val="24"/>
        </w:rPr>
        <w:t>. Госпошлину за оформление права собственности в этом случае платить не нужно.</w:t>
      </w:r>
    </w:p>
    <w:p w:rsidR="0004506B" w:rsidRDefault="0004506B" w:rsidP="00B72570">
      <w:pPr>
        <w:spacing w:after="120" w:line="240" w:lineRule="auto"/>
        <w:ind w:firstLine="709"/>
        <w:contextualSpacing/>
        <w:jc w:val="both"/>
        <w:rPr>
          <w:rFonts w:ascii="Open Sans" w:eastAsia="Times New Roman" w:hAnsi="Open Sans" w:cs="Open Sans"/>
          <w:color w:val="1A1A1A"/>
          <w:sz w:val="24"/>
          <w:szCs w:val="24"/>
        </w:rPr>
      </w:pPr>
    </w:p>
    <w:p w:rsidR="003D46C7" w:rsidRPr="00B72570" w:rsidRDefault="003D46C7" w:rsidP="00B72570">
      <w:pPr>
        <w:spacing w:after="120" w:line="240" w:lineRule="auto"/>
        <w:ind w:firstLine="709"/>
        <w:contextualSpacing/>
        <w:jc w:val="both"/>
        <w:rPr>
          <w:rFonts w:ascii="Open Sans" w:eastAsia="Times New Roman" w:hAnsi="Open Sans" w:cs="Open Sans"/>
          <w:b/>
          <w:color w:val="1A1A1A"/>
          <w:sz w:val="24"/>
          <w:szCs w:val="24"/>
        </w:rPr>
      </w:pPr>
      <w:r w:rsidRPr="00B72570">
        <w:rPr>
          <w:rFonts w:ascii="Open Sans" w:eastAsia="Times New Roman" w:hAnsi="Open Sans" w:cs="Open Sans"/>
          <w:b/>
          <w:color w:val="1A1A1A"/>
          <w:sz w:val="24"/>
          <w:szCs w:val="24"/>
        </w:rPr>
        <w:t xml:space="preserve">? Квартира в 2007 году приватизирована в общую долевую собственность по 1/2 доле на мать и сына. Право долевой собственности в ЕГРН зарегистрировано. Сейчас мать хочет передать свою долю сыну по договору дарения. </w:t>
      </w:r>
      <w:r w:rsidR="00B72570" w:rsidRPr="00B72570">
        <w:rPr>
          <w:rFonts w:ascii="Open Sans" w:eastAsia="Times New Roman" w:hAnsi="Open Sans" w:cs="Open Sans"/>
          <w:b/>
          <w:color w:val="1A1A1A"/>
          <w:sz w:val="24"/>
          <w:szCs w:val="24"/>
        </w:rPr>
        <w:t>Н</w:t>
      </w:r>
      <w:r w:rsidRPr="00B72570">
        <w:rPr>
          <w:rFonts w:ascii="Open Sans" w:eastAsia="Times New Roman" w:hAnsi="Open Sans" w:cs="Open Sans"/>
          <w:b/>
          <w:color w:val="1A1A1A"/>
          <w:sz w:val="24"/>
          <w:szCs w:val="24"/>
        </w:rPr>
        <w:t>ужно ли оформлять договор у нотариуса, если других собственников нет?</w:t>
      </w:r>
    </w:p>
    <w:p w:rsidR="003D46C7" w:rsidRDefault="003D46C7" w:rsidP="00B72570">
      <w:pPr>
        <w:spacing w:after="120" w:line="240" w:lineRule="auto"/>
        <w:ind w:firstLine="709"/>
        <w:contextualSpacing/>
        <w:jc w:val="both"/>
        <w:rPr>
          <w:rFonts w:ascii="Open Sans" w:eastAsia="Times New Roman" w:hAnsi="Open Sans" w:cs="Open Sans"/>
          <w:color w:val="1A1A1A"/>
          <w:sz w:val="24"/>
          <w:szCs w:val="24"/>
        </w:rPr>
      </w:pPr>
    </w:p>
    <w:p w:rsidR="003D46C7" w:rsidRDefault="003D46C7" w:rsidP="00B72570">
      <w:pPr>
        <w:spacing w:after="120" w:line="240" w:lineRule="auto"/>
        <w:ind w:firstLine="709"/>
        <w:contextualSpacing/>
        <w:jc w:val="both"/>
        <w:rPr>
          <w:rFonts w:ascii="Open Sans" w:eastAsia="Times New Roman" w:hAnsi="Open Sans" w:cs="Open Sans"/>
          <w:color w:val="1A1A1A"/>
          <w:sz w:val="24"/>
          <w:szCs w:val="24"/>
        </w:rPr>
      </w:pPr>
      <w:r>
        <w:rPr>
          <w:rFonts w:ascii="Open Sans" w:eastAsia="Times New Roman" w:hAnsi="Open Sans" w:cs="Open Sans"/>
          <w:color w:val="1A1A1A"/>
          <w:sz w:val="24"/>
          <w:szCs w:val="24"/>
        </w:rPr>
        <w:t>Е</w:t>
      </w:r>
      <w:r w:rsidRPr="003D46C7">
        <w:rPr>
          <w:rFonts w:ascii="Open Sans" w:eastAsia="Times New Roman" w:hAnsi="Open Sans" w:cs="Open Sans"/>
          <w:color w:val="1A1A1A"/>
          <w:sz w:val="24"/>
          <w:szCs w:val="24"/>
        </w:rPr>
        <w:t>сли собственников долей всего двое и один продает или дарит долю другому, в этом случае договор необходимо заверить у нотариуса.</w:t>
      </w:r>
    </w:p>
    <w:p w:rsidR="003D46C7" w:rsidRDefault="003D46C7" w:rsidP="00B72570">
      <w:pPr>
        <w:spacing w:after="120" w:line="240" w:lineRule="auto"/>
        <w:ind w:firstLine="709"/>
        <w:contextualSpacing/>
        <w:jc w:val="both"/>
        <w:rPr>
          <w:rFonts w:ascii="Open Sans" w:eastAsia="Times New Roman" w:hAnsi="Open Sans" w:cs="Open Sans"/>
          <w:color w:val="1A1A1A"/>
          <w:sz w:val="24"/>
          <w:szCs w:val="24"/>
        </w:rPr>
      </w:pPr>
    </w:p>
    <w:p w:rsidR="0004506B" w:rsidRPr="0004506B" w:rsidRDefault="00B72570" w:rsidP="00B72570">
      <w:pPr>
        <w:spacing w:after="120" w:line="240" w:lineRule="auto"/>
        <w:ind w:firstLine="709"/>
        <w:contextualSpacing/>
        <w:jc w:val="both"/>
        <w:rPr>
          <w:rFonts w:ascii="Open Sans" w:eastAsia="Times New Roman" w:hAnsi="Open Sans" w:cs="Open Sans"/>
          <w:color w:val="1A1A1A"/>
          <w:sz w:val="24"/>
          <w:szCs w:val="24"/>
        </w:rPr>
      </w:pPr>
      <w:r>
        <w:rPr>
          <w:rFonts w:ascii="Open Sans" w:eastAsia="Times New Roman" w:hAnsi="Open Sans" w:cs="Open Sans"/>
          <w:color w:val="1A1A1A"/>
          <w:sz w:val="24"/>
          <w:szCs w:val="24"/>
        </w:rPr>
        <w:t xml:space="preserve">«Практика консультирования специалистов Управления </w:t>
      </w:r>
      <w:proofErr w:type="spellStart"/>
      <w:r>
        <w:rPr>
          <w:rFonts w:ascii="Open Sans" w:eastAsia="Times New Roman" w:hAnsi="Open Sans" w:cs="Open Sans"/>
          <w:color w:val="1A1A1A"/>
          <w:sz w:val="24"/>
          <w:szCs w:val="24"/>
        </w:rPr>
        <w:t>Росреестра</w:t>
      </w:r>
      <w:proofErr w:type="spellEnd"/>
      <w:r>
        <w:rPr>
          <w:rFonts w:ascii="Open Sans" w:eastAsia="Times New Roman" w:hAnsi="Open Sans" w:cs="Open Sans"/>
          <w:color w:val="1A1A1A"/>
          <w:sz w:val="24"/>
          <w:szCs w:val="24"/>
        </w:rPr>
        <w:t xml:space="preserve"> в офисах МФЦ будет продолжена, - отметила заместитель руководителя Управления </w:t>
      </w:r>
      <w:proofErr w:type="spellStart"/>
      <w:r>
        <w:rPr>
          <w:rFonts w:ascii="Open Sans" w:eastAsia="Times New Roman" w:hAnsi="Open Sans" w:cs="Open Sans"/>
          <w:color w:val="1A1A1A"/>
          <w:sz w:val="24"/>
          <w:szCs w:val="24"/>
        </w:rPr>
        <w:t>Росреестра</w:t>
      </w:r>
      <w:proofErr w:type="spellEnd"/>
      <w:r>
        <w:rPr>
          <w:rFonts w:ascii="Open Sans" w:eastAsia="Times New Roman" w:hAnsi="Open Sans" w:cs="Open Sans"/>
          <w:color w:val="1A1A1A"/>
          <w:sz w:val="24"/>
          <w:szCs w:val="24"/>
        </w:rPr>
        <w:t xml:space="preserve"> по Пермскому краю Анна </w:t>
      </w:r>
      <w:proofErr w:type="spellStart"/>
      <w:r>
        <w:rPr>
          <w:rFonts w:ascii="Open Sans" w:eastAsia="Times New Roman" w:hAnsi="Open Sans" w:cs="Open Sans"/>
          <w:color w:val="1A1A1A"/>
          <w:sz w:val="24"/>
          <w:szCs w:val="24"/>
        </w:rPr>
        <w:t>Болотникова</w:t>
      </w:r>
      <w:proofErr w:type="spellEnd"/>
      <w:r>
        <w:rPr>
          <w:rFonts w:ascii="Open Sans" w:eastAsia="Times New Roman" w:hAnsi="Open Sans" w:cs="Open Sans"/>
          <w:color w:val="1A1A1A"/>
          <w:sz w:val="24"/>
          <w:szCs w:val="24"/>
        </w:rPr>
        <w:t xml:space="preserve">. - </w:t>
      </w:r>
      <w:r w:rsidR="0004506B">
        <w:rPr>
          <w:rFonts w:ascii="Open Sans" w:eastAsia="Times New Roman" w:hAnsi="Open Sans" w:cs="Open Sans"/>
          <w:color w:val="1A1A1A"/>
          <w:sz w:val="24"/>
          <w:szCs w:val="24"/>
        </w:rPr>
        <w:t>Следите за нашими анонсами и п</w:t>
      </w:r>
      <w:r w:rsidR="0004506B" w:rsidRPr="0004506B">
        <w:rPr>
          <w:rFonts w:ascii="Open Sans" w:eastAsia="Times New Roman" w:hAnsi="Open Sans" w:cs="Open Sans"/>
          <w:color w:val="1A1A1A"/>
          <w:sz w:val="24"/>
          <w:szCs w:val="24"/>
        </w:rPr>
        <w:t>риходите </w:t>
      </w:r>
      <w:r w:rsidR="0004506B" w:rsidRPr="0004506B">
        <w:rPr>
          <w:rFonts w:ascii="Open Sans" w:eastAsia="Times New Roman" w:hAnsi="Open Sans" w:cs="Open Sans"/>
          <w:bCs/>
          <w:color w:val="1A1A1A"/>
          <w:sz w:val="24"/>
          <w:szCs w:val="24"/>
        </w:rPr>
        <w:t>в МФЦ</w:t>
      </w:r>
      <w:r w:rsidR="0004506B" w:rsidRPr="0004506B">
        <w:rPr>
          <w:rFonts w:ascii="Open Sans" w:eastAsia="Times New Roman" w:hAnsi="Open Sans" w:cs="Open Sans"/>
          <w:color w:val="1A1A1A"/>
          <w:sz w:val="24"/>
          <w:szCs w:val="24"/>
        </w:rPr>
        <w:t> за </w:t>
      </w:r>
      <w:r w:rsidR="0004506B" w:rsidRPr="0004506B">
        <w:rPr>
          <w:rFonts w:ascii="Open Sans" w:eastAsia="Times New Roman" w:hAnsi="Open Sans" w:cs="Open Sans"/>
          <w:bCs/>
          <w:color w:val="1A1A1A"/>
          <w:sz w:val="24"/>
          <w:szCs w:val="24"/>
        </w:rPr>
        <w:t>консультацией</w:t>
      </w:r>
      <w:r>
        <w:rPr>
          <w:rFonts w:ascii="Open Sans" w:eastAsia="Times New Roman" w:hAnsi="Open Sans" w:cs="Open Sans"/>
          <w:bCs/>
          <w:color w:val="1A1A1A"/>
          <w:sz w:val="24"/>
          <w:szCs w:val="24"/>
        </w:rPr>
        <w:t xml:space="preserve">. </w:t>
      </w:r>
      <w:r w:rsidR="0004506B" w:rsidRPr="0004506B">
        <w:rPr>
          <w:rFonts w:ascii="Open Sans" w:eastAsia="Times New Roman" w:hAnsi="Open Sans" w:cs="Open Sans"/>
          <w:color w:val="1A1A1A"/>
          <w:sz w:val="24"/>
          <w:szCs w:val="24"/>
        </w:rPr>
        <w:t> </w:t>
      </w:r>
      <w:r w:rsidR="0004506B" w:rsidRPr="00B72570">
        <w:rPr>
          <w:rFonts w:ascii="Open Sans" w:eastAsia="Times New Roman" w:hAnsi="Open Sans" w:cs="Open Sans"/>
          <w:color w:val="1A1A1A"/>
          <w:sz w:val="24"/>
          <w:szCs w:val="24"/>
        </w:rPr>
        <w:t xml:space="preserve">Эксперты </w:t>
      </w:r>
      <w:proofErr w:type="spellStart"/>
      <w:r w:rsidR="0004506B" w:rsidRPr="0004506B">
        <w:rPr>
          <w:rFonts w:ascii="Open Sans" w:eastAsia="Times New Roman" w:hAnsi="Open Sans" w:cs="Open Sans"/>
          <w:bCs/>
          <w:color w:val="1A1A1A"/>
          <w:sz w:val="24"/>
          <w:szCs w:val="24"/>
        </w:rPr>
        <w:t>Росреестра</w:t>
      </w:r>
      <w:proofErr w:type="spellEnd"/>
      <w:r w:rsidR="0004506B" w:rsidRPr="0004506B">
        <w:rPr>
          <w:rFonts w:ascii="Open Sans" w:eastAsia="Times New Roman" w:hAnsi="Open Sans" w:cs="Open Sans"/>
          <w:color w:val="1A1A1A"/>
          <w:sz w:val="24"/>
          <w:szCs w:val="24"/>
        </w:rPr>
        <w:t> </w:t>
      </w:r>
      <w:r w:rsidR="0004506B">
        <w:rPr>
          <w:rFonts w:ascii="Open Sans" w:eastAsia="Times New Roman" w:hAnsi="Open Sans" w:cs="Open Sans"/>
          <w:color w:val="1A1A1A"/>
          <w:sz w:val="24"/>
          <w:szCs w:val="24"/>
        </w:rPr>
        <w:t>всегда помогут разобраться в сложных ситуа</w:t>
      </w:r>
      <w:r>
        <w:rPr>
          <w:rFonts w:ascii="Open Sans" w:eastAsia="Times New Roman" w:hAnsi="Open Sans" w:cs="Open Sans"/>
          <w:color w:val="1A1A1A"/>
          <w:sz w:val="24"/>
          <w:szCs w:val="24"/>
        </w:rPr>
        <w:t>циях с оформлением недвижимости».</w:t>
      </w:r>
    </w:p>
    <w:p w:rsidR="0004506B" w:rsidRDefault="0004506B" w:rsidP="00B72570">
      <w:pPr>
        <w:spacing w:after="0" w:line="240" w:lineRule="auto"/>
        <w:ind w:firstLine="709"/>
        <w:contextualSpacing/>
        <w:jc w:val="both"/>
      </w:pPr>
    </w:p>
    <w:p w:rsidR="001E55A7" w:rsidRDefault="005C0216" w:rsidP="00B52ABF">
      <w:pPr>
        <w:spacing w:after="0" w:line="240" w:lineRule="auto"/>
        <w:jc w:val="both"/>
        <w:rPr>
          <w:rFonts w:ascii="Segoe UI" w:eastAsia="Segoe UI" w:hAnsi="Segoe UI" w:cs="Segoe UI"/>
          <w:sz w:val="26"/>
        </w:rPr>
      </w:pPr>
      <w:r>
        <w:object w:dxaOrig="9494" w:dyaOrig="44">
          <v:rect id="_x0000_i1025" style="width:474pt;height:2.25pt" o:ole="" o:preferrelative="t" stroked="f">
            <v:imagedata r:id="rId7" o:title=""/>
          </v:rect>
          <o:OLEObject Type="Embed" ProgID="StaticMetafile" ShapeID="_x0000_i1025" DrawAspect="Content" ObjectID="_1771667558" r:id="rId8"/>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Управление Федеральной службы государственной регистрации, кадастра и картографии (Росреестр) по Пермскому краю осуществля</w:t>
      </w:r>
      <w:r w:rsidR="00266BAD">
        <w:rPr>
          <w:rFonts w:ascii="Segoe UI" w:eastAsia="Segoe UI" w:hAnsi="Segoe UI" w:cs="Segoe UI"/>
          <w:sz w:val="18"/>
        </w:rPr>
        <w:t>ет</w:t>
      </w:r>
      <w:r>
        <w:rPr>
          <w:rFonts w:ascii="Segoe UI" w:eastAsia="Segoe UI" w:hAnsi="Segoe UI" w:cs="Segoe UI"/>
          <w:sz w:val="18"/>
        </w:rPr>
        <w:t xml:space="preserve"> функции по государственному кадастровому учету и государственной регистрации прав на недвижимое имущество и сделок с ним, </w:t>
      </w:r>
      <w:r w:rsidR="00266BAD">
        <w:rPr>
          <w:rFonts w:ascii="Segoe UI" w:eastAsia="Segoe UI" w:hAnsi="Segoe UI" w:cs="Segoe UI"/>
          <w:sz w:val="18"/>
        </w:rPr>
        <w:t>г</w:t>
      </w:r>
      <w:r>
        <w:rPr>
          <w:rFonts w:ascii="Segoe UI" w:eastAsia="Segoe UI" w:hAnsi="Segoe UI" w:cs="Segoe UI"/>
          <w:sz w:val="18"/>
        </w:rPr>
        <w:t>осударственного мониторинга земель, государственному надзору в области геодезии</w:t>
      </w:r>
      <w:r w:rsidR="00266BAD">
        <w:rPr>
          <w:rFonts w:ascii="Segoe UI" w:eastAsia="Segoe UI" w:hAnsi="Segoe UI" w:cs="Segoe UI"/>
          <w:sz w:val="18"/>
        </w:rPr>
        <w:t xml:space="preserve">, </w:t>
      </w:r>
      <w:r>
        <w:rPr>
          <w:rFonts w:ascii="Segoe UI" w:eastAsia="Segoe UI" w:hAnsi="Segoe UI" w:cs="Segoe UI"/>
          <w:sz w:val="18"/>
        </w:rPr>
        <w:t>картографии</w:t>
      </w:r>
      <w:r w:rsidR="00266BAD">
        <w:rPr>
          <w:rFonts w:ascii="Segoe UI" w:eastAsia="Segoe UI" w:hAnsi="Segoe UI" w:cs="Segoe UI"/>
          <w:sz w:val="18"/>
        </w:rPr>
        <w:t xml:space="preserve"> и </w:t>
      </w:r>
      <w:r>
        <w:rPr>
          <w:rFonts w:ascii="Segoe UI" w:eastAsia="Segoe UI" w:hAnsi="Segoe UI" w:cs="Segoe UI"/>
          <w:sz w:val="18"/>
        </w:rPr>
        <w:t xml:space="preserve">земельному надзору, надзору за деятельностью саморегулируемых организаций </w:t>
      </w:r>
      <w:r w:rsidR="00266BAD">
        <w:rPr>
          <w:rFonts w:ascii="Segoe UI" w:eastAsia="Segoe UI" w:hAnsi="Segoe UI" w:cs="Segoe UI"/>
          <w:sz w:val="18"/>
        </w:rPr>
        <w:t>кадастровых инженеров и арбитражных управляющих.</w:t>
      </w:r>
      <w:r>
        <w:rPr>
          <w:rFonts w:ascii="Segoe UI" w:eastAsia="Segoe UI" w:hAnsi="Segoe UI" w:cs="Segoe UI"/>
          <w:sz w:val="18"/>
        </w:rPr>
        <w:t xml:space="preserve"> Руководитель Управления Росреестра по Пермскому краю – Лариса Аржевитина.</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263082">
      <w:pPr>
        <w:spacing w:after="0" w:line="240" w:lineRule="auto"/>
        <w:rPr>
          <w:rFonts w:ascii="Segoe UI" w:eastAsia="Segoe UI" w:hAnsi="Segoe UI" w:cs="Segoe UI"/>
          <w:color w:val="000000"/>
        </w:rPr>
      </w:pPr>
      <w:r>
        <w:rPr>
          <w:rFonts w:ascii="Segoe UI" w:eastAsia="Segoe UI" w:hAnsi="Segoe UI" w:cs="Segoe UI"/>
          <w:color w:val="000000"/>
        </w:rPr>
        <w:t>+7 (342) 205-95-58 (доб. 3214, 3216, 3</w:t>
      </w:r>
      <w:r w:rsidR="005C0216">
        <w:rPr>
          <w:rFonts w:ascii="Segoe UI" w:eastAsia="Segoe UI" w:hAnsi="Segoe UI" w:cs="Segoe UI"/>
          <w:color w:val="000000"/>
        </w:rPr>
        <w:t>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r>
        <w:rPr>
          <w:rFonts w:ascii="Segoe UI" w:eastAsia="Segoe UI" w:hAnsi="Segoe UI" w:cs="Segoe UI"/>
          <w:lang w:val="en-US"/>
        </w:rPr>
        <w:t>rosreestr</w:t>
      </w:r>
      <w:r w:rsidRPr="008339E8">
        <w:rPr>
          <w:rFonts w:ascii="Segoe UI" w:eastAsia="Segoe UI" w:hAnsi="Segoe UI" w:cs="Segoe UI"/>
        </w:rPr>
        <w:t>.</w:t>
      </w:r>
      <w:r>
        <w:rPr>
          <w:rFonts w:ascii="Segoe UI" w:eastAsia="Segoe UI" w:hAnsi="Segoe UI" w:cs="Segoe UI"/>
          <w:lang w:val="en-US"/>
        </w:rPr>
        <w:t>ru</w:t>
      </w:r>
    </w:p>
    <w:p w:rsidR="001E55A7" w:rsidRDefault="00EA65A3">
      <w:pPr>
        <w:spacing w:after="0" w:line="240" w:lineRule="auto"/>
        <w:rPr>
          <w:rFonts w:ascii="Segoe UI" w:eastAsia="Segoe UI" w:hAnsi="Segoe UI" w:cs="Segoe UI"/>
          <w:b/>
          <w:color w:val="0070C0"/>
        </w:rPr>
      </w:pPr>
      <w:hyperlink r:id="rId9">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C46025" w:rsidRDefault="00C46025">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678"/>
      </w:tblGrid>
      <w:tr w:rsidR="00155472" w:rsidTr="00E824C1">
        <w:trPr>
          <w:trHeight w:val="1189"/>
        </w:trPr>
        <w:tc>
          <w:tcPr>
            <w:tcW w:w="5211" w:type="dxa"/>
          </w:tcPr>
          <w:p w:rsidR="00155472" w:rsidRPr="00155472" w:rsidRDefault="00155472" w:rsidP="00104F92">
            <w:pPr>
              <w:spacing w:line="312" w:lineRule="auto"/>
              <w:jc w:val="center"/>
              <w:rPr>
                <w:rFonts w:ascii="Segoe UI" w:eastAsia="Segoe UI" w:hAnsi="Segoe UI" w:cs="Segoe UI"/>
                <w:sz w:val="28"/>
                <w:szCs w:val="28"/>
              </w:rPr>
            </w:pPr>
            <w:proofErr w:type="spellStart"/>
            <w:r w:rsidRPr="00155472">
              <w:rPr>
                <w:rFonts w:ascii="Segoe UI" w:eastAsia="Segoe UI" w:hAnsi="Segoe UI" w:cs="Segoe UI"/>
                <w:b/>
                <w:sz w:val="28"/>
                <w:szCs w:val="28"/>
              </w:rPr>
              <w:t>ВКонтакте</w:t>
            </w:r>
            <w:proofErr w:type="spellEnd"/>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rPr>
              <w:t>https://vk.com/rosreestr_59</w:t>
            </w:r>
          </w:p>
        </w:tc>
        <w:tc>
          <w:tcPr>
            <w:tcW w:w="4678" w:type="dxa"/>
          </w:tcPr>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b/>
                <w:sz w:val="28"/>
                <w:szCs w:val="28"/>
              </w:rPr>
              <w:t>Телеграм</w:t>
            </w:r>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lang w:val="en-US"/>
              </w:rPr>
              <w:t>h</w:t>
            </w:r>
            <w:r w:rsidRPr="00155472">
              <w:rPr>
                <w:rFonts w:ascii="Segoe UI" w:eastAsia="Segoe UI" w:hAnsi="Segoe UI" w:cs="Segoe UI"/>
                <w:sz w:val="28"/>
                <w:szCs w:val="28"/>
              </w:rPr>
              <w:t>ttps://t.me/rosreestr_59</w:t>
            </w:r>
          </w:p>
        </w:tc>
      </w:tr>
    </w:tbl>
    <w:p w:rsidR="006424FF" w:rsidRDefault="00C4602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61824" behindDoc="0" locked="0" layoutInCell="1" allowOverlap="1" wp14:anchorId="48CD4945" wp14:editId="0680AA38">
            <wp:simplePos x="0" y="0"/>
            <wp:positionH relativeFrom="column">
              <wp:posOffset>4244340</wp:posOffset>
            </wp:positionH>
            <wp:positionV relativeFrom="paragraph">
              <wp:posOffset>184150</wp:posOffset>
            </wp:positionV>
            <wp:extent cx="1047750" cy="1310005"/>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E824C1">
      <w:pPr>
        <w:spacing w:after="0" w:line="240" w:lineRule="auto"/>
        <w:rPr>
          <w:rFonts w:ascii="Segoe UI" w:eastAsia="Segoe UI" w:hAnsi="Segoe UI" w:cs="Segoe UI"/>
          <w:b/>
          <w:color w:val="0070C0"/>
        </w:rPr>
      </w:pPr>
      <w:r w:rsidRPr="005109F1">
        <w:rPr>
          <w:rFonts w:ascii="Segoe UI" w:eastAsia="Segoe UI" w:hAnsi="Segoe UI" w:cs="Segoe UI"/>
          <w:b/>
          <w:noProof/>
          <w:color w:val="0070C0"/>
        </w:rPr>
        <w:drawing>
          <wp:anchor distT="0" distB="0" distL="114300" distR="114300" simplePos="0" relativeHeight="251663872" behindDoc="1" locked="0" layoutInCell="1" allowOverlap="1" wp14:anchorId="7ED0FA3B" wp14:editId="321C9A47">
            <wp:simplePos x="0" y="0"/>
            <wp:positionH relativeFrom="column">
              <wp:posOffset>1042035</wp:posOffset>
            </wp:positionH>
            <wp:positionV relativeFrom="paragraph">
              <wp:posOffset>-1270</wp:posOffset>
            </wp:positionV>
            <wp:extent cx="1057275" cy="1299845"/>
            <wp:effectExtent l="0" t="0" r="9525" b="0"/>
            <wp:wrapNone/>
            <wp:docPr id="2" name="Рисунок 2" descr="H:\НОМЕНКЛАТУРА\Номенклатура на 2022 год\6-11 Документы по работе с общественностью и СМИ\НОВЫЕ QR-КОДЫ_НАШИ\В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ВК.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55472" w:rsidRDefault="00155472" w:rsidP="00AA0E83">
      <w:pPr>
        <w:spacing w:after="0" w:line="312" w:lineRule="auto"/>
        <w:ind w:hanging="284"/>
        <w:jc w:val="both"/>
        <w:rPr>
          <w:rFonts w:ascii="Segoe UI" w:eastAsia="Segoe UI" w:hAnsi="Segoe UI" w:cs="Segoe UI"/>
          <w:sz w:val="24"/>
        </w:rPr>
      </w:pPr>
    </w:p>
    <w:tbl>
      <w:tblPr>
        <w:tblStyle w:val="a7"/>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7"/>
        <w:gridCol w:w="6182"/>
      </w:tblGrid>
      <w:tr w:rsidR="00155472" w:rsidRPr="00155472" w:rsidTr="00E824C1">
        <w:trPr>
          <w:trHeight w:val="1052"/>
        </w:trPr>
        <w:tc>
          <w:tcPr>
            <w:tcW w:w="3977" w:type="dxa"/>
            <w:vAlign w:val="center"/>
          </w:tcPr>
          <w:p w:rsidR="00155472" w:rsidRPr="00155472" w:rsidRDefault="00155472" w:rsidP="00104F92">
            <w:pPr>
              <w:spacing w:line="312" w:lineRule="auto"/>
              <w:jc w:val="center"/>
              <w:rPr>
                <w:rFonts w:ascii="Segoe UI" w:eastAsia="Segoe UI" w:hAnsi="Segoe UI" w:cs="Segoe UI"/>
                <w:b/>
                <w:sz w:val="28"/>
                <w:szCs w:val="28"/>
              </w:rPr>
            </w:pPr>
            <w:r w:rsidRPr="00155472">
              <w:rPr>
                <w:rFonts w:ascii="Segoe UI" w:eastAsia="Segoe UI" w:hAnsi="Segoe UI" w:cs="Segoe UI"/>
                <w:b/>
                <w:sz w:val="28"/>
                <w:szCs w:val="28"/>
              </w:rPr>
              <w:t>Одноклассники:</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https://ok.ru/rosreestr59</w:t>
            </w:r>
          </w:p>
        </w:tc>
        <w:tc>
          <w:tcPr>
            <w:tcW w:w="6182" w:type="dxa"/>
            <w:vAlign w:val="center"/>
          </w:tcPr>
          <w:p w:rsidR="00155472" w:rsidRPr="00155472" w:rsidRDefault="00155472" w:rsidP="00104F92">
            <w:pPr>
              <w:spacing w:line="312" w:lineRule="auto"/>
              <w:jc w:val="center"/>
              <w:rPr>
                <w:rFonts w:ascii="Segoe UI" w:eastAsia="Segoe UI" w:hAnsi="Segoe UI" w:cs="Segoe UI"/>
                <w:b/>
                <w:sz w:val="28"/>
                <w:szCs w:val="28"/>
              </w:rPr>
            </w:pPr>
            <w:proofErr w:type="spellStart"/>
            <w:r w:rsidRPr="00155472">
              <w:rPr>
                <w:rFonts w:ascii="Segoe UI" w:eastAsia="Segoe UI" w:hAnsi="Segoe UI" w:cs="Segoe UI"/>
                <w:b/>
                <w:sz w:val="28"/>
                <w:szCs w:val="28"/>
              </w:rPr>
              <w:t>Рутуб</w:t>
            </w:r>
            <w:proofErr w:type="spellEnd"/>
            <w:r w:rsidRPr="00155472">
              <w:rPr>
                <w:rFonts w:ascii="Segoe UI" w:eastAsia="Segoe UI" w:hAnsi="Segoe UI" w:cs="Segoe UI"/>
                <w:b/>
                <w:sz w:val="28"/>
                <w:szCs w:val="28"/>
              </w:rPr>
              <w:t>:</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w:t>
            </w:r>
            <w:r w:rsidR="00E824C1">
              <w:rPr>
                <w:rFonts w:ascii="Segoe UI" w:eastAsia="Segoe UI" w:hAnsi="Segoe UI" w:cs="Segoe UI"/>
                <w:sz w:val="28"/>
                <w:szCs w:val="28"/>
              </w:rPr>
              <w:t>ps://rutube.ru/channel/30420290</w:t>
            </w:r>
          </w:p>
        </w:tc>
      </w:tr>
    </w:tbl>
    <w:p w:rsidR="001E55A7" w:rsidRDefault="00E824C1" w:rsidP="00AA0E83">
      <w:pPr>
        <w:spacing w:after="0" w:line="312" w:lineRule="auto"/>
        <w:ind w:hanging="284"/>
        <w:jc w:val="both"/>
        <w:rPr>
          <w:rFonts w:ascii="Segoe UI" w:eastAsia="Segoe UI" w:hAnsi="Segoe UI" w:cs="Segoe UI"/>
          <w:sz w:val="24"/>
        </w:rPr>
      </w:pPr>
      <w:r>
        <w:rPr>
          <w:noProof/>
        </w:rPr>
        <w:drawing>
          <wp:anchor distT="0" distB="0" distL="114300" distR="114300" simplePos="0" relativeHeight="251664896" behindDoc="0" locked="0" layoutInCell="1" allowOverlap="1" wp14:anchorId="4EEE91DE" wp14:editId="315ECCD6">
            <wp:simplePos x="0" y="0"/>
            <wp:positionH relativeFrom="column">
              <wp:posOffset>4352925</wp:posOffset>
            </wp:positionH>
            <wp:positionV relativeFrom="paragraph">
              <wp:posOffset>276225</wp:posOffset>
            </wp:positionV>
            <wp:extent cx="1043305" cy="1304925"/>
            <wp:effectExtent l="0" t="0" r="4445" b="9525"/>
            <wp:wrapSquare wrapText="bothSides"/>
            <wp:docPr id="1" name="Рисунок 1" descr="C:\Users\Пономарева_СА\AppData\Local\Microsoft\Windows\Temporary Internet Files\Content.Word\QR_код РУТУ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номарева_СА\AppData\Local\Microsoft\Windows\Temporary Internet Files\Content.Word\QR_код РУТУБ.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30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4E0">
        <w:rPr>
          <w:rFonts w:ascii="Segoe UI" w:eastAsia="Segoe UI" w:hAnsi="Segoe UI" w:cs="Segoe UI"/>
          <w:noProof/>
          <w:sz w:val="24"/>
        </w:rPr>
        <w:drawing>
          <wp:anchor distT="0" distB="0" distL="114300" distR="114300" simplePos="0" relativeHeight="251658240" behindDoc="0" locked="0" layoutInCell="1" allowOverlap="1" wp14:anchorId="01FA05A1" wp14:editId="6FB6B299">
            <wp:simplePos x="0" y="0"/>
            <wp:positionH relativeFrom="column">
              <wp:posOffset>1152525</wp:posOffset>
            </wp:positionH>
            <wp:positionV relativeFrom="paragraph">
              <wp:posOffset>276225</wp:posOffset>
            </wp:positionV>
            <wp:extent cx="1043460" cy="1304925"/>
            <wp:effectExtent l="0" t="0" r="4445" b="0"/>
            <wp:wrapNone/>
            <wp:docPr id="3" name="Рисунок 3" descr="H:\НОМЕНКЛАТУРА\Номенклатура на 2022 год\6-11 Документы по работе с общественностью и СМИ\НОВЫЕ QR-КОДЫ_НАШИ\Однокласс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Одноклассники.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420" cy="1306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E55A7" w:rsidSect="00E82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58F"/>
    <w:multiLevelType w:val="hybridMultilevel"/>
    <w:tmpl w:val="E934F5B0"/>
    <w:lvl w:ilvl="0" w:tplc="38A8E6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77771A"/>
    <w:multiLevelType w:val="hybridMultilevel"/>
    <w:tmpl w:val="56E0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C71EF"/>
    <w:multiLevelType w:val="hybridMultilevel"/>
    <w:tmpl w:val="F1AA9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1381D"/>
    <w:multiLevelType w:val="hybridMultilevel"/>
    <w:tmpl w:val="00286DE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8D397D"/>
    <w:multiLevelType w:val="hybridMultilevel"/>
    <w:tmpl w:val="07A46B9A"/>
    <w:lvl w:ilvl="0" w:tplc="0419000F">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CE7607"/>
    <w:multiLevelType w:val="hybridMultilevel"/>
    <w:tmpl w:val="9A5C4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5B504C"/>
    <w:multiLevelType w:val="hybridMultilevel"/>
    <w:tmpl w:val="FD5C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5"/>
  </w:num>
  <w:num w:numId="3">
    <w:abstractNumId w:val="11"/>
  </w:num>
  <w:num w:numId="4">
    <w:abstractNumId w:val="8"/>
  </w:num>
  <w:num w:numId="5">
    <w:abstractNumId w:val="7"/>
  </w:num>
  <w:num w:numId="6">
    <w:abstractNumId w:val="1"/>
  </w:num>
  <w:num w:numId="7">
    <w:abstractNumId w:val="3"/>
  </w:num>
  <w:num w:numId="8">
    <w:abstractNumId w:val="2"/>
  </w:num>
  <w:num w:numId="9">
    <w:abstractNumId w:val="4"/>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0167E"/>
    <w:rsid w:val="0000686F"/>
    <w:rsid w:val="0001070E"/>
    <w:rsid w:val="00033FF4"/>
    <w:rsid w:val="00042630"/>
    <w:rsid w:val="00043AB6"/>
    <w:rsid w:val="0004506B"/>
    <w:rsid w:val="0005026E"/>
    <w:rsid w:val="00061FC8"/>
    <w:rsid w:val="00062292"/>
    <w:rsid w:val="00087273"/>
    <w:rsid w:val="000A0CA9"/>
    <w:rsid w:val="000A16C9"/>
    <w:rsid w:val="000A5016"/>
    <w:rsid w:val="000A7127"/>
    <w:rsid w:val="000A7C02"/>
    <w:rsid w:val="000B65F8"/>
    <w:rsid w:val="000C2A17"/>
    <w:rsid w:val="000C3035"/>
    <w:rsid w:val="000C5C55"/>
    <w:rsid w:val="000D58CC"/>
    <w:rsid w:val="000E381D"/>
    <w:rsid w:val="000E4980"/>
    <w:rsid w:val="000F557E"/>
    <w:rsid w:val="000F5AC9"/>
    <w:rsid w:val="00104F92"/>
    <w:rsid w:val="00125973"/>
    <w:rsid w:val="001270BF"/>
    <w:rsid w:val="00132268"/>
    <w:rsid w:val="00133C7D"/>
    <w:rsid w:val="001350D2"/>
    <w:rsid w:val="00137249"/>
    <w:rsid w:val="00144FD9"/>
    <w:rsid w:val="0014748F"/>
    <w:rsid w:val="00155472"/>
    <w:rsid w:val="001622CC"/>
    <w:rsid w:val="0018196E"/>
    <w:rsid w:val="001876B7"/>
    <w:rsid w:val="001908EA"/>
    <w:rsid w:val="00191A28"/>
    <w:rsid w:val="00192172"/>
    <w:rsid w:val="001966EF"/>
    <w:rsid w:val="001A420D"/>
    <w:rsid w:val="001B38DA"/>
    <w:rsid w:val="001B3EFD"/>
    <w:rsid w:val="001B52EA"/>
    <w:rsid w:val="001C4947"/>
    <w:rsid w:val="001D3349"/>
    <w:rsid w:val="001E2C12"/>
    <w:rsid w:val="001E55A7"/>
    <w:rsid w:val="001F1455"/>
    <w:rsid w:val="00200244"/>
    <w:rsid w:val="002026A1"/>
    <w:rsid w:val="002407FC"/>
    <w:rsid w:val="002422CE"/>
    <w:rsid w:val="00245697"/>
    <w:rsid w:val="002456B4"/>
    <w:rsid w:val="002600EC"/>
    <w:rsid w:val="00263082"/>
    <w:rsid w:val="002646F2"/>
    <w:rsid w:val="00266BAD"/>
    <w:rsid w:val="00274B58"/>
    <w:rsid w:val="0028425D"/>
    <w:rsid w:val="0029239A"/>
    <w:rsid w:val="002A1CC8"/>
    <w:rsid w:val="002A4257"/>
    <w:rsid w:val="002A513C"/>
    <w:rsid w:val="002A69D0"/>
    <w:rsid w:val="002D11C5"/>
    <w:rsid w:val="002D4113"/>
    <w:rsid w:val="002E3BD5"/>
    <w:rsid w:val="002E76B0"/>
    <w:rsid w:val="002F3451"/>
    <w:rsid w:val="002F693F"/>
    <w:rsid w:val="00316200"/>
    <w:rsid w:val="00322D15"/>
    <w:rsid w:val="00322F10"/>
    <w:rsid w:val="003306D1"/>
    <w:rsid w:val="00332F46"/>
    <w:rsid w:val="003501B1"/>
    <w:rsid w:val="00350E8A"/>
    <w:rsid w:val="003523BF"/>
    <w:rsid w:val="00363D43"/>
    <w:rsid w:val="00386A5F"/>
    <w:rsid w:val="00392407"/>
    <w:rsid w:val="003A24AC"/>
    <w:rsid w:val="003B2EDE"/>
    <w:rsid w:val="003B718C"/>
    <w:rsid w:val="003D46C7"/>
    <w:rsid w:val="003E13E7"/>
    <w:rsid w:val="003E24CA"/>
    <w:rsid w:val="003E70A4"/>
    <w:rsid w:val="00424716"/>
    <w:rsid w:val="00425DDA"/>
    <w:rsid w:val="004461C3"/>
    <w:rsid w:val="00470752"/>
    <w:rsid w:val="00472E72"/>
    <w:rsid w:val="00473F11"/>
    <w:rsid w:val="004A06B1"/>
    <w:rsid w:val="004B099D"/>
    <w:rsid w:val="004B59D8"/>
    <w:rsid w:val="004C0869"/>
    <w:rsid w:val="004C6841"/>
    <w:rsid w:val="004D0604"/>
    <w:rsid w:val="004E7286"/>
    <w:rsid w:val="004F7300"/>
    <w:rsid w:val="005079AB"/>
    <w:rsid w:val="005118FE"/>
    <w:rsid w:val="00512CC6"/>
    <w:rsid w:val="0051386C"/>
    <w:rsid w:val="0052434E"/>
    <w:rsid w:val="00532D42"/>
    <w:rsid w:val="00534657"/>
    <w:rsid w:val="00535519"/>
    <w:rsid w:val="005402DB"/>
    <w:rsid w:val="00543EDA"/>
    <w:rsid w:val="0054439E"/>
    <w:rsid w:val="005465FE"/>
    <w:rsid w:val="005477B4"/>
    <w:rsid w:val="00560487"/>
    <w:rsid w:val="00570C81"/>
    <w:rsid w:val="00580550"/>
    <w:rsid w:val="005B2535"/>
    <w:rsid w:val="005B5EE7"/>
    <w:rsid w:val="005C0216"/>
    <w:rsid w:val="005C3E68"/>
    <w:rsid w:val="005C4403"/>
    <w:rsid w:val="005C7EFA"/>
    <w:rsid w:val="005D75B8"/>
    <w:rsid w:val="005E1208"/>
    <w:rsid w:val="005E2630"/>
    <w:rsid w:val="005F3E3D"/>
    <w:rsid w:val="00601B6F"/>
    <w:rsid w:val="00603789"/>
    <w:rsid w:val="00615C19"/>
    <w:rsid w:val="006169D7"/>
    <w:rsid w:val="00621581"/>
    <w:rsid w:val="00621744"/>
    <w:rsid w:val="00625F78"/>
    <w:rsid w:val="00632DAB"/>
    <w:rsid w:val="0063453B"/>
    <w:rsid w:val="006424FF"/>
    <w:rsid w:val="00664129"/>
    <w:rsid w:val="00664AC8"/>
    <w:rsid w:val="00673C81"/>
    <w:rsid w:val="00695FDB"/>
    <w:rsid w:val="006A09D8"/>
    <w:rsid w:val="006A7CB1"/>
    <w:rsid w:val="006B7769"/>
    <w:rsid w:val="006D2254"/>
    <w:rsid w:val="006D409E"/>
    <w:rsid w:val="006D4B31"/>
    <w:rsid w:val="006D736F"/>
    <w:rsid w:val="006E05BD"/>
    <w:rsid w:val="006E1B78"/>
    <w:rsid w:val="006E2377"/>
    <w:rsid w:val="006E2470"/>
    <w:rsid w:val="006F6D52"/>
    <w:rsid w:val="00705106"/>
    <w:rsid w:val="00710A47"/>
    <w:rsid w:val="00710B81"/>
    <w:rsid w:val="0071693A"/>
    <w:rsid w:val="00717731"/>
    <w:rsid w:val="0072162F"/>
    <w:rsid w:val="00722AF6"/>
    <w:rsid w:val="00725F17"/>
    <w:rsid w:val="00726FEC"/>
    <w:rsid w:val="00734C9A"/>
    <w:rsid w:val="007403A9"/>
    <w:rsid w:val="00751102"/>
    <w:rsid w:val="00781AA6"/>
    <w:rsid w:val="007862AE"/>
    <w:rsid w:val="00786EED"/>
    <w:rsid w:val="007871AF"/>
    <w:rsid w:val="007A3F9F"/>
    <w:rsid w:val="007C1CF6"/>
    <w:rsid w:val="007C7DE8"/>
    <w:rsid w:val="007D7CB3"/>
    <w:rsid w:val="007E208D"/>
    <w:rsid w:val="008036D3"/>
    <w:rsid w:val="008047BE"/>
    <w:rsid w:val="008215EA"/>
    <w:rsid w:val="00821737"/>
    <w:rsid w:val="00832779"/>
    <w:rsid w:val="008339E8"/>
    <w:rsid w:val="0084227F"/>
    <w:rsid w:val="00845982"/>
    <w:rsid w:val="008476AF"/>
    <w:rsid w:val="00854927"/>
    <w:rsid w:val="00863A58"/>
    <w:rsid w:val="00886E79"/>
    <w:rsid w:val="008A0A30"/>
    <w:rsid w:val="008A1123"/>
    <w:rsid w:val="008B26D2"/>
    <w:rsid w:val="008B733C"/>
    <w:rsid w:val="008C005E"/>
    <w:rsid w:val="008C1840"/>
    <w:rsid w:val="008C459B"/>
    <w:rsid w:val="008C58F2"/>
    <w:rsid w:val="008D0649"/>
    <w:rsid w:val="008D6AAB"/>
    <w:rsid w:val="008F3EB0"/>
    <w:rsid w:val="008F5146"/>
    <w:rsid w:val="00901616"/>
    <w:rsid w:val="00915EDD"/>
    <w:rsid w:val="0091735B"/>
    <w:rsid w:val="0093583F"/>
    <w:rsid w:val="009365BE"/>
    <w:rsid w:val="0094104B"/>
    <w:rsid w:val="00951C16"/>
    <w:rsid w:val="00961B14"/>
    <w:rsid w:val="00965CDD"/>
    <w:rsid w:val="00967AB7"/>
    <w:rsid w:val="00992585"/>
    <w:rsid w:val="00996B85"/>
    <w:rsid w:val="00997B9D"/>
    <w:rsid w:val="009A6248"/>
    <w:rsid w:val="009A6CFE"/>
    <w:rsid w:val="009B0CEB"/>
    <w:rsid w:val="009B1750"/>
    <w:rsid w:val="009B2329"/>
    <w:rsid w:val="009B59DA"/>
    <w:rsid w:val="009C3C5E"/>
    <w:rsid w:val="009D5F65"/>
    <w:rsid w:val="009F53F0"/>
    <w:rsid w:val="009F7B13"/>
    <w:rsid w:val="00A03EAF"/>
    <w:rsid w:val="00A24E2F"/>
    <w:rsid w:val="00A301CD"/>
    <w:rsid w:val="00A30B1C"/>
    <w:rsid w:val="00A30DB8"/>
    <w:rsid w:val="00A37597"/>
    <w:rsid w:val="00A4003C"/>
    <w:rsid w:val="00A445AC"/>
    <w:rsid w:val="00A66849"/>
    <w:rsid w:val="00A671EB"/>
    <w:rsid w:val="00A8271F"/>
    <w:rsid w:val="00A8278B"/>
    <w:rsid w:val="00A87887"/>
    <w:rsid w:val="00A879DC"/>
    <w:rsid w:val="00A905B4"/>
    <w:rsid w:val="00A95486"/>
    <w:rsid w:val="00AA0E83"/>
    <w:rsid w:val="00AA2CEE"/>
    <w:rsid w:val="00AA6966"/>
    <w:rsid w:val="00AB11BE"/>
    <w:rsid w:val="00AB5651"/>
    <w:rsid w:val="00AD670E"/>
    <w:rsid w:val="00AE7638"/>
    <w:rsid w:val="00AF2E81"/>
    <w:rsid w:val="00B03012"/>
    <w:rsid w:val="00B059E4"/>
    <w:rsid w:val="00B07B31"/>
    <w:rsid w:val="00B109B4"/>
    <w:rsid w:val="00B22FD0"/>
    <w:rsid w:val="00B23ACA"/>
    <w:rsid w:val="00B40C5E"/>
    <w:rsid w:val="00B52ABF"/>
    <w:rsid w:val="00B60907"/>
    <w:rsid w:val="00B67D79"/>
    <w:rsid w:val="00B72570"/>
    <w:rsid w:val="00B906CC"/>
    <w:rsid w:val="00BA51CD"/>
    <w:rsid w:val="00BA61AD"/>
    <w:rsid w:val="00BB4CC5"/>
    <w:rsid w:val="00BC1240"/>
    <w:rsid w:val="00BC5A3B"/>
    <w:rsid w:val="00BD04E0"/>
    <w:rsid w:val="00BD325C"/>
    <w:rsid w:val="00BE7B09"/>
    <w:rsid w:val="00BF19B5"/>
    <w:rsid w:val="00BF5872"/>
    <w:rsid w:val="00C12C26"/>
    <w:rsid w:val="00C42279"/>
    <w:rsid w:val="00C46025"/>
    <w:rsid w:val="00C536E0"/>
    <w:rsid w:val="00C5371E"/>
    <w:rsid w:val="00C56183"/>
    <w:rsid w:val="00C6392E"/>
    <w:rsid w:val="00C666BE"/>
    <w:rsid w:val="00C709E9"/>
    <w:rsid w:val="00C72D25"/>
    <w:rsid w:val="00C7418B"/>
    <w:rsid w:val="00C74A1A"/>
    <w:rsid w:val="00C77A22"/>
    <w:rsid w:val="00C853EF"/>
    <w:rsid w:val="00C85B01"/>
    <w:rsid w:val="00C872FE"/>
    <w:rsid w:val="00C87C99"/>
    <w:rsid w:val="00CB09A5"/>
    <w:rsid w:val="00CB4031"/>
    <w:rsid w:val="00CD4C7E"/>
    <w:rsid w:val="00CD5B26"/>
    <w:rsid w:val="00CE085B"/>
    <w:rsid w:val="00CF2095"/>
    <w:rsid w:val="00CF2B48"/>
    <w:rsid w:val="00CF51BE"/>
    <w:rsid w:val="00CF7EB6"/>
    <w:rsid w:val="00D11BDF"/>
    <w:rsid w:val="00D11DDE"/>
    <w:rsid w:val="00D12010"/>
    <w:rsid w:val="00D2435B"/>
    <w:rsid w:val="00D33FBF"/>
    <w:rsid w:val="00D34483"/>
    <w:rsid w:val="00D375AB"/>
    <w:rsid w:val="00D44B60"/>
    <w:rsid w:val="00D44D8C"/>
    <w:rsid w:val="00D631BF"/>
    <w:rsid w:val="00D95632"/>
    <w:rsid w:val="00D970F2"/>
    <w:rsid w:val="00DA1157"/>
    <w:rsid w:val="00DB50CA"/>
    <w:rsid w:val="00DD1006"/>
    <w:rsid w:val="00DD16EA"/>
    <w:rsid w:val="00DD32A8"/>
    <w:rsid w:val="00DF1F89"/>
    <w:rsid w:val="00DF2298"/>
    <w:rsid w:val="00E02EE9"/>
    <w:rsid w:val="00E206A7"/>
    <w:rsid w:val="00E24679"/>
    <w:rsid w:val="00E25538"/>
    <w:rsid w:val="00E30881"/>
    <w:rsid w:val="00E32F75"/>
    <w:rsid w:val="00E374B9"/>
    <w:rsid w:val="00E4253E"/>
    <w:rsid w:val="00E46DB0"/>
    <w:rsid w:val="00E55A7B"/>
    <w:rsid w:val="00E65FCE"/>
    <w:rsid w:val="00E73DFE"/>
    <w:rsid w:val="00E81841"/>
    <w:rsid w:val="00E823D5"/>
    <w:rsid w:val="00E824C1"/>
    <w:rsid w:val="00E87A0D"/>
    <w:rsid w:val="00EA2BCE"/>
    <w:rsid w:val="00EA65A3"/>
    <w:rsid w:val="00EC10FA"/>
    <w:rsid w:val="00EC34D1"/>
    <w:rsid w:val="00EC3D13"/>
    <w:rsid w:val="00EC42E3"/>
    <w:rsid w:val="00EC660D"/>
    <w:rsid w:val="00ED004A"/>
    <w:rsid w:val="00ED04AC"/>
    <w:rsid w:val="00ED082F"/>
    <w:rsid w:val="00ED2BF6"/>
    <w:rsid w:val="00EE3A5A"/>
    <w:rsid w:val="00EF2E58"/>
    <w:rsid w:val="00EF4631"/>
    <w:rsid w:val="00EF64F1"/>
    <w:rsid w:val="00EF6950"/>
    <w:rsid w:val="00F03385"/>
    <w:rsid w:val="00F06E05"/>
    <w:rsid w:val="00F06EB5"/>
    <w:rsid w:val="00F12127"/>
    <w:rsid w:val="00F34D0E"/>
    <w:rsid w:val="00F43E14"/>
    <w:rsid w:val="00F45833"/>
    <w:rsid w:val="00F47AF8"/>
    <w:rsid w:val="00F55BC7"/>
    <w:rsid w:val="00F57ED3"/>
    <w:rsid w:val="00F66D57"/>
    <w:rsid w:val="00F73A7E"/>
    <w:rsid w:val="00F85DB8"/>
    <w:rsid w:val="00F9594D"/>
    <w:rsid w:val="00F95C89"/>
    <w:rsid w:val="00FA2BE4"/>
    <w:rsid w:val="00FA3C06"/>
    <w:rsid w:val="00FA3C07"/>
    <w:rsid w:val="00FA50B4"/>
    <w:rsid w:val="00FB23AA"/>
    <w:rsid w:val="00FB3F11"/>
    <w:rsid w:val="00FD0CB6"/>
    <w:rsid w:val="00FE5E1E"/>
    <w:rsid w:val="00FE7CEE"/>
    <w:rsid w:val="00FF4446"/>
    <w:rsid w:val="00FF7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39"/>
    <w:rsid w:val="00D11BD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39"/>
    <w:rsid w:val="00D11BDF"/>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0832">
      <w:bodyDiv w:val="1"/>
      <w:marLeft w:val="0"/>
      <w:marRight w:val="0"/>
      <w:marTop w:val="0"/>
      <w:marBottom w:val="0"/>
      <w:divBdr>
        <w:top w:val="none" w:sz="0" w:space="0" w:color="auto"/>
        <w:left w:val="none" w:sz="0" w:space="0" w:color="auto"/>
        <w:bottom w:val="none" w:sz="0" w:space="0" w:color="auto"/>
        <w:right w:val="none" w:sz="0" w:space="0" w:color="auto"/>
      </w:divBdr>
      <w:divsChild>
        <w:div w:id="279150066">
          <w:marLeft w:val="0"/>
          <w:marRight w:val="0"/>
          <w:marTop w:val="0"/>
          <w:marBottom w:val="120"/>
          <w:divBdr>
            <w:top w:val="none" w:sz="0" w:space="0" w:color="auto"/>
            <w:left w:val="none" w:sz="0" w:space="0" w:color="auto"/>
            <w:bottom w:val="none" w:sz="0" w:space="0" w:color="auto"/>
            <w:right w:val="none" w:sz="0" w:space="0" w:color="auto"/>
          </w:divBdr>
        </w:div>
        <w:div w:id="1241015520">
          <w:marLeft w:val="0"/>
          <w:marRight w:val="0"/>
          <w:marTop w:val="120"/>
          <w:marBottom w:val="120"/>
          <w:divBdr>
            <w:top w:val="none" w:sz="0" w:space="0" w:color="auto"/>
            <w:left w:val="none" w:sz="0" w:space="0" w:color="auto"/>
            <w:bottom w:val="none" w:sz="0" w:space="0" w:color="auto"/>
            <w:right w:val="none" w:sz="0" w:space="0" w:color="auto"/>
          </w:divBdr>
        </w:div>
        <w:div w:id="151877812">
          <w:marLeft w:val="0"/>
          <w:marRight w:val="0"/>
          <w:marTop w:val="120"/>
          <w:marBottom w:val="120"/>
          <w:divBdr>
            <w:top w:val="none" w:sz="0" w:space="0" w:color="auto"/>
            <w:left w:val="none" w:sz="0" w:space="0" w:color="auto"/>
            <w:bottom w:val="none" w:sz="0" w:space="0" w:color="auto"/>
            <w:right w:val="none" w:sz="0" w:space="0" w:color="auto"/>
          </w:divBdr>
        </w:div>
        <w:div w:id="928124470">
          <w:marLeft w:val="0"/>
          <w:marRight w:val="0"/>
          <w:marTop w:val="120"/>
          <w:marBottom w:val="120"/>
          <w:divBdr>
            <w:top w:val="none" w:sz="0" w:space="0" w:color="auto"/>
            <w:left w:val="none" w:sz="0" w:space="0" w:color="auto"/>
            <w:bottom w:val="none" w:sz="0" w:space="0" w:color="auto"/>
            <w:right w:val="none" w:sz="0" w:space="0" w:color="auto"/>
          </w:divBdr>
        </w:div>
        <w:div w:id="1061633643">
          <w:marLeft w:val="0"/>
          <w:marRight w:val="0"/>
          <w:marTop w:val="120"/>
          <w:marBottom w:val="120"/>
          <w:divBdr>
            <w:top w:val="none" w:sz="0" w:space="0" w:color="auto"/>
            <w:left w:val="none" w:sz="0" w:space="0" w:color="auto"/>
            <w:bottom w:val="none" w:sz="0" w:space="0" w:color="auto"/>
            <w:right w:val="none" w:sz="0" w:space="0" w:color="auto"/>
          </w:divBdr>
        </w:div>
        <w:div w:id="860976830">
          <w:marLeft w:val="0"/>
          <w:marRight w:val="0"/>
          <w:marTop w:val="120"/>
          <w:marBottom w:val="120"/>
          <w:divBdr>
            <w:top w:val="none" w:sz="0" w:space="0" w:color="auto"/>
            <w:left w:val="none" w:sz="0" w:space="0" w:color="auto"/>
            <w:bottom w:val="none" w:sz="0" w:space="0" w:color="auto"/>
            <w:right w:val="none" w:sz="0" w:space="0" w:color="auto"/>
          </w:divBdr>
        </w:div>
      </w:divsChild>
    </w:div>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4303">
      <w:bodyDiv w:val="1"/>
      <w:marLeft w:val="0"/>
      <w:marRight w:val="0"/>
      <w:marTop w:val="0"/>
      <w:marBottom w:val="0"/>
      <w:divBdr>
        <w:top w:val="none" w:sz="0" w:space="0" w:color="auto"/>
        <w:left w:val="none" w:sz="0" w:space="0" w:color="auto"/>
        <w:bottom w:val="none" w:sz="0" w:space="0" w:color="auto"/>
        <w:right w:val="none" w:sz="0" w:space="0" w:color="auto"/>
      </w:divBdr>
      <w:divsChild>
        <w:div w:id="1945306400">
          <w:marLeft w:val="274"/>
          <w:marRight w:val="0"/>
          <w:marTop w:val="0"/>
          <w:marBottom w:val="0"/>
          <w:divBdr>
            <w:top w:val="none" w:sz="0" w:space="0" w:color="auto"/>
            <w:left w:val="none" w:sz="0" w:space="0" w:color="auto"/>
            <w:bottom w:val="none" w:sz="0" w:space="0" w:color="auto"/>
            <w:right w:val="none" w:sz="0" w:space="0" w:color="auto"/>
          </w:divBdr>
        </w:div>
        <w:div w:id="65567664">
          <w:marLeft w:val="274"/>
          <w:marRight w:val="0"/>
          <w:marTop w:val="0"/>
          <w:marBottom w:val="0"/>
          <w:divBdr>
            <w:top w:val="none" w:sz="0" w:space="0" w:color="auto"/>
            <w:left w:val="none" w:sz="0" w:space="0" w:color="auto"/>
            <w:bottom w:val="none" w:sz="0" w:space="0" w:color="auto"/>
            <w:right w:val="none" w:sz="0" w:space="0" w:color="auto"/>
          </w:divBdr>
        </w:div>
      </w:divsChild>
    </w:div>
    <w:div w:id="2104111320">
      <w:bodyDiv w:val="1"/>
      <w:marLeft w:val="0"/>
      <w:marRight w:val="0"/>
      <w:marTop w:val="0"/>
      <w:marBottom w:val="0"/>
      <w:divBdr>
        <w:top w:val="none" w:sz="0" w:space="0" w:color="auto"/>
        <w:left w:val="none" w:sz="0" w:space="0" w:color="auto"/>
        <w:bottom w:val="none" w:sz="0" w:space="0" w:color="auto"/>
        <w:right w:val="none" w:sz="0" w:space="0" w:color="auto"/>
      </w:divBdr>
      <w:divsChild>
        <w:div w:id="1024018052">
          <w:marLeft w:val="0"/>
          <w:marRight w:val="0"/>
          <w:marTop w:val="0"/>
          <w:marBottom w:val="120"/>
          <w:divBdr>
            <w:top w:val="none" w:sz="0" w:space="0" w:color="auto"/>
            <w:left w:val="none" w:sz="0" w:space="0" w:color="auto"/>
            <w:bottom w:val="none" w:sz="0" w:space="0" w:color="auto"/>
            <w:right w:val="none" w:sz="0" w:space="0" w:color="auto"/>
          </w:divBdr>
        </w:div>
        <w:div w:id="1531604515">
          <w:marLeft w:val="0"/>
          <w:marRight w:val="0"/>
          <w:marTop w:val="120"/>
          <w:marBottom w:val="120"/>
          <w:divBdr>
            <w:top w:val="none" w:sz="0" w:space="0" w:color="auto"/>
            <w:left w:val="none" w:sz="0" w:space="0" w:color="auto"/>
            <w:bottom w:val="none" w:sz="0" w:space="0" w:color="auto"/>
            <w:right w:val="none" w:sz="0" w:space="0" w:color="auto"/>
          </w:divBdr>
        </w:div>
        <w:div w:id="1681471262">
          <w:marLeft w:val="0"/>
          <w:marRight w:val="0"/>
          <w:marTop w:val="120"/>
          <w:marBottom w:val="120"/>
          <w:divBdr>
            <w:top w:val="none" w:sz="0" w:space="0" w:color="auto"/>
            <w:left w:val="none" w:sz="0" w:space="0" w:color="auto"/>
            <w:bottom w:val="none" w:sz="0" w:space="0" w:color="auto"/>
            <w:right w:val="none" w:sz="0" w:space="0" w:color="auto"/>
          </w:divBdr>
        </w:div>
        <w:div w:id="393353112">
          <w:marLeft w:val="0"/>
          <w:marRight w:val="0"/>
          <w:marTop w:val="120"/>
          <w:marBottom w:val="120"/>
          <w:divBdr>
            <w:top w:val="none" w:sz="0" w:space="0" w:color="auto"/>
            <w:left w:val="none" w:sz="0" w:space="0" w:color="auto"/>
            <w:bottom w:val="none" w:sz="0" w:space="0" w:color="auto"/>
            <w:right w:val="none" w:sz="0" w:space="0" w:color="auto"/>
          </w:divBdr>
        </w:div>
        <w:div w:id="726222252">
          <w:marLeft w:val="0"/>
          <w:marRight w:val="0"/>
          <w:marTop w:val="120"/>
          <w:marBottom w:val="120"/>
          <w:divBdr>
            <w:top w:val="none" w:sz="0" w:space="0" w:color="auto"/>
            <w:left w:val="none" w:sz="0" w:space="0" w:color="auto"/>
            <w:bottom w:val="none" w:sz="0" w:space="0" w:color="auto"/>
            <w:right w:val="none" w:sz="0" w:space="0" w:color="auto"/>
          </w:divBdr>
        </w:div>
        <w:div w:id="1922173142">
          <w:marLeft w:val="0"/>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rosreestr.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Пользователь</cp:lastModifiedBy>
  <cp:revision>3</cp:revision>
  <cp:lastPrinted>2022-05-26T10:23:00Z</cp:lastPrinted>
  <dcterms:created xsi:type="dcterms:W3CDTF">2024-03-11T06:49:00Z</dcterms:created>
  <dcterms:modified xsi:type="dcterms:W3CDTF">2024-03-11T08:06:00Z</dcterms:modified>
</cp:coreProperties>
</file>