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5pt;height:101.2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1903" w:rsidRDefault="009B3CC1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Специалисты Росреестра рассказали о нюансах</w:t>
      </w:r>
      <w:r w:rsidR="009E15F0">
        <w:rPr>
          <w:rFonts w:ascii="Segoe UI" w:hAnsi="Segoe UI"/>
          <w:b/>
          <w:sz w:val="32"/>
          <w:szCs w:val="32"/>
        </w:rPr>
        <w:t xml:space="preserve"> при регистрации сделок с н</w:t>
      </w:r>
      <w:r w:rsidR="009E15F0">
        <w:rPr>
          <w:rFonts w:ascii="Segoe UI" w:hAnsi="Segoe UI"/>
          <w:b/>
          <w:sz w:val="32"/>
          <w:szCs w:val="32"/>
        </w:rPr>
        <w:t>е</w:t>
      </w:r>
      <w:r w:rsidR="009E15F0">
        <w:rPr>
          <w:rFonts w:ascii="Segoe UI" w:hAnsi="Segoe UI"/>
          <w:b/>
          <w:sz w:val="32"/>
          <w:szCs w:val="32"/>
        </w:rPr>
        <w:t>движимостью</w:t>
      </w:r>
    </w:p>
    <w:p w:rsidR="00874172" w:rsidRDefault="00190BA3" w:rsidP="009E15F0">
      <w:pPr>
        <w:pStyle w:val="ConsPlusNormal"/>
        <w:ind w:firstLine="709"/>
        <w:contextualSpacing/>
        <w:jc w:val="both"/>
      </w:pPr>
      <w:r w:rsidRPr="001470EE">
        <w:rPr>
          <w:b/>
        </w:rPr>
        <w:t xml:space="preserve">Пермь, </w:t>
      </w:r>
      <w:r w:rsidR="004E00D0">
        <w:rPr>
          <w:b/>
        </w:rPr>
        <w:t>2</w:t>
      </w:r>
      <w:r w:rsidR="00484451">
        <w:rPr>
          <w:b/>
        </w:rPr>
        <w:t>9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890F48">
        <w:t>В краевом Управлении Росреестра состоялась «горячая» телефонная линия. На вопросы граждан отвечала заместитель начальника межмуниципального отдела по Дзержинскому (левый берег) и Ленинскому районам г</w:t>
      </w:r>
      <w:proofErr w:type="gramStart"/>
      <w:r w:rsidR="00890F48">
        <w:t>.П</w:t>
      </w:r>
      <w:proofErr w:type="gramEnd"/>
      <w:r w:rsidR="00890F48">
        <w:t>ерми Ирина Бакуто.</w:t>
      </w:r>
    </w:p>
    <w:p w:rsidR="00890F48" w:rsidRDefault="00890F48" w:rsidP="009E15F0">
      <w:pPr>
        <w:pStyle w:val="ConsPlusNormal"/>
        <w:ind w:firstLine="709"/>
        <w:contextualSpacing/>
        <w:jc w:val="both"/>
      </w:pPr>
    </w:p>
    <w:p w:rsidR="007F7AC1" w:rsidRPr="007F7AC1" w:rsidRDefault="007F7AC1" w:rsidP="009E15F0">
      <w:pPr>
        <w:pStyle w:val="ConsPlusNormal"/>
        <w:ind w:firstLine="709"/>
        <w:contextualSpacing/>
        <w:jc w:val="both"/>
        <w:rPr>
          <w:i/>
        </w:rPr>
      </w:pPr>
      <w:r w:rsidRPr="007F7AC1">
        <w:rPr>
          <w:i/>
        </w:rPr>
        <w:t>Собираюсь продать квартиру, приобретенную в браке с бывшим супругом, Скажите, требуется ли его согласие на продажу квартиры?</w:t>
      </w:r>
    </w:p>
    <w:p w:rsidR="00487089" w:rsidRDefault="00487089" w:rsidP="009E15F0">
      <w:pPr>
        <w:pStyle w:val="ConsPlusNormal"/>
        <w:ind w:firstLine="709"/>
        <w:contextualSpacing/>
        <w:jc w:val="both"/>
      </w:pPr>
      <w:r w:rsidRPr="00487089">
        <w:t xml:space="preserve">Нет, в соответствии с </w:t>
      </w:r>
      <w:r w:rsidR="007F7AC1">
        <w:t>Семейным кодексом</w:t>
      </w:r>
      <w:r w:rsidRPr="00487089">
        <w:t xml:space="preserve"> согласие бывшего супруга для </w:t>
      </w:r>
      <w:r w:rsidR="007F7AC1">
        <w:t>отчуждения</w:t>
      </w:r>
      <w:r w:rsidRPr="00487089">
        <w:t xml:space="preserve"> квартир</w:t>
      </w:r>
      <w:r w:rsidR="007F7AC1">
        <w:t>ы не требуется.</w:t>
      </w:r>
    </w:p>
    <w:p w:rsidR="00487089" w:rsidRDefault="00487089" w:rsidP="009E15F0">
      <w:pPr>
        <w:pStyle w:val="ConsPlusNormal"/>
        <w:ind w:firstLine="709"/>
        <w:contextualSpacing/>
        <w:jc w:val="both"/>
      </w:pPr>
    </w:p>
    <w:p w:rsidR="00487089" w:rsidRPr="007F7AC1" w:rsidRDefault="00487089" w:rsidP="009E15F0">
      <w:pPr>
        <w:pStyle w:val="ConsPlusNormal"/>
        <w:ind w:firstLine="709"/>
        <w:contextualSpacing/>
        <w:jc w:val="both"/>
        <w:rPr>
          <w:i/>
        </w:rPr>
      </w:pPr>
      <w:r w:rsidRPr="007F7AC1">
        <w:rPr>
          <w:i/>
        </w:rPr>
        <w:t>На что следует обратить особое внимание при покупке жилого дома</w:t>
      </w:r>
      <w:r w:rsidR="007F7AC1" w:rsidRPr="007F7AC1">
        <w:rPr>
          <w:i/>
        </w:rPr>
        <w:t>?</w:t>
      </w:r>
    </w:p>
    <w:p w:rsidR="00A84B23" w:rsidRDefault="00487089" w:rsidP="00487089">
      <w:pPr>
        <w:pStyle w:val="ConsPlusNormal"/>
        <w:ind w:firstLine="709"/>
        <w:contextualSpacing/>
        <w:jc w:val="both"/>
      </w:pPr>
      <w:r>
        <w:t>Во-первых, перед совершением сделки можно заказать выписку из ЕГРП, чтобы узнать, кто собственник объекта, а также удостовериться, что</w:t>
      </w:r>
      <w:r w:rsidR="007F7AC1">
        <w:t xml:space="preserve">  на </w:t>
      </w:r>
      <w:r>
        <w:t xml:space="preserve">дом не </w:t>
      </w:r>
      <w:r w:rsidR="007F7AC1">
        <w:t>наложен арест, не является</w:t>
      </w:r>
      <w:r w:rsidR="00941A48">
        <w:t xml:space="preserve"> ли </w:t>
      </w:r>
      <w:r w:rsidR="007F7AC1">
        <w:t xml:space="preserve"> </w:t>
      </w:r>
      <w:r w:rsidR="00941A48" w:rsidRPr="00941A48">
        <w:t xml:space="preserve">имущество </w:t>
      </w:r>
      <w:r w:rsidR="007F7AC1">
        <w:t>предметом залога</w:t>
      </w:r>
      <w:r w:rsidR="00941A48">
        <w:t xml:space="preserve">, </w:t>
      </w:r>
      <w:r>
        <w:t>как возникло право собственности на объект недвижимости у продавца и у его предшественников</w:t>
      </w:r>
      <w:r w:rsidR="00941A48">
        <w:t xml:space="preserve">. </w:t>
      </w:r>
      <w:r w:rsidR="00A84B23">
        <w:t>Заказать выписку из ЕГРП можно, обратившись в офисы Кадастровой палаты или МФЦ, а также на сайте Росреестра.</w:t>
      </w:r>
    </w:p>
    <w:p w:rsidR="00487089" w:rsidRDefault="00487089" w:rsidP="00487089">
      <w:pPr>
        <w:pStyle w:val="ConsPlusNormal"/>
        <w:ind w:firstLine="709"/>
        <w:contextualSpacing/>
        <w:jc w:val="both"/>
      </w:pPr>
      <w:r>
        <w:t>Во-вторых, продажа жилого дома возможна только с одновременной продаже</w:t>
      </w:r>
      <w:r w:rsidR="003D218C">
        <w:t>й</w:t>
      </w:r>
      <w:r>
        <w:t xml:space="preserve"> земельного участка,</w:t>
      </w:r>
      <w:r w:rsidR="003D218C">
        <w:t xml:space="preserve"> на котором расположен дом. </w:t>
      </w:r>
      <w:r>
        <w:t xml:space="preserve"> </w:t>
      </w:r>
      <w:r w:rsidR="00941A48" w:rsidRPr="00941A48">
        <w:t>Если в договоре не прописана передача в собственность земли вместе с</w:t>
      </w:r>
      <w:r w:rsidR="003D218C">
        <w:t xml:space="preserve"> домом, такой договор</w:t>
      </w:r>
      <w:r w:rsidR="00941A48" w:rsidRPr="00941A48">
        <w:t xml:space="preserve"> считается недействительным.</w:t>
      </w:r>
      <w:r w:rsidR="00890F48">
        <w:t xml:space="preserve"> Если продавец дома не является собственником земельного участка, например, он владеет им на праве аренды, тогда и покупатель приобретает этот земельный участок на тех же основаниях и в том же объеме, что и прежний собственник.</w:t>
      </w:r>
    </w:p>
    <w:p w:rsidR="009E15F0" w:rsidRDefault="009E15F0" w:rsidP="009E15F0">
      <w:pPr>
        <w:pStyle w:val="ConsPlusNormal"/>
        <w:ind w:firstLine="709"/>
        <w:contextualSpacing/>
        <w:jc w:val="both"/>
      </w:pPr>
      <w:r w:rsidRPr="009E15F0">
        <w:t xml:space="preserve">   </w:t>
      </w:r>
    </w:p>
    <w:p w:rsidR="00001506" w:rsidRDefault="00001506" w:rsidP="009E15F0">
      <w:pPr>
        <w:pStyle w:val="ConsPlusNormal"/>
        <w:ind w:firstLine="709"/>
        <w:contextualSpacing/>
        <w:jc w:val="both"/>
        <w:rPr>
          <w:b/>
          <w:noProof/>
          <w:color w:val="0070C0"/>
          <w:lang w:eastAsia="sk-SK"/>
        </w:rPr>
      </w:pPr>
      <w:r>
        <w:rPr>
          <w:b/>
          <w:noProof/>
          <w:color w:val="0070C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986108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DA" w:rsidRDefault="00087FDA" w:rsidP="005B79EB">
      <w:pPr>
        <w:spacing w:after="0" w:line="240" w:lineRule="auto"/>
      </w:pPr>
      <w:r>
        <w:separator/>
      </w:r>
    </w:p>
  </w:endnote>
  <w:endnote w:type="continuationSeparator" w:id="0">
    <w:p w:rsidR="00087FDA" w:rsidRDefault="00087FD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DA" w:rsidRDefault="00087FDA" w:rsidP="005B79EB">
      <w:pPr>
        <w:spacing w:after="0" w:line="240" w:lineRule="auto"/>
      </w:pPr>
      <w:r>
        <w:separator/>
      </w:r>
    </w:p>
  </w:footnote>
  <w:footnote w:type="continuationSeparator" w:id="0">
    <w:p w:rsidR="00087FDA" w:rsidRDefault="00087FDA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40581"/>
    <w:rsid w:val="000629A7"/>
    <w:rsid w:val="000642EA"/>
    <w:rsid w:val="000759C2"/>
    <w:rsid w:val="00075EA8"/>
    <w:rsid w:val="000832E8"/>
    <w:rsid w:val="00087FDA"/>
    <w:rsid w:val="000A2F23"/>
    <w:rsid w:val="000A76F1"/>
    <w:rsid w:val="000B34DF"/>
    <w:rsid w:val="000C5F72"/>
    <w:rsid w:val="00114CA1"/>
    <w:rsid w:val="0011563B"/>
    <w:rsid w:val="001164AC"/>
    <w:rsid w:val="00126ACE"/>
    <w:rsid w:val="001470EE"/>
    <w:rsid w:val="00152117"/>
    <w:rsid w:val="00157175"/>
    <w:rsid w:val="00190BA3"/>
    <w:rsid w:val="001C08AE"/>
    <w:rsid w:val="001C490F"/>
    <w:rsid w:val="001D1903"/>
    <w:rsid w:val="001D3865"/>
    <w:rsid w:val="00222368"/>
    <w:rsid w:val="00226F91"/>
    <w:rsid w:val="00232B1C"/>
    <w:rsid w:val="00254A52"/>
    <w:rsid w:val="00261A8D"/>
    <w:rsid w:val="00274888"/>
    <w:rsid w:val="00281664"/>
    <w:rsid w:val="0028288B"/>
    <w:rsid w:val="00283310"/>
    <w:rsid w:val="00295DB0"/>
    <w:rsid w:val="00300ADF"/>
    <w:rsid w:val="00307000"/>
    <w:rsid w:val="00324C6E"/>
    <w:rsid w:val="00381A29"/>
    <w:rsid w:val="00382EB4"/>
    <w:rsid w:val="003830CA"/>
    <w:rsid w:val="003960F2"/>
    <w:rsid w:val="0039695E"/>
    <w:rsid w:val="00396C88"/>
    <w:rsid w:val="003D218C"/>
    <w:rsid w:val="003E463A"/>
    <w:rsid w:val="003F1B17"/>
    <w:rsid w:val="00410970"/>
    <w:rsid w:val="00417873"/>
    <w:rsid w:val="00463EEE"/>
    <w:rsid w:val="00464A99"/>
    <w:rsid w:val="00484451"/>
    <w:rsid w:val="00487089"/>
    <w:rsid w:val="004919DE"/>
    <w:rsid w:val="004A1C4E"/>
    <w:rsid w:val="004C0BFF"/>
    <w:rsid w:val="004E00D0"/>
    <w:rsid w:val="0051691A"/>
    <w:rsid w:val="00522342"/>
    <w:rsid w:val="00524C76"/>
    <w:rsid w:val="00531875"/>
    <w:rsid w:val="005319D2"/>
    <w:rsid w:val="0054254D"/>
    <w:rsid w:val="005548AE"/>
    <w:rsid w:val="00562D97"/>
    <w:rsid w:val="00574131"/>
    <w:rsid w:val="00582767"/>
    <w:rsid w:val="005911E4"/>
    <w:rsid w:val="005B3B0D"/>
    <w:rsid w:val="005B79EB"/>
    <w:rsid w:val="005F1864"/>
    <w:rsid w:val="00622B0B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75C96"/>
    <w:rsid w:val="007774F5"/>
    <w:rsid w:val="007A0B97"/>
    <w:rsid w:val="007A3314"/>
    <w:rsid w:val="007C03F1"/>
    <w:rsid w:val="007D360E"/>
    <w:rsid w:val="007F7AC1"/>
    <w:rsid w:val="00807E65"/>
    <w:rsid w:val="008140D9"/>
    <w:rsid w:val="00824299"/>
    <w:rsid w:val="0083374E"/>
    <w:rsid w:val="008351BB"/>
    <w:rsid w:val="008377D6"/>
    <w:rsid w:val="00846EDE"/>
    <w:rsid w:val="008500EC"/>
    <w:rsid w:val="00855453"/>
    <w:rsid w:val="00874172"/>
    <w:rsid w:val="00881D3A"/>
    <w:rsid w:val="00890F48"/>
    <w:rsid w:val="00894BEE"/>
    <w:rsid w:val="008B63D3"/>
    <w:rsid w:val="008D0B06"/>
    <w:rsid w:val="00902CF7"/>
    <w:rsid w:val="00926207"/>
    <w:rsid w:val="00927AE9"/>
    <w:rsid w:val="00941A48"/>
    <w:rsid w:val="00943CF4"/>
    <w:rsid w:val="00957111"/>
    <w:rsid w:val="00957C64"/>
    <w:rsid w:val="00986108"/>
    <w:rsid w:val="00990E84"/>
    <w:rsid w:val="009A2930"/>
    <w:rsid w:val="009B3CC1"/>
    <w:rsid w:val="009E15F0"/>
    <w:rsid w:val="009E1B31"/>
    <w:rsid w:val="009F29AA"/>
    <w:rsid w:val="00A17A84"/>
    <w:rsid w:val="00A83E0F"/>
    <w:rsid w:val="00A84B23"/>
    <w:rsid w:val="00AF12DC"/>
    <w:rsid w:val="00B01394"/>
    <w:rsid w:val="00B06C59"/>
    <w:rsid w:val="00B10333"/>
    <w:rsid w:val="00B236E8"/>
    <w:rsid w:val="00B302E4"/>
    <w:rsid w:val="00B40F2F"/>
    <w:rsid w:val="00B93348"/>
    <w:rsid w:val="00BA30CF"/>
    <w:rsid w:val="00BE1ADC"/>
    <w:rsid w:val="00BF6E9A"/>
    <w:rsid w:val="00C24D6A"/>
    <w:rsid w:val="00C27387"/>
    <w:rsid w:val="00C5475D"/>
    <w:rsid w:val="00C61441"/>
    <w:rsid w:val="00C62873"/>
    <w:rsid w:val="00C8111E"/>
    <w:rsid w:val="00CA2BB8"/>
    <w:rsid w:val="00CB3F17"/>
    <w:rsid w:val="00CB7CDC"/>
    <w:rsid w:val="00CC5C22"/>
    <w:rsid w:val="00CD0B8A"/>
    <w:rsid w:val="00CD404F"/>
    <w:rsid w:val="00CD6E85"/>
    <w:rsid w:val="00CF20ED"/>
    <w:rsid w:val="00D00688"/>
    <w:rsid w:val="00D2273B"/>
    <w:rsid w:val="00D60AAF"/>
    <w:rsid w:val="00D640BC"/>
    <w:rsid w:val="00D669FB"/>
    <w:rsid w:val="00D73BEF"/>
    <w:rsid w:val="00DA66F2"/>
    <w:rsid w:val="00DC0363"/>
    <w:rsid w:val="00DC29BB"/>
    <w:rsid w:val="00E03971"/>
    <w:rsid w:val="00E3522F"/>
    <w:rsid w:val="00E41E0E"/>
    <w:rsid w:val="00E92EFD"/>
    <w:rsid w:val="00EB02D3"/>
    <w:rsid w:val="00EE4F76"/>
    <w:rsid w:val="00EF1792"/>
    <w:rsid w:val="00F04B5F"/>
    <w:rsid w:val="00F05B62"/>
    <w:rsid w:val="00F07EEC"/>
    <w:rsid w:val="00F451F5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80E4-9FB8-47E6-A59D-20A06D1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1880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2015-09-29T04:32:00Z</dcterms:created>
  <dcterms:modified xsi:type="dcterms:W3CDTF">2015-09-29T04:32:00Z</dcterms:modified>
</cp:coreProperties>
</file>