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4CB" w:rsidRDefault="00C754CB" w:rsidP="00C754C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0760A8" w:rsidRDefault="00C754CB" w:rsidP="0024662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24662B">
        <w:rPr>
          <w:rFonts w:ascii="Times New Roman" w:hAnsi="Times New Roman"/>
          <w:b/>
          <w:sz w:val="28"/>
          <w:szCs w:val="28"/>
        </w:rPr>
        <w:t>р</w:t>
      </w:r>
      <w:r w:rsidR="0024662B" w:rsidRPr="00C61583">
        <w:rPr>
          <w:rFonts w:ascii="Times New Roman" w:hAnsi="Times New Roman"/>
          <w:b/>
          <w:sz w:val="28"/>
          <w:szCs w:val="28"/>
        </w:rPr>
        <w:t>евизии финанс</w:t>
      </w:r>
      <w:r w:rsidR="000760A8">
        <w:rPr>
          <w:rFonts w:ascii="Times New Roman" w:hAnsi="Times New Roman"/>
          <w:b/>
          <w:sz w:val="28"/>
          <w:szCs w:val="28"/>
        </w:rPr>
        <w:t>ово-хозяйственной деятельности</w:t>
      </w:r>
    </w:p>
    <w:p w:rsidR="0024662B" w:rsidRDefault="0024662B" w:rsidP="0024662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учреждения </w:t>
      </w:r>
      <w:r w:rsidRPr="00D66859">
        <w:rPr>
          <w:rFonts w:ascii="Times New Roman" w:hAnsi="Times New Roman"/>
          <w:b/>
          <w:sz w:val="28"/>
          <w:szCs w:val="28"/>
        </w:rPr>
        <w:t>«</w:t>
      </w:r>
      <w:r w:rsidR="000760A8">
        <w:rPr>
          <w:rFonts w:ascii="Times New Roman" w:hAnsi="Times New Roman"/>
          <w:b/>
          <w:sz w:val="28"/>
          <w:szCs w:val="28"/>
        </w:rPr>
        <w:t>Поедугинский</w:t>
      </w:r>
    </w:p>
    <w:p w:rsidR="00C754CB" w:rsidRPr="006C1A80" w:rsidRDefault="0024662B" w:rsidP="0024662B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культурно-досуговый центр</w:t>
      </w:r>
      <w:r w:rsidRPr="00D6685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6859">
        <w:rPr>
          <w:rFonts w:ascii="Times New Roman" w:hAnsi="Times New Roman"/>
          <w:b/>
          <w:sz w:val="28"/>
          <w:szCs w:val="28"/>
        </w:rPr>
        <w:t>за 2012 год</w:t>
      </w:r>
    </w:p>
    <w:p w:rsidR="00C754CB" w:rsidRPr="006C1A80" w:rsidRDefault="00C754CB" w:rsidP="00C754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4CB" w:rsidRPr="006C1A80" w:rsidRDefault="00C754CB" w:rsidP="00C754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1A80">
        <w:rPr>
          <w:rFonts w:ascii="Times New Roman" w:hAnsi="Times New Roman"/>
          <w:sz w:val="28"/>
          <w:szCs w:val="28"/>
        </w:rPr>
        <w:t>«</w:t>
      </w:r>
      <w:r w:rsidR="00936B4C">
        <w:rPr>
          <w:rFonts w:ascii="Times New Roman" w:hAnsi="Times New Roman"/>
          <w:sz w:val="28"/>
          <w:szCs w:val="28"/>
        </w:rPr>
        <w:t>22</w:t>
      </w:r>
      <w:r w:rsidRPr="006C1A80">
        <w:rPr>
          <w:rFonts w:ascii="Times New Roman" w:hAnsi="Times New Roman"/>
          <w:sz w:val="28"/>
          <w:szCs w:val="28"/>
        </w:rPr>
        <w:t xml:space="preserve">» </w:t>
      </w:r>
      <w:r w:rsidR="00F15C34">
        <w:rPr>
          <w:rFonts w:ascii="Times New Roman" w:hAnsi="Times New Roman"/>
          <w:sz w:val="28"/>
          <w:szCs w:val="28"/>
        </w:rPr>
        <w:t>апреля</w:t>
      </w:r>
      <w:r w:rsidRPr="006C1A80">
        <w:rPr>
          <w:rFonts w:ascii="Times New Roman" w:hAnsi="Times New Roman"/>
          <w:sz w:val="28"/>
          <w:szCs w:val="28"/>
        </w:rPr>
        <w:t xml:space="preserve"> 201</w:t>
      </w:r>
      <w:r w:rsidR="00936B4C">
        <w:rPr>
          <w:rFonts w:ascii="Times New Roman" w:hAnsi="Times New Roman"/>
          <w:sz w:val="28"/>
          <w:szCs w:val="28"/>
        </w:rPr>
        <w:t>4</w:t>
      </w:r>
      <w:r w:rsidRPr="006C1A80">
        <w:rPr>
          <w:rFonts w:ascii="Times New Roman" w:hAnsi="Times New Roman"/>
          <w:sz w:val="28"/>
          <w:szCs w:val="28"/>
        </w:rPr>
        <w:t xml:space="preserve"> года                           </w:t>
      </w:r>
      <w:r w:rsidR="00F15C34">
        <w:rPr>
          <w:rFonts w:ascii="Times New Roman" w:hAnsi="Times New Roman"/>
          <w:sz w:val="28"/>
          <w:szCs w:val="28"/>
        </w:rPr>
        <w:t xml:space="preserve">                </w:t>
      </w:r>
      <w:r w:rsidRPr="006C1A80">
        <w:rPr>
          <w:rFonts w:ascii="Times New Roman" w:hAnsi="Times New Roman"/>
          <w:sz w:val="28"/>
          <w:szCs w:val="28"/>
        </w:rPr>
        <w:t xml:space="preserve">                                               № </w:t>
      </w:r>
      <w:r>
        <w:rPr>
          <w:rFonts w:ascii="Times New Roman" w:hAnsi="Times New Roman"/>
          <w:sz w:val="28"/>
          <w:szCs w:val="28"/>
        </w:rPr>
        <w:t>1</w:t>
      </w:r>
    </w:p>
    <w:p w:rsidR="000F2F77" w:rsidRDefault="000F2F77" w:rsidP="000F2F77">
      <w:pPr>
        <w:pStyle w:val="a5"/>
        <w:tabs>
          <w:tab w:val="left" w:pos="708"/>
        </w:tabs>
      </w:pPr>
    </w:p>
    <w:p w:rsidR="00C754CB" w:rsidRDefault="00C754CB" w:rsidP="000F2F77">
      <w:pPr>
        <w:pStyle w:val="a5"/>
        <w:tabs>
          <w:tab w:val="left" w:pos="708"/>
        </w:tabs>
      </w:pPr>
    </w:p>
    <w:p w:rsidR="00BF149E" w:rsidRPr="007147F3" w:rsidRDefault="000F2F77" w:rsidP="00C754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0D5502">
        <w:rPr>
          <w:rFonts w:ascii="Times New Roman" w:hAnsi="Times New Roman"/>
          <w:sz w:val="28"/>
          <w:szCs w:val="28"/>
        </w:rPr>
        <w:t xml:space="preserve"> планом работы Р</w:t>
      </w:r>
      <w:r w:rsidR="000D5502" w:rsidRPr="00A515A1">
        <w:rPr>
          <w:rFonts w:ascii="Times New Roman" w:hAnsi="Times New Roman"/>
          <w:sz w:val="28"/>
          <w:szCs w:val="28"/>
        </w:rPr>
        <w:t>евизионной комиссии Суксунского мун</w:t>
      </w:r>
      <w:r w:rsidR="000D5502" w:rsidRPr="00A515A1">
        <w:rPr>
          <w:rFonts w:ascii="Times New Roman" w:hAnsi="Times New Roman"/>
          <w:sz w:val="28"/>
          <w:szCs w:val="28"/>
        </w:rPr>
        <w:t>и</w:t>
      </w:r>
      <w:r w:rsidR="000D5502" w:rsidRPr="00A515A1">
        <w:rPr>
          <w:rFonts w:ascii="Times New Roman" w:hAnsi="Times New Roman"/>
          <w:sz w:val="28"/>
          <w:szCs w:val="28"/>
        </w:rPr>
        <w:t>ципального района</w:t>
      </w:r>
      <w:r w:rsidR="000D5502">
        <w:rPr>
          <w:rFonts w:ascii="Times New Roman" w:hAnsi="Times New Roman"/>
          <w:sz w:val="28"/>
          <w:szCs w:val="28"/>
        </w:rPr>
        <w:t xml:space="preserve"> на 201</w:t>
      </w:r>
      <w:r w:rsidR="0030643A">
        <w:rPr>
          <w:rFonts w:ascii="Times New Roman" w:hAnsi="Times New Roman"/>
          <w:sz w:val="28"/>
          <w:szCs w:val="28"/>
        </w:rPr>
        <w:t>4</w:t>
      </w:r>
      <w:r w:rsidR="000D5502">
        <w:rPr>
          <w:rFonts w:ascii="Times New Roman" w:hAnsi="Times New Roman"/>
          <w:sz w:val="28"/>
          <w:szCs w:val="28"/>
        </w:rPr>
        <w:t xml:space="preserve"> год </w:t>
      </w:r>
      <w:r w:rsidRPr="000D5502">
        <w:rPr>
          <w:rFonts w:ascii="Times New Roman" w:hAnsi="Times New Roman"/>
          <w:sz w:val="28"/>
          <w:szCs w:val="28"/>
        </w:rPr>
        <w:t>проведен</w:t>
      </w:r>
      <w:r w:rsidR="004C21DA">
        <w:rPr>
          <w:rFonts w:ascii="Times New Roman" w:hAnsi="Times New Roman"/>
          <w:sz w:val="28"/>
          <w:szCs w:val="28"/>
        </w:rPr>
        <w:t>а</w:t>
      </w:r>
      <w:r w:rsidR="006E2557" w:rsidRPr="006E2557">
        <w:rPr>
          <w:rFonts w:ascii="Times New Roman" w:hAnsi="Times New Roman"/>
          <w:sz w:val="28"/>
          <w:szCs w:val="28"/>
        </w:rPr>
        <w:t xml:space="preserve"> </w:t>
      </w:r>
      <w:r w:rsidR="006E2557" w:rsidRPr="006C1A80">
        <w:rPr>
          <w:rFonts w:ascii="Times New Roman" w:hAnsi="Times New Roman"/>
          <w:sz w:val="28"/>
          <w:szCs w:val="28"/>
        </w:rPr>
        <w:t>документальная ревизия</w:t>
      </w:r>
      <w:r w:rsidR="00BF149E">
        <w:rPr>
          <w:rFonts w:ascii="Times New Roman" w:hAnsi="Times New Roman"/>
          <w:sz w:val="28"/>
          <w:szCs w:val="28"/>
        </w:rPr>
        <w:t xml:space="preserve"> </w:t>
      </w:r>
      <w:r w:rsidR="0030643A">
        <w:rPr>
          <w:rFonts w:ascii="Times New Roman" w:hAnsi="Times New Roman"/>
          <w:sz w:val="28"/>
          <w:szCs w:val="28"/>
        </w:rPr>
        <w:t>финансово-хозяйственной</w:t>
      </w:r>
      <w:r w:rsidR="00BF149E" w:rsidRPr="007147F3">
        <w:rPr>
          <w:rFonts w:ascii="Times New Roman" w:hAnsi="Times New Roman"/>
          <w:sz w:val="28"/>
          <w:szCs w:val="28"/>
        </w:rPr>
        <w:t xml:space="preserve"> деятельности </w:t>
      </w:r>
      <w:r w:rsidR="0030643A">
        <w:rPr>
          <w:rFonts w:ascii="Times New Roman" w:hAnsi="Times New Roman"/>
          <w:sz w:val="28"/>
          <w:szCs w:val="28"/>
        </w:rPr>
        <w:t>м</w:t>
      </w:r>
      <w:r w:rsidR="0030643A" w:rsidRPr="007147F3">
        <w:rPr>
          <w:rFonts w:ascii="Times New Roman" w:hAnsi="Times New Roman"/>
          <w:sz w:val="28"/>
          <w:szCs w:val="28"/>
        </w:rPr>
        <w:t>униципальн</w:t>
      </w:r>
      <w:r w:rsidR="0030643A">
        <w:rPr>
          <w:rFonts w:ascii="Times New Roman" w:hAnsi="Times New Roman"/>
          <w:sz w:val="28"/>
          <w:szCs w:val="28"/>
        </w:rPr>
        <w:t>ого</w:t>
      </w:r>
      <w:r w:rsidR="0030643A" w:rsidRPr="007147F3">
        <w:rPr>
          <w:rFonts w:ascii="Times New Roman" w:hAnsi="Times New Roman"/>
          <w:sz w:val="28"/>
          <w:szCs w:val="28"/>
        </w:rPr>
        <w:t xml:space="preserve"> учреждени</w:t>
      </w:r>
      <w:r w:rsidR="0030643A">
        <w:rPr>
          <w:rFonts w:ascii="Times New Roman" w:hAnsi="Times New Roman"/>
          <w:sz w:val="28"/>
          <w:szCs w:val="28"/>
        </w:rPr>
        <w:t>я «Поедугинский кул</w:t>
      </w:r>
      <w:r w:rsidR="0030643A">
        <w:rPr>
          <w:rFonts w:ascii="Times New Roman" w:hAnsi="Times New Roman"/>
          <w:sz w:val="28"/>
          <w:szCs w:val="28"/>
        </w:rPr>
        <w:t>ь</w:t>
      </w:r>
      <w:r w:rsidR="0030643A">
        <w:rPr>
          <w:rFonts w:ascii="Times New Roman" w:hAnsi="Times New Roman"/>
          <w:sz w:val="28"/>
          <w:szCs w:val="28"/>
        </w:rPr>
        <w:t>турно-досуговый центр»</w:t>
      </w:r>
      <w:r w:rsidR="0030643A" w:rsidRPr="007147F3">
        <w:rPr>
          <w:rFonts w:ascii="Times New Roman" w:hAnsi="Times New Roman"/>
          <w:sz w:val="28"/>
          <w:szCs w:val="28"/>
        </w:rPr>
        <w:t xml:space="preserve"> </w:t>
      </w:r>
      <w:r w:rsidR="00BF149E" w:rsidRPr="007147F3">
        <w:rPr>
          <w:rFonts w:ascii="Times New Roman" w:hAnsi="Times New Roman"/>
          <w:sz w:val="28"/>
          <w:szCs w:val="28"/>
        </w:rPr>
        <w:t>за 201</w:t>
      </w:r>
      <w:r w:rsidR="0030643A">
        <w:rPr>
          <w:rFonts w:ascii="Times New Roman" w:hAnsi="Times New Roman"/>
          <w:sz w:val="28"/>
          <w:szCs w:val="28"/>
        </w:rPr>
        <w:t>2</w:t>
      </w:r>
      <w:r w:rsidR="00BF149E" w:rsidRPr="007147F3">
        <w:rPr>
          <w:rFonts w:ascii="Times New Roman" w:hAnsi="Times New Roman"/>
          <w:sz w:val="28"/>
          <w:szCs w:val="28"/>
        </w:rPr>
        <w:t xml:space="preserve"> год.</w:t>
      </w:r>
    </w:p>
    <w:p w:rsidR="000F2F77" w:rsidRPr="00BF149E" w:rsidRDefault="000F2F77" w:rsidP="00C754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149E">
        <w:rPr>
          <w:rFonts w:ascii="Times New Roman" w:hAnsi="Times New Roman"/>
          <w:sz w:val="28"/>
          <w:szCs w:val="28"/>
        </w:rPr>
        <w:t xml:space="preserve">Контрольное мероприятие проведено в период с </w:t>
      </w:r>
      <w:r w:rsidR="00964A6D">
        <w:rPr>
          <w:rFonts w:ascii="Times New Roman" w:hAnsi="Times New Roman"/>
          <w:sz w:val="28"/>
          <w:szCs w:val="28"/>
        </w:rPr>
        <w:t>2</w:t>
      </w:r>
      <w:r w:rsidR="00BF149E">
        <w:rPr>
          <w:rFonts w:ascii="Times New Roman" w:hAnsi="Times New Roman"/>
          <w:sz w:val="28"/>
          <w:szCs w:val="28"/>
        </w:rPr>
        <w:t>0</w:t>
      </w:r>
      <w:r w:rsidR="00C754CB">
        <w:rPr>
          <w:rFonts w:ascii="Times New Roman" w:hAnsi="Times New Roman"/>
          <w:sz w:val="28"/>
          <w:szCs w:val="28"/>
        </w:rPr>
        <w:t>.01.</w:t>
      </w:r>
      <w:r w:rsidR="005929B2" w:rsidRPr="00BF149E">
        <w:rPr>
          <w:rFonts w:ascii="Times New Roman" w:hAnsi="Times New Roman"/>
          <w:sz w:val="28"/>
          <w:szCs w:val="28"/>
        </w:rPr>
        <w:t>201</w:t>
      </w:r>
      <w:r w:rsidR="00964A6D">
        <w:rPr>
          <w:rFonts w:ascii="Times New Roman" w:hAnsi="Times New Roman"/>
          <w:sz w:val="28"/>
          <w:szCs w:val="28"/>
        </w:rPr>
        <w:t>4</w:t>
      </w:r>
      <w:r w:rsidRPr="00BF149E">
        <w:rPr>
          <w:rFonts w:ascii="Times New Roman" w:hAnsi="Times New Roman"/>
          <w:sz w:val="28"/>
          <w:szCs w:val="28"/>
        </w:rPr>
        <w:t xml:space="preserve"> по</w:t>
      </w:r>
      <w:r w:rsidR="00BF149E">
        <w:rPr>
          <w:rFonts w:ascii="Times New Roman" w:hAnsi="Times New Roman"/>
          <w:sz w:val="28"/>
          <w:szCs w:val="28"/>
        </w:rPr>
        <w:t xml:space="preserve"> </w:t>
      </w:r>
      <w:r w:rsidR="00964A6D">
        <w:rPr>
          <w:rFonts w:ascii="Times New Roman" w:hAnsi="Times New Roman"/>
          <w:sz w:val="28"/>
          <w:szCs w:val="28"/>
        </w:rPr>
        <w:t>20</w:t>
      </w:r>
      <w:r w:rsidR="00C754CB">
        <w:rPr>
          <w:rFonts w:ascii="Times New Roman" w:hAnsi="Times New Roman"/>
          <w:sz w:val="28"/>
          <w:szCs w:val="28"/>
        </w:rPr>
        <w:t>.03.</w:t>
      </w:r>
      <w:r w:rsidR="005929B2" w:rsidRPr="00BF149E">
        <w:rPr>
          <w:rFonts w:ascii="Times New Roman" w:hAnsi="Times New Roman"/>
          <w:sz w:val="28"/>
          <w:szCs w:val="28"/>
        </w:rPr>
        <w:t>201</w:t>
      </w:r>
      <w:r w:rsidR="00964A6D">
        <w:rPr>
          <w:rFonts w:ascii="Times New Roman" w:hAnsi="Times New Roman"/>
          <w:sz w:val="28"/>
          <w:szCs w:val="28"/>
        </w:rPr>
        <w:t>4</w:t>
      </w:r>
      <w:r w:rsidRPr="00BF149E">
        <w:rPr>
          <w:rFonts w:ascii="Times New Roman" w:hAnsi="Times New Roman"/>
          <w:sz w:val="28"/>
          <w:szCs w:val="28"/>
        </w:rPr>
        <w:t>.</w:t>
      </w:r>
    </w:p>
    <w:p w:rsidR="009C4428" w:rsidRDefault="009C4428" w:rsidP="009C4428">
      <w:pPr>
        <w:pStyle w:val="21"/>
        <w:widowControl w:val="0"/>
        <w:ind w:firstLine="709"/>
        <w:rPr>
          <w:bCs w:val="0"/>
        </w:rPr>
      </w:pPr>
      <w:r>
        <w:rPr>
          <w:bCs w:val="0"/>
        </w:rPr>
        <w:t>В результате контрольного мероприятия выявлено:</w:t>
      </w:r>
    </w:p>
    <w:p w:rsidR="009C4428" w:rsidRDefault="009C4428" w:rsidP="009C4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FB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ведение бухгалтерского учета в муниципальном учреждении </w:t>
      </w:r>
      <w:r w:rsidRPr="005768D9">
        <w:rPr>
          <w:rFonts w:ascii="Times New Roman" w:eastAsiaTheme="minorHAnsi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Pr="005768D9">
        <w:rPr>
          <w:rFonts w:ascii="Times New Roman" w:eastAsiaTheme="minorHAnsi" w:hAnsi="Times New Roman"/>
          <w:sz w:val="28"/>
          <w:szCs w:val="28"/>
        </w:rPr>
        <w:t>оедуги</w:t>
      </w:r>
      <w:r w:rsidRPr="005768D9">
        <w:rPr>
          <w:rFonts w:ascii="Times New Roman" w:eastAsiaTheme="minorHAnsi" w:hAnsi="Times New Roman"/>
          <w:sz w:val="28"/>
          <w:szCs w:val="28"/>
        </w:rPr>
        <w:t>н</w:t>
      </w:r>
      <w:r w:rsidRPr="005768D9">
        <w:rPr>
          <w:rFonts w:ascii="Times New Roman" w:eastAsiaTheme="minorHAnsi" w:hAnsi="Times New Roman"/>
          <w:sz w:val="28"/>
          <w:szCs w:val="28"/>
        </w:rPr>
        <w:t>ск</w:t>
      </w:r>
      <w:r>
        <w:rPr>
          <w:rFonts w:ascii="Times New Roman" w:eastAsiaTheme="minorHAnsi" w:hAnsi="Times New Roman"/>
          <w:sz w:val="28"/>
          <w:szCs w:val="28"/>
        </w:rPr>
        <w:t>ий</w:t>
      </w:r>
      <w:r w:rsidRPr="005768D9">
        <w:rPr>
          <w:rFonts w:ascii="Times New Roman" w:eastAsiaTheme="minorHAnsi" w:hAnsi="Times New Roman"/>
          <w:sz w:val="28"/>
          <w:szCs w:val="28"/>
        </w:rPr>
        <w:t xml:space="preserve"> культурно-досугов</w:t>
      </w:r>
      <w:r>
        <w:rPr>
          <w:rFonts w:ascii="Times New Roman" w:eastAsiaTheme="minorHAnsi" w:hAnsi="Times New Roman"/>
          <w:sz w:val="28"/>
          <w:szCs w:val="28"/>
        </w:rPr>
        <w:t>ый</w:t>
      </w:r>
      <w:r w:rsidRPr="005768D9">
        <w:rPr>
          <w:rFonts w:ascii="Times New Roman" w:eastAsiaTheme="minorHAnsi" w:hAnsi="Times New Roman"/>
          <w:sz w:val="28"/>
          <w:szCs w:val="28"/>
        </w:rPr>
        <w:t xml:space="preserve"> центр»</w:t>
      </w:r>
      <w:r>
        <w:rPr>
          <w:rFonts w:ascii="Times New Roman" w:eastAsiaTheme="minorHAnsi" w:hAnsi="Times New Roman"/>
          <w:sz w:val="28"/>
          <w:szCs w:val="28"/>
        </w:rPr>
        <w:t xml:space="preserve"> (далее – </w:t>
      </w:r>
      <w:r w:rsidRPr="00074B2C">
        <w:rPr>
          <w:rFonts w:ascii="Times New Roman" w:hAnsi="Times New Roman"/>
          <w:sz w:val="28"/>
          <w:szCs w:val="28"/>
        </w:rPr>
        <w:t>МУ «Поедугинский КДЦ»</w:t>
      </w:r>
      <w:r>
        <w:rPr>
          <w:rFonts w:ascii="Times New Roman" w:hAnsi="Times New Roman"/>
          <w:sz w:val="28"/>
          <w:szCs w:val="28"/>
        </w:rPr>
        <w:t>, Учрежд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ние) было организовано с</w:t>
      </w:r>
      <w:r w:rsidRPr="00681FB2">
        <w:rPr>
          <w:rFonts w:ascii="Times New Roman" w:hAnsi="Times New Roman"/>
          <w:sz w:val="28"/>
          <w:szCs w:val="28"/>
        </w:rPr>
        <w:t xml:space="preserve"> нарушение</w:t>
      </w:r>
      <w:r>
        <w:rPr>
          <w:rFonts w:ascii="Times New Roman" w:hAnsi="Times New Roman"/>
          <w:sz w:val="28"/>
          <w:szCs w:val="28"/>
        </w:rPr>
        <w:t>м</w:t>
      </w:r>
      <w:r w:rsidRPr="00681FB2">
        <w:rPr>
          <w:rFonts w:ascii="Times New Roman" w:hAnsi="Times New Roman"/>
          <w:sz w:val="28"/>
          <w:szCs w:val="28"/>
        </w:rPr>
        <w:t xml:space="preserve"> статьи 6</w:t>
      </w:r>
      <w:r w:rsidRPr="00D04D74">
        <w:rPr>
          <w:rFonts w:ascii="Times New Roman" w:hAnsi="Times New Roman"/>
        </w:rPr>
        <w:t xml:space="preserve"> </w:t>
      </w:r>
      <w:r w:rsidRPr="00681FB2">
        <w:rPr>
          <w:rFonts w:ascii="Times New Roman" w:hAnsi="Times New Roman"/>
          <w:sz w:val="28"/>
          <w:szCs w:val="28"/>
        </w:rPr>
        <w:t xml:space="preserve">Федерального закона от 21.11.1996 № 129-ФЗ </w:t>
      </w:r>
      <w:r>
        <w:rPr>
          <w:rFonts w:ascii="Times New Roman" w:hAnsi="Times New Roman"/>
          <w:sz w:val="28"/>
          <w:szCs w:val="28"/>
        </w:rPr>
        <w:t>«</w:t>
      </w:r>
      <w:r w:rsidRPr="00681FB2">
        <w:rPr>
          <w:rFonts w:ascii="Times New Roman" w:hAnsi="Times New Roman"/>
          <w:sz w:val="28"/>
          <w:szCs w:val="28"/>
        </w:rPr>
        <w:t>О бухгалтерском уче</w:t>
      </w:r>
      <w:r>
        <w:rPr>
          <w:rFonts w:ascii="Times New Roman" w:hAnsi="Times New Roman"/>
          <w:sz w:val="28"/>
          <w:szCs w:val="28"/>
        </w:rPr>
        <w:t>те»;</w:t>
      </w:r>
    </w:p>
    <w:p w:rsidR="009C4428" w:rsidRPr="00074B2C" w:rsidRDefault="009C4428" w:rsidP="009C4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74B2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74B2C">
        <w:rPr>
          <w:rFonts w:ascii="Times New Roman" w:hAnsi="Times New Roman"/>
          <w:sz w:val="28"/>
          <w:szCs w:val="28"/>
        </w:rPr>
        <w:t xml:space="preserve">источником формирования имущества (в том числе финансовых средств) </w:t>
      </w:r>
      <w:r w:rsidRPr="00074B2C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противоречие абзацу второму пункта 3.7 Устава </w:t>
      </w:r>
      <w:r w:rsidRPr="00074B2C">
        <w:rPr>
          <w:rFonts w:ascii="Times New Roman" w:hAnsi="Times New Roman"/>
          <w:sz w:val="28"/>
          <w:szCs w:val="28"/>
        </w:rPr>
        <w:t>МУ «Поедугинский КДЦ» явл</w:t>
      </w:r>
      <w:r w:rsidRPr="00074B2C">
        <w:rPr>
          <w:rFonts w:ascii="Times New Roman" w:hAnsi="Times New Roman"/>
          <w:sz w:val="28"/>
          <w:szCs w:val="28"/>
        </w:rPr>
        <w:t>я</w:t>
      </w:r>
      <w:r w:rsidRPr="00074B2C">
        <w:rPr>
          <w:rFonts w:ascii="Times New Roman" w:hAnsi="Times New Roman"/>
          <w:sz w:val="28"/>
          <w:szCs w:val="28"/>
        </w:rPr>
        <w:t>лись средства</w:t>
      </w:r>
      <w:r>
        <w:rPr>
          <w:rFonts w:ascii="Times New Roman" w:hAnsi="Times New Roman"/>
          <w:sz w:val="28"/>
          <w:szCs w:val="28"/>
        </w:rPr>
        <w:t>,</w:t>
      </w:r>
      <w:r w:rsidRPr="00074B2C">
        <w:rPr>
          <w:rFonts w:ascii="Times New Roman" w:hAnsi="Times New Roman"/>
          <w:sz w:val="28"/>
          <w:szCs w:val="28"/>
        </w:rPr>
        <w:t xml:space="preserve"> полученные по </w:t>
      </w:r>
      <w:r w:rsidRPr="00074B2C">
        <w:rPr>
          <w:rFonts w:ascii="Times New Roman" w:eastAsia="Times New Roman" w:hAnsi="Times New Roman"/>
          <w:sz w:val="28"/>
          <w:szCs w:val="28"/>
          <w:lang w:eastAsia="ru-RU"/>
        </w:rPr>
        <w:t>Соглашению от 30.12.2011 № 2 о</w:t>
      </w:r>
      <w:r w:rsidRPr="00074B2C">
        <w:rPr>
          <w:rFonts w:ascii="Times New Roman" w:hAnsi="Times New Roman"/>
          <w:sz w:val="28"/>
          <w:szCs w:val="28"/>
        </w:rPr>
        <w:t xml:space="preserve"> порядке </w:t>
      </w:r>
      <w:r w:rsidRPr="00074B2C">
        <w:rPr>
          <w:rFonts w:ascii="Times New Roman" w:eastAsia="Times New Roman" w:hAnsi="Times New Roman"/>
          <w:sz w:val="28"/>
          <w:szCs w:val="28"/>
          <w:lang w:eastAsia="ru-RU"/>
        </w:rPr>
        <w:t>пред</w:t>
      </w:r>
      <w:r w:rsidRPr="00074B2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74B2C">
        <w:rPr>
          <w:rFonts w:ascii="Times New Roman" w:eastAsia="Times New Roman" w:hAnsi="Times New Roman"/>
          <w:sz w:val="28"/>
          <w:szCs w:val="28"/>
          <w:lang w:eastAsia="ru-RU"/>
        </w:rPr>
        <w:t>ставления субсидии на финансовое обеспечение выполнения муниципального з</w:t>
      </w:r>
      <w:r w:rsidRPr="00074B2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74B2C">
        <w:rPr>
          <w:rFonts w:ascii="Times New Roman" w:eastAsia="Times New Roman" w:hAnsi="Times New Roman"/>
          <w:sz w:val="28"/>
          <w:szCs w:val="28"/>
          <w:lang w:eastAsia="ru-RU"/>
        </w:rPr>
        <w:t>дания на оказание муниципальных услуг (выполнение работ)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74B2C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заключенному с Учредителем, а не выделенные Учреждению по 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смете;</w:t>
      </w:r>
      <w:proofErr w:type="gramEnd"/>
    </w:p>
    <w:p w:rsidR="009C4428" w:rsidRDefault="009C4428" w:rsidP="009C4428">
      <w:pPr>
        <w:pStyle w:val="rtejustify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0E3C64">
        <w:rPr>
          <w:sz w:val="28"/>
          <w:szCs w:val="28"/>
        </w:rPr>
        <w:t>нарушение пункта 4.1 Устава</w:t>
      </w:r>
      <w:r>
        <w:rPr>
          <w:sz w:val="28"/>
          <w:szCs w:val="28"/>
        </w:rPr>
        <w:t xml:space="preserve"> МУ «Поедугинский </w:t>
      </w:r>
      <w:r w:rsidR="00D57577">
        <w:rPr>
          <w:sz w:val="28"/>
          <w:szCs w:val="28"/>
        </w:rPr>
        <w:t>КДЦ</w:t>
      </w:r>
      <w:r>
        <w:rPr>
          <w:sz w:val="28"/>
          <w:szCs w:val="28"/>
        </w:rPr>
        <w:t>»</w:t>
      </w:r>
      <w:r w:rsidRPr="000E3C64">
        <w:rPr>
          <w:sz w:val="28"/>
          <w:szCs w:val="28"/>
        </w:rPr>
        <w:t xml:space="preserve"> созданны</w:t>
      </w:r>
      <w:r>
        <w:rPr>
          <w:sz w:val="28"/>
          <w:szCs w:val="28"/>
        </w:rPr>
        <w:t>е структурные подразделения действовали без утвержденных в установленном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Положений о них;</w:t>
      </w:r>
    </w:p>
    <w:p w:rsidR="009C4428" w:rsidRDefault="009C4428" w:rsidP="009C4428">
      <w:pPr>
        <w:pStyle w:val="rtejustify"/>
        <w:widowControl w:val="0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276950">
        <w:rPr>
          <w:sz w:val="28"/>
          <w:szCs w:val="28"/>
        </w:rPr>
        <w:t xml:space="preserve"> </w:t>
      </w:r>
      <w:r w:rsidRPr="000E3C64">
        <w:rPr>
          <w:sz w:val="28"/>
          <w:szCs w:val="28"/>
        </w:rPr>
        <w:t xml:space="preserve">к отчетам за 2012 год </w:t>
      </w:r>
      <w:r>
        <w:rPr>
          <w:sz w:val="28"/>
          <w:szCs w:val="28"/>
        </w:rPr>
        <w:t>У</w:t>
      </w:r>
      <w:r w:rsidRPr="007E66C0">
        <w:rPr>
          <w:sz w:val="28"/>
          <w:szCs w:val="28"/>
        </w:rPr>
        <w:t>чредителю</w:t>
      </w:r>
      <w:r w:rsidRPr="000E3C64">
        <w:rPr>
          <w:sz w:val="28"/>
          <w:szCs w:val="28"/>
        </w:rPr>
        <w:t xml:space="preserve"> не были предоставлены первичные д</w:t>
      </w:r>
      <w:r w:rsidRPr="000E3C64">
        <w:rPr>
          <w:sz w:val="28"/>
          <w:szCs w:val="28"/>
        </w:rPr>
        <w:t>о</w:t>
      </w:r>
      <w:r w:rsidRPr="000E3C64">
        <w:rPr>
          <w:sz w:val="28"/>
          <w:szCs w:val="28"/>
        </w:rPr>
        <w:t>кументы, которые бы по</w:t>
      </w:r>
      <w:r w:rsidRPr="000E3C64">
        <w:rPr>
          <w:color w:val="000000" w:themeColor="text1"/>
          <w:sz w:val="28"/>
          <w:szCs w:val="28"/>
        </w:rPr>
        <w:t>дтверждали реальное выполнение муниципального зад</w:t>
      </w:r>
      <w:r w:rsidRPr="000E3C64">
        <w:rPr>
          <w:color w:val="000000" w:themeColor="text1"/>
          <w:sz w:val="28"/>
          <w:szCs w:val="28"/>
        </w:rPr>
        <w:t>а</w:t>
      </w:r>
      <w:r w:rsidRPr="000E3C64">
        <w:rPr>
          <w:color w:val="000000" w:themeColor="text1"/>
          <w:sz w:val="28"/>
          <w:szCs w:val="28"/>
        </w:rPr>
        <w:t>ния (информационные справки, фотоотчеты, сценарии, квитанц</w:t>
      </w:r>
      <w:r>
        <w:rPr>
          <w:color w:val="000000" w:themeColor="text1"/>
          <w:sz w:val="28"/>
          <w:szCs w:val="28"/>
        </w:rPr>
        <w:t>ии и другое);</w:t>
      </w:r>
    </w:p>
    <w:p w:rsidR="009C4428" w:rsidRPr="006879B3" w:rsidRDefault="009C4428" w:rsidP="009C4428">
      <w:pPr>
        <w:pStyle w:val="rtejustify"/>
        <w:widowControl w:val="0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</w:t>
      </w:r>
      <w:r w:rsidRPr="00F97E34">
        <w:rPr>
          <w:color w:val="000000" w:themeColor="text1"/>
          <w:sz w:val="28"/>
          <w:szCs w:val="28"/>
        </w:rPr>
        <w:t xml:space="preserve"> нарушение пункта 2.4</w:t>
      </w:r>
      <w:r>
        <w:rPr>
          <w:color w:val="000000" w:themeColor="text1"/>
          <w:sz w:val="28"/>
          <w:szCs w:val="28"/>
        </w:rPr>
        <w:t xml:space="preserve"> </w:t>
      </w:r>
      <w:r w:rsidRPr="00F97E34">
        <w:rPr>
          <w:color w:val="000000" w:themeColor="text1"/>
          <w:sz w:val="28"/>
          <w:szCs w:val="28"/>
        </w:rPr>
        <w:t xml:space="preserve">раздела 2 Устава </w:t>
      </w:r>
      <w:r w:rsidR="00D57577">
        <w:rPr>
          <w:sz w:val="28"/>
          <w:szCs w:val="28"/>
        </w:rPr>
        <w:t>МУ «Поедугинский КДЦ»</w:t>
      </w:r>
      <w:r w:rsidR="00D57577">
        <w:rPr>
          <w:sz w:val="28"/>
          <w:szCs w:val="28"/>
        </w:rPr>
        <w:t xml:space="preserve"> </w:t>
      </w:r>
      <w:r w:rsidRPr="00F97E34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У</w:t>
      </w:r>
      <w:r w:rsidRPr="00F97E34">
        <w:rPr>
          <w:color w:val="000000" w:themeColor="text1"/>
          <w:sz w:val="28"/>
          <w:szCs w:val="28"/>
        </w:rPr>
        <w:t>чреждении и его филиалах не велись журналы работы, как документы строгой отчетности, являющиеся основ</w:t>
      </w:r>
      <w:r w:rsidRPr="00F97E34">
        <w:rPr>
          <w:color w:val="000000" w:themeColor="text1"/>
          <w:sz w:val="28"/>
          <w:szCs w:val="28"/>
        </w:rPr>
        <w:t>а</w:t>
      </w:r>
      <w:r w:rsidRPr="00F97E34">
        <w:rPr>
          <w:color w:val="000000" w:themeColor="text1"/>
          <w:sz w:val="28"/>
          <w:szCs w:val="28"/>
        </w:rPr>
        <w:t>нием для определения показателей по отнесению к группам по оплате труда и других организационно-экономических показателей, формой по итогам планир</w:t>
      </w:r>
      <w:r w:rsidRPr="00F97E34">
        <w:rPr>
          <w:color w:val="000000" w:themeColor="text1"/>
          <w:sz w:val="28"/>
          <w:szCs w:val="28"/>
        </w:rPr>
        <w:t>о</w:t>
      </w:r>
      <w:r w:rsidRPr="00F97E34">
        <w:rPr>
          <w:color w:val="000000" w:themeColor="text1"/>
          <w:sz w:val="28"/>
          <w:szCs w:val="28"/>
        </w:rPr>
        <w:t>вания</w:t>
      </w:r>
      <w:r>
        <w:rPr>
          <w:color w:val="000000" w:themeColor="text1"/>
          <w:sz w:val="28"/>
          <w:szCs w:val="28"/>
        </w:rPr>
        <w:t xml:space="preserve"> работы и предоставления отчетности;</w:t>
      </w:r>
    </w:p>
    <w:p w:rsidR="009C4428" w:rsidRPr="00C67C78" w:rsidRDefault="009C4428" w:rsidP="009C4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-</w:t>
      </w:r>
      <w:r w:rsidRPr="0068424C">
        <w:rPr>
          <w:rFonts w:ascii="Times New Roman" w:hAnsi="Times New Roman"/>
          <w:sz w:val="28"/>
          <w:szCs w:val="28"/>
        </w:rPr>
        <w:t xml:space="preserve"> </w:t>
      </w:r>
      <w:r w:rsidRPr="000E3C6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нарушение</w:t>
      </w:r>
      <w:r w:rsidRPr="000E3C64">
        <w:rPr>
          <w:rFonts w:ascii="Times New Roman" w:hAnsi="Times New Roman"/>
          <w:sz w:val="28"/>
          <w:szCs w:val="28"/>
        </w:rPr>
        <w:t xml:space="preserve"> статьи 91 Трудового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(далее – ТК РФ)</w:t>
      </w:r>
      <w:r w:rsidRPr="000E3C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феврале </w:t>
      </w:r>
      <w:r w:rsidRPr="000E3C64">
        <w:rPr>
          <w:rFonts w:ascii="Times New Roman" w:hAnsi="Times New Roman"/>
          <w:sz w:val="28"/>
          <w:szCs w:val="28"/>
        </w:rPr>
        <w:t>2012 года</w:t>
      </w:r>
      <w:r>
        <w:rPr>
          <w:rFonts w:ascii="Times New Roman" w:hAnsi="Times New Roman"/>
          <w:sz w:val="28"/>
          <w:szCs w:val="28"/>
        </w:rPr>
        <w:t xml:space="preserve"> при</w:t>
      </w:r>
      <w:r w:rsidRPr="000E3C64">
        <w:rPr>
          <w:rFonts w:ascii="Times New Roman" w:hAnsi="Times New Roman"/>
          <w:sz w:val="28"/>
          <w:szCs w:val="28"/>
        </w:rPr>
        <w:t xml:space="preserve"> учет</w:t>
      </w:r>
      <w:r>
        <w:rPr>
          <w:rFonts w:ascii="Times New Roman" w:hAnsi="Times New Roman"/>
          <w:sz w:val="28"/>
          <w:szCs w:val="28"/>
        </w:rPr>
        <w:t>е</w:t>
      </w:r>
      <w:r w:rsidRPr="000E3C64">
        <w:rPr>
          <w:rFonts w:ascii="Times New Roman" w:hAnsi="Times New Roman"/>
          <w:sz w:val="28"/>
          <w:szCs w:val="28"/>
        </w:rPr>
        <w:t xml:space="preserve"> фактически отработанного каждым рабо</w:t>
      </w:r>
      <w:r w:rsidRPr="000E3C64">
        <w:rPr>
          <w:rFonts w:ascii="Times New Roman" w:hAnsi="Times New Roman"/>
          <w:sz w:val="28"/>
          <w:szCs w:val="28"/>
        </w:rPr>
        <w:t>т</w:t>
      </w:r>
      <w:r w:rsidRPr="000E3C64">
        <w:rPr>
          <w:rFonts w:ascii="Times New Roman" w:hAnsi="Times New Roman"/>
          <w:sz w:val="28"/>
          <w:szCs w:val="28"/>
        </w:rPr>
        <w:t>ником</w:t>
      </w:r>
      <w:r w:rsidRPr="0078693B">
        <w:rPr>
          <w:rFonts w:ascii="Times New Roman" w:hAnsi="Times New Roman"/>
          <w:sz w:val="28"/>
          <w:szCs w:val="28"/>
        </w:rPr>
        <w:t xml:space="preserve"> </w:t>
      </w:r>
      <w:r w:rsidRPr="000E3C64">
        <w:rPr>
          <w:rFonts w:ascii="Times New Roman" w:hAnsi="Times New Roman"/>
          <w:sz w:val="28"/>
          <w:szCs w:val="28"/>
        </w:rPr>
        <w:t>времени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C64">
        <w:rPr>
          <w:rFonts w:ascii="Times New Roman" w:hAnsi="Times New Roman"/>
          <w:sz w:val="28"/>
          <w:szCs w:val="28"/>
        </w:rPr>
        <w:t>ячейки табеля о явках и неявках</w:t>
      </w:r>
      <w:r w:rsidRPr="0068424C">
        <w:rPr>
          <w:rFonts w:ascii="Times New Roman" w:hAnsi="Times New Roman"/>
          <w:sz w:val="28"/>
          <w:szCs w:val="28"/>
        </w:rPr>
        <w:t xml:space="preserve"> </w:t>
      </w:r>
      <w:r w:rsidRPr="000E3C64">
        <w:rPr>
          <w:rFonts w:ascii="Times New Roman" w:hAnsi="Times New Roman"/>
          <w:sz w:val="28"/>
          <w:szCs w:val="28"/>
        </w:rPr>
        <w:t>на работу</w:t>
      </w:r>
      <w:r w:rsidRPr="006842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одного из сотрудников</w:t>
      </w:r>
      <w:r w:rsidRPr="000E3C64">
        <w:rPr>
          <w:rFonts w:ascii="Times New Roman" w:hAnsi="Times New Roman"/>
          <w:sz w:val="28"/>
          <w:szCs w:val="28"/>
        </w:rPr>
        <w:t xml:space="preserve"> Учреждения с 01 по 14 февраля</w:t>
      </w:r>
      <w:r w:rsidRPr="0078693B">
        <w:rPr>
          <w:rFonts w:ascii="Times New Roman" w:hAnsi="Times New Roman"/>
          <w:sz w:val="28"/>
          <w:szCs w:val="28"/>
        </w:rPr>
        <w:t xml:space="preserve"> </w:t>
      </w:r>
      <w:r w:rsidR="00D57577">
        <w:rPr>
          <w:rFonts w:ascii="Times New Roman" w:hAnsi="Times New Roman"/>
          <w:sz w:val="28"/>
          <w:szCs w:val="28"/>
        </w:rPr>
        <w:t xml:space="preserve">были </w:t>
      </w:r>
      <w:r w:rsidRPr="000E3C64">
        <w:rPr>
          <w:rFonts w:ascii="Times New Roman" w:hAnsi="Times New Roman"/>
          <w:sz w:val="28"/>
          <w:szCs w:val="28"/>
        </w:rPr>
        <w:t>не заполнены</w:t>
      </w:r>
      <w:r>
        <w:rPr>
          <w:rFonts w:ascii="Times New Roman" w:hAnsi="Times New Roman"/>
          <w:sz w:val="28"/>
          <w:szCs w:val="28"/>
        </w:rPr>
        <w:t xml:space="preserve">, но </w:t>
      </w:r>
      <w:r w:rsidRPr="00C7697C">
        <w:rPr>
          <w:rFonts w:ascii="Times New Roman" w:eastAsiaTheme="minorHAnsi" w:hAnsi="Times New Roman"/>
          <w:sz w:val="28"/>
          <w:szCs w:val="28"/>
        </w:rPr>
        <w:t>заработная плата за фе</w:t>
      </w:r>
      <w:r w:rsidRPr="00C7697C">
        <w:rPr>
          <w:rFonts w:ascii="Times New Roman" w:eastAsiaTheme="minorHAnsi" w:hAnsi="Times New Roman"/>
          <w:sz w:val="28"/>
          <w:szCs w:val="28"/>
        </w:rPr>
        <w:t>в</w:t>
      </w:r>
      <w:r w:rsidRPr="00C7697C">
        <w:rPr>
          <w:rFonts w:ascii="Times New Roman" w:eastAsiaTheme="minorHAnsi" w:hAnsi="Times New Roman"/>
          <w:sz w:val="28"/>
          <w:szCs w:val="28"/>
        </w:rPr>
        <w:t xml:space="preserve">раль 2012 года </w:t>
      </w:r>
      <w:r>
        <w:rPr>
          <w:rFonts w:ascii="Times New Roman" w:eastAsiaTheme="minorHAnsi" w:hAnsi="Times New Roman"/>
          <w:sz w:val="28"/>
          <w:szCs w:val="28"/>
        </w:rPr>
        <w:t>данному сотруднику была начислена в полном объеме.</w:t>
      </w:r>
      <w:proofErr w:type="gramEnd"/>
      <w:r w:rsidRPr="00C7697C">
        <w:rPr>
          <w:rFonts w:ascii="Times New Roman" w:eastAsiaTheme="minorHAnsi" w:hAnsi="Times New Roman"/>
          <w:sz w:val="28"/>
          <w:szCs w:val="28"/>
        </w:rPr>
        <w:t xml:space="preserve"> Таким о</w:t>
      </w:r>
      <w:r w:rsidRPr="00C7697C">
        <w:rPr>
          <w:rFonts w:ascii="Times New Roman" w:eastAsiaTheme="minorHAnsi" w:hAnsi="Times New Roman"/>
          <w:sz w:val="28"/>
          <w:szCs w:val="28"/>
        </w:rPr>
        <w:t>б</w:t>
      </w:r>
      <w:r w:rsidRPr="00C7697C">
        <w:rPr>
          <w:rFonts w:ascii="Times New Roman" w:eastAsiaTheme="minorHAnsi" w:hAnsi="Times New Roman"/>
          <w:sz w:val="28"/>
          <w:szCs w:val="28"/>
        </w:rPr>
        <w:t>разом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C7697C">
        <w:rPr>
          <w:rFonts w:ascii="Times New Roman" w:eastAsiaTheme="minorHAnsi" w:hAnsi="Times New Roman"/>
          <w:sz w:val="28"/>
          <w:szCs w:val="28"/>
        </w:rPr>
        <w:t xml:space="preserve"> заработная плата в размере 6 169,75 рублей за период с 01.02.2012 по 14.02.2012 начислена неправомерно;</w:t>
      </w:r>
    </w:p>
    <w:p w:rsidR="009C4428" w:rsidRPr="0026204C" w:rsidRDefault="009C4428" w:rsidP="009C4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6204C">
        <w:rPr>
          <w:rFonts w:ascii="Times New Roman" w:eastAsiaTheme="minorHAnsi" w:hAnsi="Times New Roman"/>
          <w:sz w:val="28"/>
          <w:szCs w:val="28"/>
        </w:rPr>
        <w:t xml:space="preserve">- произведенные </w:t>
      </w:r>
      <w:r>
        <w:rPr>
          <w:rFonts w:ascii="Times New Roman" w:eastAsiaTheme="minorHAnsi" w:hAnsi="Times New Roman"/>
          <w:sz w:val="28"/>
          <w:szCs w:val="28"/>
        </w:rPr>
        <w:t xml:space="preserve">в июне 2012 года </w:t>
      </w:r>
      <w:r w:rsidRPr="0026204C">
        <w:rPr>
          <w:rFonts w:ascii="Times New Roman" w:eastAsiaTheme="minorHAnsi" w:hAnsi="Times New Roman"/>
          <w:sz w:val="28"/>
          <w:szCs w:val="28"/>
        </w:rPr>
        <w:t>премиальные выплаты</w:t>
      </w:r>
      <w:r w:rsidRPr="002620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0E3C64">
        <w:rPr>
          <w:rFonts w:ascii="Times New Roman" w:hAnsi="Times New Roman"/>
          <w:sz w:val="28"/>
          <w:szCs w:val="28"/>
        </w:rPr>
        <w:t>профессионал</w:t>
      </w:r>
      <w:r w:rsidRPr="000E3C64">
        <w:rPr>
          <w:rFonts w:ascii="Times New Roman" w:hAnsi="Times New Roman"/>
          <w:sz w:val="28"/>
          <w:szCs w:val="28"/>
        </w:rPr>
        <w:t>ь</w:t>
      </w:r>
      <w:r w:rsidRPr="000E3C6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ому</w:t>
      </w:r>
      <w:r w:rsidRPr="000E3C64">
        <w:rPr>
          <w:rFonts w:ascii="Times New Roman" w:hAnsi="Times New Roman"/>
          <w:sz w:val="28"/>
          <w:szCs w:val="28"/>
        </w:rPr>
        <w:t xml:space="preserve"> праздник</w:t>
      </w:r>
      <w:r>
        <w:rPr>
          <w:rFonts w:ascii="Times New Roman" w:hAnsi="Times New Roman"/>
          <w:sz w:val="28"/>
          <w:szCs w:val="28"/>
        </w:rPr>
        <w:t>у</w:t>
      </w:r>
      <w:r w:rsidRPr="00BB7B91">
        <w:rPr>
          <w:rFonts w:ascii="Times New Roman" w:eastAsiaTheme="minorHAnsi" w:hAnsi="Times New Roman"/>
          <w:sz w:val="28"/>
          <w:szCs w:val="28"/>
        </w:rPr>
        <w:t xml:space="preserve"> </w:t>
      </w:r>
      <w:r w:rsidRPr="0026204C">
        <w:rPr>
          <w:rFonts w:ascii="Times New Roman" w:eastAsiaTheme="minorHAnsi" w:hAnsi="Times New Roman"/>
          <w:sz w:val="28"/>
          <w:szCs w:val="28"/>
        </w:rPr>
        <w:t>на общую сумму 30 150,70 рублей (с учетом уральского коэфф</w:t>
      </w:r>
      <w:r w:rsidRPr="0026204C">
        <w:rPr>
          <w:rFonts w:ascii="Times New Roman" w:eastAsiaTheme="minorHAnsi" w:hAnsi="Times New Roman"/>
          <w:sz w:val="28"/>
          <w:szCs w:val="28"/>
        </w:rPr>
        <w:t>и</w:t>
      </w:r>
      <w:r w:rsidRPr="0026204C">
        <w:rPr>
          <w:rFonts w:ascii="Times New Roman" w:eastAsiaTheme="minorHAnsi" w:hAnsi="Times New Roman"/>
          <w:sz w:val="28"/>
          <w:szCs w:val="28"/>
        </w:rPr>
        <w:t>циента)</w:t>
      </w:r>
      <w:r w:rsidRPr="00BB7B91">
        <w:rPr>
          <w:rFonts w:ascii="Times New Roman" w:eastAsiaTheme="minorHAnsi" w:hAnsi="Times New Roman"/>
          <w:sz w:val="28"/>
          <w:szCs w:val="28"/>
        </w:rPr>
        <w:t xml:space="preserve"> </w:t>
      </w:r>
      <w:r w:rsidRPr="0026204C">
        <w:rPr>
          <w:rFonts w:ascii="Times New Roman" w:eastAsiaTheme="minorHAnsi" w:hAnsi="Times New Roman"/>
          <w:sz w:val="28"/>
          <w:szCs w:val="28"/>
        </w:rPr>
        <w:t>являются неправомерными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070D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0E3C64">
        <w:rPr>
          <w:rFonts w:ascii="Times New Roman" w:hAnsi="Times New Roman"/>
          <w:sz w:val="28"/>
          <w:szCs w:val="28"/>
        </w:rPr>
        <w:t>оскольку премирование к профессионал</w:t>
      </w:r>
      <w:r w:rsidRPr="000E3C64">
        <w:rPr>
          <w:rFonts w:ascii="Times New Roman" w:hAnsi="Times New Roman"/>
          <w:sz w:val="28"/>
          <w:szCs w:val="28"/>
        </w:rPr>
        <w:t>ь</w:t>
      </w:r>
      <w:r w:rsidRPr="000E3C64">
        <w:rPr>
          <w:rFonts w:ascii="Times New Roman" w:hAnsi="Times New Roman"/>
          <w:sz w:val="28"/>
          <w:szCs w:val="28"/>
        </w:rPr>
        <w:t>ному празднику должно быть приурочено к определенной дате</w:t>
      </w:r>
      <w:r>
        <w:rPr>
          <w:rFonts w:ascii="Times New Roman" w:hAnsi="Times New Roman"/>
          <w:sz w:val="28"/>
          <w:szCs w:val="28"/>
        </w:rPr>
        <w:t>.</w:t>
      </w:r>
      <w:r w:rsidRPr="00BB7B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День работника </w:t>
      </w:r>
      <w:r>
        <w:rPr>
          <w:rFonts w:ascii="Times New Roman" w:hAnsi="Times New Roman"/>
          <w:sz w:val="28"/>
          <w:szCs w:val="28"/>
        </w:rPr>
        <w:lastRenderedPageBreak/>
        <w:t xml:space="preserve">культуры, который </w:t>
      </w:r>
      <w:r w:rsidRPr="000E3C64">
        <w:rPr>
          <w:rFonts w:ascii="Times New Roman" w:hAnsi="Times New Roman"/>
          <w:sz w:val="28"/>
          <w:szCs w:val="28"/>
        </w:rPr>
        <w:t xml:space="preserve">установлен </w:t>
      </w:r>
      <w:hyperlink r:id="rId8" w:history="1">
        <w:r w:rsidRPr="000E3C64">
          <w:rPr>
            <w:rFonts w:ascii="Times New Roman" w:hAnsi="Times New Roman"/>
            <w:sz w:val="28"/>
            <w:szCs w:val="28"/>
          </w:rPr>
          <w:t>Указ</w:t>
        </w:r>
      </w:hyperlink>
      <w:r w:rsidRPr="000E3C64">
        <w:rPr>
          <w:rFonts w:ascii="Times New Roman" w:hAnsi="Times New Roman"/>
          <w:sz w:val="28"/>
          <w:szCs w:val="28"/>
        </w:rPr>
        <w:t>ом Президента Российской Федерации от 27.08.2007 № 1111 «О Дне работника культуры»</w:t>
      </w:r>
      <w:r w:rsidR="00D57577">
        <w:rPr>
          <w:rFonts w:ascii="Times New Roman" w:hAnsi="Times New Roman"/>
          <w:sz w:val="28"/>
          <w:szCs w:val="28"/>
        </w:rPr>
        <w:t>,</w:t>
      </w:r>
      <w:r w:rsidRPr="000E3C64">
        <w:rPr>
          <w:rFonts w:ascii="Times New Roman" w:hAnsi="Times New Roman"/>
          <w:sz w:val="28"/>
          <w:szCs w:val="28"/>
        </w:rPr>
        <w:t xml:space="preserve"> отмечается 25 марта</w:t>
      </w:r>
      <w:r>
        <w:rPr>
          <w:rFonts w:ascii="Times New Roman" w:hAnsi="Times New Roman"/>
          <w:sz w:val="28"/>
          <w:szCs w:val="28"/>
        </w:rPr>
        <w:t>;</w:t>
      </w:r>
    </w:p>
    <w:p w:rsidR="009C4428" w:rsidRPr="000E3C64" w:rsidRDefault="009C4428" w:rsidP="009C4428">
      <w:pPr>
        <w:pStyle w:val="rtejustify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0E3C64">
        <w:rPr>
          <w:sz w:val="28"/>
          <w:szCs w:val="28"/>
        </w:rPr>
        <w:t xml:space="preserve">в </w:t>
      </w:r>
      <w:r>
        <w:rPr>
          <w:sz w:val="28"/>
          <w:szCs w:val="28"/>
        </w:rPr>
        <w:t>нарушение</w:t>
      </w:r>
      <w:r w:rsidRPr="000E3C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</w:t>
      </w:r>
      <w:r w:rsidRPr="000E3C64">
        <w:rPr>
          <w:sz w:val="28"/>
          <w:szCs w:val="28"/>
        </w:rPr>
        <w:t>2.2.4 Положения о</w:t>
      </w:r>
      <w:r>
        <w:rPr>
          <w:sz w:val="28"/>
          <w:szCs w:val="28"/>
        </w:rPr>
        <w:t xml:space="preserve"> порядке</w:t>
      </w:r>
      <w:r w:rsidRPr="000E3C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установления </w:t>
      </w:r>
      <w:r w:rsidRPr="000E3C64">
        <w:rPr>
          <w:sz w:val="28"/>
          <w:szCs w:val="28"/>
        </w:rPr>
        <w:t>выплат</w:t>
      </w:r>
      <w:r>
        <w:rPr>
          <w:sz w:val="28"/>
          <w:szCs w:val="28"/>
        </w:rPr>
        <w:t xml:space="preserve"> 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мулирующего и компенсационного характера</w:t>
      </w:r>
      <w:r w:rsidRPr="000E3C64">
        <w:rPr>
          <w:sz w:val="28"/>
          <w:szCs w:val="28"/>
        </w:rPr>
        <w:t xml:space="preserve"> работникам</w:t>
      </w:r>
      <w:r>
        <w:rPr>
          <w:sz w:val="28"/>
          <w:szCs w:val="28"/>
        </w:rPr>
        <w:t xml:space="preserve"> МУ «Поедугинский культурно-досуговый центр» (далее – Положение о выплатах) п</w:t>
      </w:r>
      <w:r w:rsidRPr="000E3C64">
        <w:rPr>
          <w:sz w:val="28"/>
          <w:szCs w:val="28"/>
        </w:rPr>
        <w:t>риказом по ли</w:t>
      </w:r>
      <w:r w:rsidRPr="000E3C64">
        <w:rPr>
          <w:sz w:val="28"/>
          <w:szCs w:val="28"/>
        </w:rPr>
        <w:t>ч</w:t>
      </w:r>
      <w:r w:rsidRPr="000E3C64">
        <w:rPr>
          <w:sz w:val="28"/>
          <w:szCs w:val="28"/>
        </w:rPr>
        <w:t>ному составу МУ «Поедугинский КДЦ» от 05.10.2012 № 62 «О возложении об</w:t>
      </w:r>
      <w:r w:rsidRPr="000E3C64">
        <w:rPr>
          <w:sz w:val="28"/>
          <w:szCs w:val="28"/>
        </w:rPr>
        <w:t>я</w:t>
      </w:r>
      <w:r w:rsidRPr="000E3C64">
        <w:rPr>
          <w:sz w:val="28"/>
          <w:szCs w:val="28"/>
        </w:rPr>
        <w:t xml:space="preserve">занностей» </w:t>
      </w:r>
      <w:proofErr w:type="spellStart"/>
      <w:r w:rsidRPr="000E3C64">
        <w:rPr>
          <w:sz w:val="28"/>
          <w:szCs w:val="28"/>
        </w:rPr>
        <w:t>культорганизатору</w:t>
      </w:r>
      <w:proofErr w:type="spellEnd"/>
      <w:r w:rsidRPr="000E3C64">
        <w:rPr>
          <w:sz w:val="28"/>
          <w:szCs w:val="28"/>
        </w:rPr>
        <w:t xml:space="preserve"> Поедугинского ДК</w:t>
      </w:r>
      <w:r>
        <w:rPr>
          <w:sz w:val="28"/>
          <w:szCs w:val="28"/>
        </w:rPr>
        <w:t>,</w:t>
      </w:r>
      <w:r w:rsidRPr="000E3C64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0E3C64">
        <w:rPr>
          <w:sz w:val="28"/>
          <w:szCs w:val="28"/>
        </w:rPr>
        <w:t xml:space="preserve"> которую </w:t>
      </w:r>
      <w:r>
        <w:rPr>
          <w:sz w:val="28"/>
          <w:szCs w:val="28"/>
        </w:rPr>
        <w:t xml:space="preserve">временно </w:t>
      </w:r>
      <w:r w:rsidRPr="000E3C64">
        <w:rPr>
          <w:sz w:val="28"/>
          <w:szCs w:val="28"/>
        </w:rPr>
        <w:t>возлаг</w:t>
      </w:r>
      <w:r w:rsidRPr="000E3C64">
        <w:rPr>
          <w:sz w:val="28"/>
          <w:szCs w:val="28"/>
        </w:rPr>
        <w:t>а</w:t>
      </w:r>
      <w:r w:rsidRPr="000E3C64">
        <w:rPr>
          <w:sz w:val="28"/>
          <w:szCs w:val="28"/>
        </w:rPr>
        <w:t>лись обязанности директора Учреждения, была установлена доплата в размере 20% должностного оклада директора,</w:t>
      </w:r>
      <w:r>
        <w:rPr>
          <w:sz w:val="28"/>
          <w:szCs w:val="28"/>
        </w:rPr>
        <w:t xml:space="preserve"> а не должностного оклада, установленного сотруднице</w:t>
      </w:r>
      <w:proofErr w:type="gramEnd"/>
      <w:r>
        <w:rPr>
          <w:sz w:val="28"/>
          <w:szCs w:val="28"/>
        </w:rPr>
        <w:t xml:space="preserve"> по ее основной работе.</w:t>
      </w:r>
      <w:r w:rsidRPr="000E3C64">
        <w:rPr>
          <w:sz w:val="28"/>
          <w:szCs w:val="28"/>
        </w:rPr>
        <w:t xml:space="preserve"> </w:t>
      </w:r>
      <w:proofErr w:type="gramStart"/>
      <w:r w:rsidRPr="000E3C64">
        <w:rPr>
          <w:sz w:val="28"/>
          <w:szCs w:val="28"/>
        </w:rPr>
        <w:t>В связи с эти</w:t>
      </w:r>
      <w:bookmarkStart w:id="0" w:name="_GoBack"/>
      <w:bookmarkEnd w:id="0"/>
      <w:r w:rsidRPr="000E3C64">
        <w:rPr>
          <w:sz w:val="28"/>
          <w:szCs w:val="28"/>
        </w:rPr>
        <w:t>м излишне начисленная зарабо</w:t>
      </w:r>
      <w:r w:rsidRPr="000E3C64">
        <w:rPr>
          <w:sz w:val="28"/>
          <w:szCs w:val="28"/>
        </w:rPr>
        <w:t>т</w:t>
      </w:r>
      <w:r w:rsidRPr="000E3C64">
        <w:rPr>
          <w:sz w:val="28"/>
          <w:szCs w:val="28"/>
        </w:rPr>
        <w:t xml:space="preserve">ная плата составила </w:t>
      </w:r>
      <w:r w:rsidRPr="00AB28AB">
        <w:rPr>
          <w:sz w:val="28"/>
          <w:szCs w:val="28"/>
        </w:rPr>
        <w:t xml:space="preserve">418,34 </w:t>
      </w:r>
      <w:r w:rsidRPr="000E3C64">
        <w:rPr>
          <w:sz w:val="28"/>
          <w:szCs w:val="28"/>
        </w:rPr>
        <w:t>рубля;</w:t>
      </w:r>
      <w:proofErr w:type="gramEnd"/>
    </w:p>
    <w:p w:rsidR="009C4428" w:rsidRPr="00733C15" w:rsidRDefault="009C4428" w:rsidP="009C4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733C15">
        <w:rPr>
          <w:rFonts w:ascii="Times New Roman" w:eastAsiaTheme="minorHAnsi" w:hAnsi="Times New Roman"/>
          <w:sz w:val="28"/>
          <w:szCs w:val="28"/>
        </w:rPr>
        <w:t>выплаты компенсационного характера за работу в ночное время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 w:rsidRPr="00733C15">
        <w:rPr>
          <w:rFonts w:ascii="Times New Roman" w:eastAsiaTheme="minorHAnsi" w:hAnsi="Times New Roman"/>
          <w:sz w:val="28"/>
          <w:szCs w:val="28"/>
        </w:rPr>
        <w:t>сост</w:t>
      </w:r>
      <w:r w:rsidRPr="00733C15">
        <w:rPr>
          <w:rFonts w:ascii="Times New Roman" w:eastAsiaTheme="minorHAnsi" w:hAnsi="Times New Roman"/>
          <w:sz w:val="28"/>
          <w:szCs w:val="28"/>
        </w:rPr>
        <w:t>а</w:t>
      </w:r>
      <w:r w:rsidRPr="00733C15">
        <w:rPr>
          <w:rFonts w:ascii="Times New Roman" w:eastAsiaTheme="minorHAnsi" w:hAnsi="Times New Roman"/>
          <w:sz w:val="28"/>
          <w:szCs w:val="28"/>
        </w:rPr>
        <w:t>ви</w:t>
      </w:r>
      <w:r>
        <w:rPr>
          <w:rFonts w:ascii="Times New Roman" w:eastAsiaTheme="minorHAnsi" w:hAnsi="Times New Roman"/>
          <w:sz w:val="28"/>
          <w:szCs w:val="28"/>
        </w:rPr>
        <w:t>вшие в 2012 году</w:t>
      </w:r>
      <w:r w:rsidRPr="00733C15">
        <w:rPr>
          <w:rFonts w:ascii="Times New Roman" w:eastAsiaTheme="minorHAnsi" w:hAnsi="Times New Roman"/>
          <w:sz w:val="28"/>
          <w:szCs w:val="28"/>
        </w:rPr>
        <w:t xml:space="preserve"> 24 225,66 рублей</w:t>
      </w:r>
      <w:r>
        <w:rPr>
          <w:rFonts w:ascii="Times New Roman" w:eastAsiaTheme="minorHAnsi" w:hAnsi="Times New Roman"/>
          <w:sz w:val="28"/>
          <w:szCs w:val="28"/>
        </w:rPr>
        <w:t xml:space="preserve"> (с уральским коэффициентом), признаются неправомерными</w:t>
      </w:r>
      <w:r w:rsidRPr="00733C15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в связи с тем, что о</w:t>
      </w:r>
      <w:r w:rsidRPr="00733C15">
        <w:rPr>
          <w:rFonts w:ascii="Times New Roman" w:eastAsiaTheme="minorHAnsi" w:hAnsi="Times New Roman"/>
          <w:sz w:val="28"/>
          <w:szCs w:val="28"/>
        </w:rPr>
        <w:t>собенности режима рабочего дня, время начала и окончания смены ни трудовыми договорами, ни локальными нормати</w:t>
      </w:r>
      <w:r w:rsidRPr="00733C15">
        <w:rPr>
          <w:rFonts w:ascii="Times New Roman" w:eastAsiaTheme="minorHAnsi" w:hAnsi="Times New Roman"/>
          <w:sz w:val="28"/>
          <w:szCs w:val="28"/>
        </w:rPr>
        <w:t>в</w:t>
      </w:r>
      <w:r w:rsidRPr="00733C15">
        <w:rPr>
          <w:rFonts w:ascii="Times New Roman" w:eastAsiaTheme="minorHAnsi" w:hAnsi="Times New Roman"/>
          <w:sz w:val="28"/>
          <w:szCs w:val="28"/>
        </w:rPr>
        <w:t xml:space="preserve">ными актами Учреждения не установлены. Графики сменности в Учреждении не составлялись. Сведений о работе в ночное время </w:t>
      </w:r>
      <w:r>
        <w:rPr>
          <w:rFonts w:ascii="Times New Roman" w:eastAsiaTheme="minorHAnsi" w:hAnsi="Times New Roman"/>
          <w:sz w:val="28"/>
          <w:szCs w:val="28"/>
        </w:rPr>
        <w:t>Т</w:t>
      </w:r>
      <w:r w:rsidRPr="00733C15">
        <w:rPr>
          <w:rFonts w:ascii="Times New Roman" w:eastAsiaTheme="minorHAnsi" w:hAnsi="Times New Roman"/>
          <w:sz w:val="28"/>
          <w:szCs w:val="28"/>
        </w:rPr>
        <w:t>абели</w:t>
      </w:r>
      <w:r>
        <w:rPr>
          <w:rFonts w:ascii="Times New Roman" w:eastAsiaTheme="minorHAnsi" w:hAnsi="Times New Roman"/>
          <w:sz w:val="28"/>
          <w:szCs w:val="28"/>
        </w:rPr>
        <w:t xml:space="preserve"> учета рабочего времени</w:t>
      </w:r>
      <w:r w:rsidRPr="00733C15">
        <w:rPr>
          <w:rFonts w:ascii="Times New Roman" w:eastAsiaTheme="minorHAnsi" w:hAnsi="Times New Roman"/>
          <w:sz w:val="28"/>
          <w:szCs w:val="28"/>
        </w:rPr>
        <w:t xml:space="preserve"> не со</w:t>
      </w:r>
      <w:r>
        <w:rPr>
          <w:rFonts w:ascii="Times New Roman" w:eastAsiaTheme="minorHAnsi" w:hAnsi="Times New Roman"/>
          <w:sz w:val="28"/>
          <w:szCs w:val="28"/>
        </w:rPr>
        <w:t>держат;</w:t>
      </w:r>
    </w:p>
    <w:p w:rsidR="009C4428" w:rsidRDefault="009C4428" w:rsidP="009C4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нарушение статьи 147 ТК РФ к</w:t>
      </w:r>
      <w:r w:rsidRPr="000E3C64">
        <w:rPr>
          <w:rFonts w:ascii="Times New Roman" w:hAnsi="Times New Roman"/>
          <w:sz w:val="28"/>
          <w:szCs w:val="28"/>
        </w:rPr>
        <w:t>очегар</w:t>
      </w:r>
      <w:r>
        <w:rPr>
          <w:rFonts w:ascii="Times New Roman" w:hAnsi="Times New Roman"/>
          <w:sz w:val="28"/>
          <w:szCs w:val="28"/>
        </w:rPr>
        <w:t>ам</w:t>
      </w:r>
      <w:r w:rsidRPr="000E3C64">
        <w:rPr>
          <w:rFonts w:ascii="Times New Roman" w:hAnsi="Times New Roman"/>
          <w:sz w:val="28"/>
          <w:szCs w:val="28"/>
        </w:rPr>
        <w:t xml:space="preserve"> котельных, работающих на твердом топливе</w:t>
      </w:r>
      <w:r>
        <w:rPr>
          <w:rFonts w:ascii="Times New Roman" w:hAnsi="Times New Roman"/>
          <w:sz w:val="28"/>
          <w:szCs w:val="28"/>
        </w:rPr>
        <w:t>,</w:t>
      </w:r>
      <w:r w:rsidRPr="000E3C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производилась оплата труда </w:t>
      </w:r>
      <w:r w:rsidRPr="000E3C64">
        <w:rPr>
          <w:rFonts w:ascii="Times New Roman" w:hAnsi="Times New Roman"/>
          <w:sz w:val="28"/>
          <w:szCs w:val="28"/>
        </w:rPr>
        <w:t xml:space="preserve">с надбавкой </w:t>
      </w:r>
      <w:r>
        <w:rPr>
          <w:rFonts w:ascii="Times New Roman" w:hAnsi="Times New Roman"/>
          <w:sz w:val="28"/>
          <w:szCs w:val="28"/>
        </w:rPr>
        <w:t xml:space="preserve">за вредность в размере </w:t>
      </w:r>
      <w:r w:rsidRPr="000E3C64">
        <w:rPr>
          <w:rFonts w:ascii="Times New Roman" w:hAnsi="Times New Roman"/>
          <w:sz w:val="28"/>
          <w:szCs w:val="28"/>
        </w:rPr>
        <w:t xml:space="preserve">20% должностного оклада, </w:t>
      </w:r>
      <w:r>
        <w:rPr>
          <w:rFonts w:ascii="Times New Roman" w:hAnsi="Times New Roman"/>
          <w:sz w:val="28"/>
          <w:szCs w:val="28"/>
        </w:rPr>
        <w:t>составившей</w:t>
      </w:r>
      <w:r w:rsidRPr="000E3C64">
        <w:rPr>
          <w:rFonts w:ascii="Times New Roman" w:hAnsi="Times New Roman"/>
          <w:sz w:val="28"/>
          <w:szCs w:val="28"/>
        </w:rPr>
        <w:t xml:space="preserve"> в проверяемом периоде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BEA">
        <w:rPr>
          <w:rFonts w:ascii="Times New Roman" w:hAnsi="Times New Roman"/>
          <w:sz w:val="28"/>
          <w:szCs w:val="28"/>
        </w:rPr>
        <w:t>22 688,56 рублей</w:t>
      </w:r>
      <w:r>
        <w:rPr>
          <w:rFonts w:ascii="Times New Roman" w:hAnsi="Times New Roman"/>
          <w:sz w:val="28"/>
          <w:szCs w:val="28"/>
        </w:rPr>
        <w:t>. Данные выплаты признаны</w:t>
      </w:r>
      <w:r w:rsidRPr="000E3C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неправомерными, так как к</w:t>
      </w:r>
      <w:r w:rsidRPr="000E3C64">
        <w:rPr>
          <w:rFonts w:ascii="Times New Roman" w:hAnsi="Times New Roman"/>
          <w:sz w:val="28"/>
          <w:szCs w:val="28"/>
        </w:rPr>
        <w:t>отельные Учреждения р</w:t>
      </w:r>
      <w:r w:rsidRPr="000E3C64">
        <w:rPr>
          <w:rFonts w:ascii="Times New Roman" w:hAnsi="Times New Roman"/>
          <w:sz w:val="28"/>
          <w:szCs w:val="28"/>
        </w:rPr>
        <w:t>а</w:t>
      </w:r>
      <w:r w:rsidRPr="000E3C64">
        <w:rPr>
          <w:rFonts w:ascii="Times New Roman" w:hAnsi="Times New Roman"/>
          <w:sz w:val="28"/>
          <w:szCs w:val="28"/>
        </w:rPr>
        <w:t>ботают на дровяном топливе,</w:t>
      </w:r>
      <w:r>
        <w:rPr>
          <w:rFonts w:ascii="Times New Roman" w:hAnsi="Times New Roman"/>
          <w:sz w:val="28"/>
          <w:szCs w:val="28"/>
        </w:rPr>
        <w:t xml:space="preserve"> и работники таких котельных с</w:t>
      </w:r>
      <w:r w:rsidRPr="000E3C64">
        <w:rPr>
          <w:rFonts w:ascii="Times New Roman" w:hAnsi="Times New Roman"/>
          <w:sz w:val="28"/>
          <w:szCs w:val="28"/>
        </w:rPr>
        <w:t>огласно Списку пр</w:t>
      </w:r>
      <w:r w:rsidRPr="000E3C64">
        <w:rPr>
          <w:rFonts w:ascii="Times New Roman" w:hAnsi="Times New Roman"/>
          <w:sz w:val="28"/>
          <w:szCs w:val="28"/>
        </w:rPr>
        <w:t>о</w:t>
      </w:r>
      <w:r w:rsidRPr="000E3C64">
        <w:rPr>
          <w:rFonts w:ascii="Times New Roman" w:hAnsi="Times New Roman"/>
          <w:sz w:val="28"/>
          <w:szCs w:val="28"/>
        </w:rPr>
        <w:t>изводств, цехов, профессий и должностей с вредными условиями труда,</w:t>
      </w:r>
      <w:r w:rsidRPr="00F768E9">
        <w:rPr>
          <w:rFonts w:ascii="Times New Roman" w:hAnsi="Times New Roman"/>
          <w:sz w:val="28"/>
          <w:szCs w:val="28"/>
        </w:rPr>
        <w:t xml:space="preserve"> </w:t>
      </w:r>
      <w:r w:rsidRPr="000E3C64">
        <w:rPr>
          <w:rFonts w:ascii="Times New Roman" w:hAnsi="Times New Roman"/>
          <w:sz w:val="28"/>
          <w:szCs w:val="28"/>
        </w:rPr>
        <w:t>утве</w:t>
      </w:r>
      <w:r w:rsidRPr="000E3C64">
        <w:rPr>
          <w:rFonts w:ascii="Times New Roman" w:hAnsi="Times New Roman"/>
          <w:sz w:val="28"/>
          <w:szCs w:val="28"/>
        </w:rPr>
        <w:t>р</w:t>
      </w:r>
      <w:r w:rsidRPr="000E3C64">
        <w:rPr>
          <w:rFonts w:ascii="Times New Roman" w:hAnsi="Times New Roman"/>
          <w:sz w:val="28"/>
          <w:szCs w:val="28"/>
        </w:rPr>
        <w:t xml:space="preserve">жденному Постановлением Госкомтруда СССР, Президиума ВЦСПС от </w:t>
      </w:r>
      <w:smartTag w:uri="urn:schemas-microsoft-com:office:smarttags" w:element="date">
        <w:smartTagPr>
          <w:attr w:name="Year" w:val="1974"/>
          <w:attr w:name="Day" w:val="25"/>
          <w:attr w:name="Month" w:val="10"/>
          <w:attr w:name="ls" w:val="trans"/>
        </w:smartTagPr>
        <w:r w:rsidRPr="000E3C64">
          <w:rPr>
            <w:rFonts w:ascii="Times New Roman" w:hAnsi="Times New Roman"/>
            <w:sz w:val="28"/>
            <w:szCs w:val="28"/>
          </w:rPr>
          <w:t>25.10.1974</w:t>
        </w:r>
      </w:smartTag>
      <w:r w:rsidRPr="000E3C64">
        <w:rPr>
          <w:rFonts w:ascii="Times New Roman" w:hAnsi="Times New Roman"/>
          <w:sz w:val="28"/>
          <w:szCs w:val="28"/>
        </w:rPr>
        <w:t xml:space="preserve"> № 298/П-22</w:t>
      </w:r>
      <w:r>
        <w:rPr>
          <w:rFonts w:ascii="Times New Roman" w:hAnsi="Times New Roman"/>
          <w:sz w:val="28"/>
          <w:szCs w:val="28"/>
        </w:rPr>
        <w:t xml:space="preserve">, льгот </w:t>
      </w:r>
      <w:r w:rsidRPr="000E3C64">
        <w:rPr>
          <w:rFonts w:ascii="Times New Roman" w:hAnsi="Times New Roman"/>
          <w:sz w:val="28"/>
          <w:szCs w:val="28"/>
        </w:rPr>
        <w:t>не имеют</w:t>
      </w:r>
      <w:r>
        <w:rPr>
          <w:rFonts w:ascii="Times New Roman" w:hAnsi="Times New Roman"/>
          <w:sz w:val="28"/>
          <w:szCs w:val="28"/>
        </w:rPr>
        <w:t>;</w:t>
      </w:r>
    </w:p>
    <w:p w:rsidR="009C4428" w:rsidRPr="00D04D74" w:rsidRDefault="009C4428" w:rsidP="009C4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04D74">
        <w:rPr>
          <w:rFonts w:ascii="Times New Roman" w:eastAsiaTheme="minorHAnsi" w:hAnsi="Times New Roman"/>
          <w:sz w:val="28"/>
          <w:szCs w:val="28"/>
        </w:rPr>
        <w:t>- в</w:t>
      </w:r>
      <w:r w:rsidRPr="00AA09EB">
        <w:rPr>
          <w:rFonts w:ascii="Times New Roman" w:eastAsiaTheme="minorHAnsi" w:hAnsi="Times New Roman"/>
          <w:sz w:val="28"/>
          <w:szCs w:val="28"/>
        </w:rPr>
        <w:t xml:space="preserve"> результате установления не предусмотренной положением о выплатах надбавки неправомерно начислено работникам учреждения 33 371,77 рублей. А</w:t>
      </w:r>
      <w:r w:rsidRPr="00AA09EB">
        <w:rPr>
          <w:rFonts w:ascii="Times New Roman" w:eastAsiaTheme="minorHAnsi" w:hAnsi="Times New Roman"/>
          <w:sz w:val="28"/>
          <w:szCs w:val="28"/>
        </w:rPr>
        <w:t>в</w:t>
      </w:r>
      <w:r w:rsidRPr="00AA09EB">
        <w:rPr>
          <w:rFonts w:ascii="Times New Roman" w:eastAsiaTheme="minorHAnsi" w:hAnsi="Times New Roman"/>
          <w:sz w:val="28"/>
          <w:szCs w:val="28"/>
        </w:rPr>
        <w:t>томатическое увеличение на 6,0% заработной платы всех работников учреждения произведено без принятия решения об изменении размеров ранее установленных должностных окладов и (или) выплат стимулирующего и компенсационного х</w:t>
      </w:r>
      <w:r w:rsidRPr="00AA09EB">
        <w:rPr>
          <w:rFonts w:ascii="Times New Roman" w:eastAsiaTheme="minorHAnsi" w:hAnsi="Times New Roman"/>
          <w:sz w:val="28"/>
          <w:szCs w:val="28"/>
        </w:rPr>
        <w:t>а</w:t>
      </w:r>
      <w:r w:rsidRPr="00AA09EB">
        <w:rPr>
          <w:rFonts w:ascii="Times New Roman" w:eastAsiaTheme="minorHAnsi" w:hAnsi="Times New Roman"/>
          <w:sz w:val="28"/>
          <w:szCs w:val="28"/>
        </w:rPr>
        <w:t xml:space="preserve">рактера в </w:t>
      </w:r>
      <w:proofErr w:type="gramStart"/>
      <w:r w:rsidRPr="00AA09EB">
        <w:rPr>
          <w:rFonts w:ascii="Times New Roman" w:eastAsiaTheme="minorHAnsi" w:hAnsi="Times New Roman"/>
          <w:sz w:val="28"/>
          <w:szCs w:val="28"/>
        </w:rPr>
        <w:t>рамках</w:t>
      </w:r>
      <w:proofErr w:type="gramEnd"/>
      <w:r w:rsidRPr="00AA09EB">
        <w:rPr>
          <w:rFonts w:ascii="Times New Roman" w:eastAsiaTheme="minorHAnsi" w:hAnsi="Times New Roman"/>
          <w:sz w:val="28"/>
          <w:szCs w:val="28"/>
        </w:rPr>
        <w:t xml:space="preserve"> действующих в Учреждении локальных нормативных актов по системе оплаты труда в отношении конкретных работников в пределах нового </w:t>
      </w:r>
      <w:r>
        <w:rPr>
          <w:rFonts w:ascii="Times New Roman" w:eastAsiaTheme="minorHAnsi" w:hAnsi="Times New Roman"/>
          <w:sz w:val="28"/>
          <w:szCs w:val="28"/>
        </w:rPr>
        <w:t>фонда оплаты труда</w:t>
      </w:r>
      <w:r w:rsidRPr="00AA09EB">
        <w:rPr>
          <w:rFonts w:ascii="Times New Roman" w:eastAsiaTheme="minorHAnsi" w:hAnsi="Times New Roman"/>
          <w:sz w:val="28"/>
          <w:szCs w:val="28"/>
        </w:rPr>
        <w:t xml:space="preserve">. </w:t>
      </w:r>
      <w:r w:rsidRPr="000F4299">
        <w:rPr>
          <w:rFonts w:ascii="Times New Roman" w:eastAsiaTheme="minorHAnsi" w:hAnsi="Times New Roman"/>
          <w:sz w:val="28"/>
          <w:szCs w:val="28"/>
        </w:rPr>
        <w:t>В</w:t>
      </w:r>
      <w:r w:rsidRPr="000F4299">
        <w:rPr>
          <w:rFonts w:ascii="Times New Roman" w:hAnsi="Times New Roman"/>
          <w:sz w:val="28"/>
          <w:szCs w:val="28"/>
        </w:rPr>
        <w:t>ыплаты производились на основании Постановления А</w:t>
      </w:r>
      <w:r w:rsidRPr="000F4299">
        <w:rPr>
          <w:rFonts w:ascii="Times New Roman" w:hAnsi="Times New Roman"/>
          <w:sz w:val="28"/>
          <w:szCs w:val="28"/>
        </w:rPr>
        <w:t>д</w:t>
      </w:r>
      <w:r w:rsidRPr="000F4299">
        <w:rPr>
          <w:rFonts w:ascii="Times New Roman" w:hAnsi="Times New Roman"/>
          <w:sz w:val="28"/>
          <w:szCs w:val="28"/>
        </w:rPr>
        <w:t>министрации Поедугинского сельского поселения Суксунского района Пермского края от 31.10.2012 № 217а «Об увеличении фонда оплаты труда» (директору Учреждения), Приказа по личному составу МУ «Поедугинский КДЦ» от 01.11.2012 № 64 «Об увеличении фонда оплаты труда» (работникам Учреждения);</w:t>
      </w:r>
    </w:p>
    <w:p w:rsidR="009C4428" w:rsidRDefault="009C4428" w:rsidP="009C4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D04D74">
        <w:rPr>
          <w:rFonts w:ascii="Times New Roman" w:eastAsiaTheme="minorHAnsi" w:hAnsi="Times New Roman"/>
          <w:sz w:val="28"/>
          <w:szCs w:val="28"/>
        </w:rPr>
        <w:t>- в</w:t>
      </w:r>
      <w:r w:rsidRPr="00471A03">
        <w:rPr>
          <w:rFonts w:ascii="Times New Roman" w:eastAsiaTheme="minorHAnsi" w:hAnsi="Times New Roman"/>
          <w:sz w:val="28"/>
          <w:szCs w:val="28"/>
        </w:rPr>
        <w:t xml:space="preserve"> нарушение </w:t>
      </w:r>
      <w:hyperlink r:id="rId9" w:history="1">
        <w:r w:rsidRPr="00471A03">
          <w:rPr>
            <w:rFonts w:ascii="Times New Roman" w:eastAsiaTheme="minorHAnsi" w:hAnsi="Times New Roman"/>
            <w:sz w:val="28"/>
            <w:szCs w:val="28"/>
          </w:rPr>
          <w:t>стать</w:t>
        </w:r>
        <w:r>
          <w:rPr>
            <w:rFonts w:ascii="Times New Roman" w:eastAsiaTheme="minorHAnsi" w:hAnsi="Times New Roman"/>
            <w:sz w:val="28"/>
            <w:szCs w:val="28"/>
          </w:rPr>
          <w:t>и</w:t>
        </w:r>
        <w:r w:rsidRPr="00471A03">
          <w:rPr>
            <w:rFonts w:ascii="Times New Roman" w:eastAsiaTheme="minorHAnsi" w:hAnsi="Times New Roman"/>
            <w:sz w:val="28"/>
            <w:szCs w:val="28"/>
          </w:rPr>
          <w:t xml:space="preserve"> 284</w:t>
        </w:r>
      </w:hyperlink>
      <w:r w:rsidRPr="00471A03">
        <w:rPr>
          <w:rFonts w:ascii="Times New Roman" w:eastAsiaTheme="minorHAnsi" w:hAnsi="Times New Roman"/>
          <w:sz w:val="28"/>
          <w:szCs w:val="28"/>
        </w:rPr>
        <w:t xml:space="preserve"> ТК РФ продолжительность рабочего времени</w:t>
      </w:r>
      <w:r>
        <w:rPr>
          <w:rFonts w:ascii="Times New Roman" w:eastAsiaTheme="minorHAnsi" w:hAnsi="Times New Roman"/>
          <w:sz w:val="28"/>
          <w:szCs w:val="28"/>
        </w:rPr>
        <w:t xml:space="preserve"> при работе по совместительству</w:t>
      </w:r>
      <w:r w:rsidRPr="00471A03">
        <w:rPr>
          <w:rFonts w:ascii="Times New Roman" w:eastAsiaTheme="minorHAnsi" w:hAnsi="Times New Roman"/>
          <w:sz w:val="28"/>
          <w:szCs w:val="28"/>
        </w:rPr>
        <w:t xml:space="preserve"> превыша</w:t>
      </w:r>
      <w:r>
        <w:rPr>
          <w:rFonts w:ascii="Times New Roman" w:eastAsiaTheme="minorHAnsi" w:hAnsi="Times New Roman"/>
          <w:sz w:val="28"/>
          <w:szCs w:val="28"/>
        </w:rPr>
        <w:t xml:space="preserve">ла </w:t>
      </w:r>
      <w:r w:rsidRPr="00471A03">
        <w:rPr>
          <w:rFonts w:ascii="Times New Roman" w:eastAsiaTheme="minorHAnsi" w:hAnsi="Times New Roman"/>
          <w:sz w:val="28"/>
          <w:szCs w:val="28"/>
        </w:rPr>
        <w:t>половин</w:t>
      </w:r>
      <w:r>
        <w:rPr>
          <w:rFonts w:ascii="Times New Roman" w:eastAsiaTheme="minorHAnsi" w:hAnsi="Times New Roman"/>
          <w:sz w:val="28"/>
          <w:szCs w:val="28"/>
        </w:rPr>
        <w:t>у</w:t>
      </w:r>
      <w:r w:rsidRPr="00471A03">
        <w:rPr>
          <w:rFonts w:ascii="Times New Roman" w:eastAsiaTheme="minorHAnsi" w:hAnsi="Times New Roman"/>
          <w:sz w:val="28"/>
          <w:szCs w:val="28"/>
        </w:rPr>
        <w:t xml:space="preserve"> месячной нормы рабочего вр</w:t>
      </w:r>
      <w:r w:rsidRPr="00471A03">
        <w:rPr>
          <w:rFonts w:ascii="Times New Roman" w:eastAsiaTheme="minorHAnsi" w:hAnsi="Times New Roman"/>
          <w:sz w:val="28"/>
          <w:szCs w:val="28"/>
        </w:rPr>
        <w:t>е</w:t>
      </w:r>
      <w:r w:rsidRPr="00471A03">
        <w:rPr>
          <w:rFonts w:ascii="Times New Roman" w:eastAsiaTheme="minorHAnsi" w:hAnsi="Times New Roman"/>
          <w:sz w:val="28"/>
          <w:szCs w:val="28"/>
        </w:rPr>
        <w:t>мени (нормы рабочего времени за другой учетный период), установленной для соответствующей категории работнико</w:t>
      </w:r>
      <w:r>
        <w:rPr>
          <w:rFonts w:ascii="Times New Roman" w:eastAsiaTheme="minorHAnsi" w:hAnsi="Times New Roman"/>
          <w:sz w:val="28"/>
          <w:szCs w:val="28"/>
        </w:rPr>
        <w:t>в. Всего с нарушением максимально доп</w:t>
      </w:r>
      <w:r>
        <w:rPr>
          <w:rFonts w:ascii="Times New Roman" w:eastAsiaTheme="minorHAnsi" w:hAnsi="Times New Roman"/>
          <w:sz w:val="28"/>
          <w:szCs w:val="28"/>
        </w:rPr>
        <w:t>у</w:t>
      </w:r>
      <w:r>
        <w:rPr>
          <w:rFonts w:ascii="Times New Roman" w:eastAsiaTheme="minorHAnsi" w:hAnsi="Times New Roman"/>
          <w:sz w:val="28"/>
          <w:szCs w:val="28"/>
        </w:rPr>
        <w:t>стимого времени работы по совместительству в Учреждении начислено 84 915,86 рублей;</w:t>
      </w:r>
    </w:p>
    <w:p w:rsidR="009C4428" w:rsidRDefault="009C4428" w:rsidP="009C4428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в нарушение </w:t>
      </w:r>
      <w:r w:rsidRPr="00737AD0">
        <w:rPr>
          <w:rFonts w:ascii="Times New Roman" w:eastAsia="Times New Roman" w:hAnsi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37AD0">
        <w:rPr>
          <w:rFonts w:ascii="Times New Roman" w:eastAsia="Times New Roman" w:hAnsi="Times New Roman"/>
          <w:sz w:val="28"/>
          <w:szCs w:val="28"/>
          <w:lang w:eastAsia="ru-RU"/>
        </w:rPr>
        <w:t xml:space="preserve"> 147 ТК РФ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начисление надбавок за </w:t>
      </w:r>
      <w:r w:rsidRPr="00737AD0">
        <w:rPr>
          <w:rFonts w:ascii="Times New Roman" w:eastAsia="Times New Roman" w:hAnsi="Times New Roman"/>
          <w:sz w:val="28"/>
          <w:szCs w:val="28"/>
          <w:lang w:eastAsia="ru-RU"/>
        </w:rPr>
        <w:t>особые усло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вия</w:t>
      </w:r>
      <w:r w:rsidRPr="00737AD0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работникам,</w:t>
      </w:r>
      <w:r w:rsidRPr="007474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7AD0">
        <w:rPr>
          <w:rFonts w:ascii="Times New Roman" w:eastAsia="Times New Roman" w:hAnsi="Times New Roman"/>
          <w:sz w:val="28"/>
          <w:szCs w:val="28"/>
          <w:lang w:eastAsia="ru-RU"/>
        </w:rPr>
        <w:t>замещающим должности рабочих профес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сий,</w:t>
      </w:r>
      <w:r w:rsidRPr="00737A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производилось</w:t>
      </w:r>
      <w:r w:rsidRPr="00EB3F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7AD0">
        <w:rPr>
          <w:rFonts w:ascii="Times New Roman" w:eastAsia="Times New Roman" w:hAnsi="Times New Roman"/>
          <w:sz w:val="28"/>
          <w:szCs w:val="28"/>
          <w:lang w:eastAsia="ru-RU"/>
        </w:rPr>
        <w:t>в ра</w:t>
      </w:r>
      <w:r w:rsidRPr="00737AD0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37AD0">
        <w:rPr>
          <w:rFonts w:ascii="Times New Roman" w:eastAsia="Times New Roman" w:hAnsi="Times New Roman"/>
          <w:sz w:val="28"/>
          <w:szCs w:val="28"/>
          <w:lang w:eastAsia="ru-RU"/>
        </w:rPr>
        <w:t>мере в размере 100% оклада</w:t>
      </w:r>
      <w:r w:rsidRPr="00DE3A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</w:t>
      </w:r>
      <w:r w:rsidRPr="00737AD0">
        <w:rPr>
          <w:rFonts w:ascii="Times New Roman" w:eastAsia="Times New Roman" w:hAnsi="Times New Roman"/>
          <w:sz w:val="28"/>
          <w:szCs w:val="28"/>
          <w:lang w:eastAsia="ru-RU"/>
        </w:rPr>
        <w:t>азделом 5 «Оплата труда» труд</w:t>
      </w:r>
      <w:r w:rsidRPr="00737AD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37AD0">
        <w:rPr>
          <w:rFonts w:ascii="Times New Roman" w:eastAsia="Times New Roman" w:hAnsi="Times New Roman"/>
          <w:sz w:val="28"/>
          <w:szCs w:val="28"/>
          <w:lang w:eastAsia="ru-RU"/>
        </w:rPr>
        <w:t>вых дого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воров с работниками. </w:t>
      </w:r>
      <w:r>
        <w:rPr>
          <w:rFonts w:ascii="Times New Roman" w:eastAsiaTheme="minorHAnsi" w:hAnsi="Times New Roman"/>
          <w:sz w:val="28"/>
          <w:szCs w:val="28"/>
        </w:rPr>
        <w:t>Неправомерно начислено н</w:t>
      </w:r>
      <w:r w:rsidRPr="00737AD0">
        <w:rPr>
          <w:rFonts w:ascii="Times New Roman" w:eastAsiaTheme="minorHAnsi" w:hAnsi="Times New Roman"/>
          <w:sz w:val="28"/>
          <w:szCs w:val="28"/>
        </w:rPr>
        <w:t>адбав</w:t>
      </w:r>
      <w:r>
        <w:rPr>
          <w:rFonts w:ascii="Times New Roman" w:eastAsiaTheme="minorHAnsi" w:hAnsi="Times New Roman"/>
          <w:sz w:val="28"/>
          <w:szCs w:val="28"/>
        </w:rPr>
        <w:t>ок</w:t>
      </w:r>
      <w:r w:rsidRPr="00737AD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253 376,90</w:t>
      </w:r>
      <w:r w:rsidRPr="00737AD0">
        <w:rPr>
          <w:rFonts w:ascii="Times New Roman" w:eastAsiaTheme="minorHAnsi" w:hAnsi="Times New Roman"/>
          <w:sz w:val="28"/>
          <w:szCs w:val="28"/>
        </w:rPr>
        <w:t xml:space="preserve"> ру</w:t>
      </w:r>
      <w:r w:rsidRPr="00737AD0">
        <w:rPr>
          <w:rFonts w:ascii="Times New Roman" w:eastAsiaTheme="minorHAnsi" w:hAnsi="Times New Roman"/>
          <w:sz w:val="28"/>
          <w:szCs w:val="28"/>
        </w:rPr>
        <w:t>б</w:t>
      </w:r>
      <w:r w:rsidRPr="00737AD0">
        <w:rPr>
          <w:rFonts w:ascii="Times New Roman" w:eastAsiaTheme="minorHAnsi" w:hAnsi="Times New Roman"/>
          <w:sz w:val="28"/>
          <w:szCs w:val="28"/>
        </w:rPr>
        <w:t>лей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9C4428" w:rsidRPr="00FC4D8D" w:rsidRDefault="009C4428" w:rsidP="009C4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нарушение </w:t>
      </w:r>
      <w:hyperlink r:id="rId10" w:history="1">
        <w:r>
          <w:rPr>
            <w:rFonts w:ascii="Times New Roman" w:hAnsi="Times New Roman"/>
            <w:sz w:val="28"/>
            <w:szCs w:val="28"/>
          </w:rPr>
          <w:t>части</w:t>
        </w:r>
        <w:r w:rsidRPr="00213F5B">
          <w:rPr>
            <w:rFonts w:ascii="Times New Roman" w:hAnsi="Times New Roman"/>
            <w:sz w:val="28"/>
            <w:szCs w:val="28"/>
          </w:rPr>
          <w:t xml:space="preserve"> 6 статьи 136</w:t>
        </w:r>
      </w:hyperlink>
      <w:r w:rsidRPr="00213F5B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К</w:t>
      </w:r>
      <w:r w:rsidRPr="00213F5B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>,</w:t>
      </w:r>
      <w:r w:rsidRPr="00213F5B">
        <w:rPr>
          <w:rFonts w:ascii="Times New Roman" w:hAnsi="Times New Roman"/>
          <w:sz w:val="28"/>
          <w:szCs w:val="28"/>
        </w:rPr>
        <w:t xml:space="preserve"> предусм</w:t>
      </w:r>
      <w:r>
        <w:rPr>
          <w:rFonts w:ascii="Times New Roman" w:hAnsi="Times New Roman"/>
          <w:sz w:val="28"/>
          <w:szCs w:val="28"/>
        </w:rPr>
        <w:t>а</w:t>
      </w:r>
      <w:r w:rsidRPr="00213F5B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ивающей</w:t>
      </w:r>
      <w:r w:rsidRPr="006B4C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выплату</w:t>
      </w:r>
      <w:r w:rsidRPr="00213F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работной платы</w:t>
      </w:r>
      <w:r w:rsidRPr="00213F5B">
        <w:rPr>
          <w:rFonts w:ascii="Times New Roman" w:hAnsi="Times New Roman"/>
          <w:sz w:val="28"/>
          <w:szCs w:val="28"/>
        </w:rPr>
        <w:t xml:space="preserve"> не реже чем каждые полмесяца в день, установленный правилами внутреннего трудового распорядка, коллективны</w:t>
      </w:r>
      <w:r>
        <w:rPr>
          <w:rFonts w:ascii="Times New Roman" w:hAnsi="Times New Roman"/>
          <w:sz w:val="28"/>
          <w:szCs w:val="28"/>
        </w:rPr>
        <w:t>м договором, трудовым догов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ром, заработная плата в Учреждении выплачивается 1 раз в месяц. Пяти р</w:t>
      </w:r>
      <w:r w:rsidRPr="009B7192">
        <w:rPr>
          <w:rFonts w:ascii="Times New Roman" w:hAnsi="Times New Roman"/>
          <w:sz w:val="28"/>
          <w:szCs w:val="28"/>
        </w:rPr>
        <w:t>аботн</w:t>
      </w:r>
      <w:r w:rsidRPr="009B7192">
        <w:rPr>
          <w:rFonts w:ascii="Times New Roman" w:hAnsi="Times New Roman"/>
          <w:sz w:val="28"/>
          <w:szCs w:val="28"/>
        </w:rPr>
        <w:t>и</w:t>
      </w:r>
      <w:r w:rsidRPr="009B7192">
        <w:rPr>
          <w:rFonts w:ascii="Times New Roman" w:hAnsi="Times New Roman"/>
          <w:sz w:val="28"/>
          <w:szCs w:val="28"/>
        </w:rPr>
        <w:t xml:space="preserve">кам Учреждения </w:t>
      </w:r>
      <w:r w:rsidRPr="00FC4D8D">
        <w:rPr>
          <w:rFonts w:ascii="Times New Roman" w:hAnsi="Times New Roman"/>
          <w:sz w:val="28"/>
          <w:szCs w:val="28"/>
        </w:rPr>
        <w:t>заработн</w:t>
      </w:r>
      <w:r>
        <w:rPr>
          <w:rFonts w:ascii="Times New Roman" w:hAnsi="Times New Roman"/>
          <w:sz w:val="28"/>
          <w:szCs w:val="28"/>
        </w:rPr>
        <w:t>ая</w:t>
      </w:r>
      <w:r w:rsidRPr="00FC4D8D">
        <w:rPr>
          <w:rFonts w:ascii="Times New Roman" w:hAnsi="Times New Roman"/>
          <w:sz w:val="28"/>
          <w:szCs w:val="28"/>
        </w:rPr>
        <w:t xml:space="preserve"> плата за отработанное время в марте 2012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FC4D8D">
        <w:rPr>
          <w:rFonts w:ascii="Times New Roman" w:hAnsi="Times New Roman"/>
          <w:sz w:val="28"/>
          <w:szCs w:val="28"/>
        </w:rPr>
        <w:t>была начислена в следующем расчетном периоде и выплачена вместе с заработной пл</w:t>
      </w:r>
      <w:r w:rsidRPr="00FC4D8D">
        <w:rPr>
          <w:rFonts w:ascii="Times New Roman" w:hAnsi="Times New Roman"/>
          <w:sz w:val="28"/>
          <w:szCs w:val="28"/>
        </w:rPr>
        <w:t>а</w:t>
      </w:r>
      <w:r w:rsidRPr="00FC4D8D">
        <w:rPr>
          <w:rFonts w:ascii="Times New Roman" w:hAnsi="Times New Roman"/>
          <w:sz w:val="28"/>
          <w:szCs w:val="28"/>
        </w:rPr>
        <w:t>той за апрель в мае 2012 года;</w:t>
      </w:r>
    </w:p>
    <w:p w:rsidR="009C4428" w:rsidRDefault="009C4428" w:rsidP="009C4428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1EA0">
        <w:rPr>
          <w:rFonts w:ascii="Times New Roman" w:hAnsi="Times New Roman"/>
          <w:sz w:val="28"/>
          <w:szCs w:val="28"/>
        </w:rPr>
        <w:t>в нарушение пункта 2.3.1 Соглашения о порядке и условиях предоставл</w:t>
      </w:r>
      <w:r w:rsidRPr="00FF1EA0">
        <w:rPr>
          <w:rFonts w:ascii="Times New Roman" w:hAnsi="Times New Roman"/>
          <w:sz w:val="28"/>
          <w:szCs w:val="28"/>
        </w:rPr>
        <w:t>е</w:t>
      </w:r>
      <w:r w:rsidRPr="00FF1EA0">
        <w:rPr>
          <w:rFonts w:ascii="Times New Roman" w:hAnsi="Times New Roman"/>
          <w:sz w:val="28"/>
          <w:szCs w:val="28"/>
        </w:rPr>
        <w:t xml:space="preserve">ния субсидии на финансовое обеспечение выполнения муниципального задания на оказание муниципальных услуг (выполнение работ) от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2011"/>
        </w:smartTagPr>
        <w:r w:rsidRPr="00FF1EA0">
          <w:rPr>
            <w:rFonts w:ascii="Times New Roman" w:hAnsi="Times New Roman"/>
            <w:sz w:val="28"/>
            <w:szCs w:val="28"/>
          </w:rPr>
          <w:t>30.12.2011</w:t>
        </w:r>
      </w:smartTag>
      <w:r>
        <w:rPr>
          <w:rFonts w:ascii="Times New Roman" w:hAnsi="Times New Roman"/>
          <w:sz w:val="28"/>
          <w:szCs w:val="28"/>
        </w:rPr>
        <w:t xml:space="preserve"> № 2</w:t>
      </w:r>
      <w:r w:rsidRPr="00FF1EA0">
        <w:rPr>
          <w:rFonts w:ascii="Times New Roman" w:hAnsi="Times New Roman"/>
          <w:sz w:val="28"/>
          <w:szCs w:val="28"/>
        </w:rPr>
        <w:t xml:space="preserve"> средства субсидии использовались на оплату услуг, не определенных муниципальным з</w:t>
      </w:r>
      <w:r w:rsidRPr="00FF1EA0">
        <w:rPr>
          <w:rFonts w:ascii="Times New Roman" w:hAnsi="Times New Roman"/>
          <w:sz w:val="28"/>
          <w:szCs w:val="28"/>
        </w:rPr>
        <w:t>а</w:t>
      </w:r>
      <w:r w:rsidRPr="00FF1EA0">
        <w:rPr>
          <w:rFonts w:ascii="Times New Roman" w:hAnsi="Times New Roman"/>
          <w:sz w:val="28"/>
          <w:szCs w:val="28"/>
        </w:rPr>
        <w:t>данием</w:t>
      </w:r>
      <w:r>
        <w:rPr>
          <w:rFonts w:ascii="Times New Roman" w:hAnsi="Times New Roman"/>
          <w:sz w:val="28"/>
          <w:szCs w:val="28"/>
        </w:rPr>
        <w:t>.</w:t>
      </w:r>
      <w:r w:rsidRPr="00075A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со статьей 306.4 Бюджетного кодекса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 (далее – БК РФ)</w:t>
      </w:r>
      <w:r w:rsidRPr="00A878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направление средств бюджета, не соответствующее полн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стью или частично целям, определенным договором (соглашением), признается нецелевым.</w:t>
      </w:r>
      <w:r w:rsidRPr="00057C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Учреждением были произведены расходы в сумме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1371,45 рублей</w:t>
      </w:r>
      <w:r>
        <w:rPr>
          <w:rFonts w:ascii="Times New Roman" w:hAnsi="Times New Roman"/>
          <w:sz w:val="28"/>
          <w:szCs w:val="28"/>
        </w:rPr>
        <w:t xml:space="preserve"> по оплате </w:t>
      </w:r>
      <w:r w:rsidRPr="003A00A2">
        <w:rPr>
          <w:rFonts w:ascii="Times New Roman" w:eastAsia="Times New Roman" w:hAnsi="Times New Roman"/>
          <w:sz w:val="28"/>
          <w:szCs w:val="28"/>
          <w:lang w:eastAsia="ru-RU"/>
        </w:rPr>
        <w:t>потребленн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3A00A2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электроэнерги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A00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точки учета - </w:t>
      </w:r>
      <w:r w:rsidRPr="003A00A2">
        <w:rPr>
          <w:rFonts w:ascii="Times New Roman" w:eastAsia="Times New Roman" w:hAnsi="Times New Roman"/>
          <w:sz w:val="28"/>
          <w:szCs w:val="28"/>
          <w:lang w:eastAsia="ru-RU"/>
        </w:rPr>
        <w:t>Бе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резовский Дом досуга, Тебеняковский Дом досуга -</w:t>
      </w:r>
      <w:r w:rsidRPr="003A00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 культуры, которые не работали.</w:t>
      </w:r>
      <w:r w:rsidRPr="00824C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35F3">
        <w:rPr>
          <w:rFonts w:ascii="Times New Roman" w:eastAsia="Times New Roman" w:hAnsi="Times New Roman"/>
          <w:sz w:val="28"/>
          <w:szCs w:val="28"/>
          <w:lang w:eastAsia="ru-RU"/>
        </w:rPr>
        <w:t xml:space="preserve">Актом на списание материальных ценностей от 31.12.2012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</w:t>
      </w:r>
      <w:r w:rsidRPr="005B35F3">
        <w:rPr>
          <w:rFonts w:ascii="Times New Roman" w:eastAsia="Times New Roman" w:hAnsi="Times New Roman"/>
          <w:sz w:val="28"/>
          <w:szCs w:val="28"/>
          <w:lang w:eastAsia="ru-RU"/>
        </w:rPr>
        <w:t>спис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аны дрова в кол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честве 8 куб. метров</w:t>
      </w:r>
      <w:r w:rsidRPr="005B35F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5B35F3">
        <w:rPr>
          <w:rFonts w:ascii="Times New Roman" w:eastAsia="Times New Roman" w:hAnsi="Times New Roman"/>
          <w:sz w:val="28"/>
          <w:szCs w:val="28"/>
          <w:lang w:eastAsia="ru-RU"/>
        </w:rPr>
        <w:t>164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B35F3">
        <w:rPr>
          <w:rFonts w:ascii="Times New Roman" w:eastAsia="Times New Roman" w:hAnsi="Times New Roman"/>
          <w:sz w:val="28"/>
          <w:szCs w:val="28"/>
          <w:lang w:eastAsia="ru-RU"/>
        </w:rPr>
        <w:t xml:space="preserve">37 рублей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отопление</w:t>
      </w:r>
      <w:r w:rsidRPr="005B35F3">
        <w:rPr>
          <w:rFonts w:ascii="Times New Roman" w:eastAsia="Times New Roman" w:hAnsi="Times New Roman"/>
          <w:sz w:val="28"/>
          <w:szCs w:val="28"/>
          <w:lang w:eastAsia="ru-RU"/>
        </w:rPr>
        <w:t xml:space="preserve"> Тебеняковско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5B35F3">
        <w:rPr>
          <w:rFonts w:ascii="Times New Roman" w:eastAsia="Times New Roman" w:hAnsi="Times New Roman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B35F3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досуга, который пере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стал функционировать 31.08.2012.</w:t>
      </w:r>
      <w:r w:rsidRPr="00FF1EA0">
        <w:rPr>
          <w:rFonts w:ascii="Times New Roman" w:eastAsiaTheme="minorHAnsi" w:hAnsi="Times New Roman"/>
          <w:sz w:val="28"/>
          <w:szCs w:val="28"/>
        </w:rPr>
        <w:t xml:space="preserve"> </w:t>
      </w:r>
      <w:r w:rsidRPr="006C27CA">
        <w:rPr>
          <w:rFonts w:ascii="Times New Roman" w:eastAsiaTheme="minorHAnsi" w:hAnsi="Times New Roman"/>
          <w:sz w:val="28"/>
          <w:szCs w:val="28"/>
        </w:rPr>
        <w:t>За счет финансирования ремонтных работ помещений, переданных Учредителем МУ «Поедугинский КДЦ» в оперативное управление для ведения уставной деятельности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6C27CA">
        <w:rPr>
          <w:rFonts w:ascii="Times New Roman" w:eastAsiaTheme="minorHAnsi" w:hAnsi="Times New Roman"/>
          <w:sz w:val="28"/>
          <w:szCs w:val="28"/>
        </w:rPr>
        <w:t xml:space="preserve"> был прои</w:t>
      </w:r>
      <w:r w:rsidRPr="006C27CA">
        <w:rPr>
          <w:rFonts w:ascii="Times New Roman" w:eastAsiaTheme="minorHAnsi" w:hAnsi="Times New Roman"/>
          <w:sz w:val="28"/>
          <w:szCs w:val="28"/>
        </w:rPr>
        <w:t>з</w:t>
      </w:r>
      <w:r w:rsidRPr="006C27CA">
        <w:rPr>
          <w:rFonts w:ascii="Times New Roman" w:eastAsiaTheme="minorHAnsi" w:hAnsi="Times New Roman"/>
          <w:sz w:val="28"/>
          <w:szCs w:val="28"/>
        </w:rPr>
        <w:t>веден ремонт помещения библиотеки и ремонт кабинета специалиста Админ</w:t>
      </w:r>
      <w:r w:rsidRPr="006C27CA">
        <w:rPr>
          <w:rFonts w:ascii="Times New Roman" w:eastAsiaTheme="minorHAnsi" w:hAnsi="Times New Roman"/>
          <w:sz w:val="28"/>
          <w:szCs w:val="28"/>
        </w:rPr>
        <w:t>и</w:t>
      </w:r>
      <w:r w:rsidRPr="006C27CA">
        <w:rPr>
          <w:rFonts w:ascii="Times New Roman" w:eastAsiaTheme="minorHAnsi" w:hAnsi="Times New Roman"/>
          <w:sz w:val="28"/>
          <w:szCs w:val="28"/>
        </w:rPr>
        <w:t>страции Поедугинского сельского поселения</w:t>
      </w:r>
      <w:r>
        <w:rPr>
          <w:rFonts w:ascii="Times New Roman" w:eastAsiaTheme="minorHAnsi" w:hAnsi="Times New Roman"/>
          <w:sz w:val="28"/>
          <w:szCs w:val="28"/>
        </w:rPr>
        <w:t xml:space="preserve">. Оплата услуг составила 86 872,00 рублей. </w:t>
      </w:r>
      <w:r w:rsidRPr="00C95EBB">
        <w:rPr>
          <w:rFonts w:ascii="Times New Roman" w:eastAsia="Times New Roman" w:hAnsi="Times New Roman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При проверке расхода горюче-смазочных материалов выявлено, что за счет пробега, выполненного на поездки, произведенные не в целях выполнения муниципального задания, на основании путевых листов списано 154 литра д</w:t>
      </w:r>
      <w:r w:rsidRPr="00C95EBB">
        <w:rPr>
          <w:rFonts w:ascii="Times New Roman" w:eastAsia="Times New Roman" w:hAnsi="Times New Roman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</w:t>
      </w:r>
      <w:r w:rsidRPr="00C95EBB">
        <w:rPr>
          <w:rFonts w:ascii="Times New Roman" w:eastAsia="Times New Roman" w:hAnsi="Times New Roman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зельного топлива на сумму 4</w:t>
      </w:r>
      <w:r>
        <w:rPr>
          <w:rFonts w:ascii="Times New Roman" w:eastAsia="Times New Roman" w:hAnsi="Times New Roman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</w:t>
      </w:r>
      <w:r w:rsidRPr="00C95EBB">
        <w:rPr>
          <w:rFonts w:ascii="Times New Roman" w:eastAsia="Times New Roman" w:hAnsi="Times New Roman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362</w:t>
      </w:r>
      <w:r>
        <w:rPr>
          <w:rFonts w:ascii="Times New Roman" w:eastAsia="Times New Roman" w:hAnsi="Times New Roman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Pr="00C95EBB">
        <w:rPr>
          <w:rFonts w:ascii="Times New Roman" w:eastAsia="Times New Roman" w:hAnsi="Times New Roman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74 рубля</w:t>
      </w:r>
      <w:r w:rsidRPr="00824C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Расходы на общую сумму 97 770,56 рублей</w:t>
      </w:r>
      <w:r w:rsidRPr="003A00A2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следует признать нецелевыми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9C4428" w:rsidRDefault="009C4428" w:rsidP="009C4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0E3C64">
        <w:rPr>
          <w:rFonts w:ascii="Times New Roman" w:hAnsi="Times New Roman"/>
          <w:sz w:val="28"/>
          <w:szCs w:val="28"/>
        </w:rPr>
        <w:t>в</w:t>
      </w:r>
      <w:r w:rsidRPr="000E3C64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нарушение стат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0E3C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38 и </w:t>
      </w:r>
      <w:r w:rsidRPr="000E3C64">
        <w:rPr>
          <w:rFonts w:ascii="Times New Roman" w:eastAsia="Times New Roman" w:hAnsi="Times New Roman"/>
          <w:sz w:val="28"/>
          <w:szCs w:val="28"/>
          <w:lang w:eastAsia="ru-RU"/>
        </w:rPr>
        <w:t xml:space="preserve">239 </w:t>
      </w:r>
      <w:r w:rsidRPr="000E3C6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r w:rsidRPr="000E3C6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РФ была произведена оплата пени по налогам на общую сумму 29,96 рублей 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и штрафных санкций (неустойка за н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е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своевременную оплату электроэнергии потребленной) на сумму 398,41 рублей;</w:t>
      </w:r>
    </w:p>
    <w:p w:rsidR="009C4428" w:rsidRDefault="009C4428" w:rsidP="009C4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0"/>
        </w:rPr>
      </w:pPr>
      <w:proofErr w:type="gramStart"/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- в </w:t>
      </w:r>
      <w:r w:rsidRPr="00863043">
        <w:rPr>
          <w:rFonts w:ascii="Times New Roman" w:eastAsiaTheme="minorHAnsi" w:hAnsi="Times New Roman"/>
          <w:color w:val="000000" w:themeColor="text1"/>
          <w:sz w:val="28"/>
          <w:szCs w:val="28"/>
        </w:rPr>
        <w:t>нарушение</w:t>
      </w:r>
      <w:r w:rsidRPr="00863043">
        <w:rPr>
          <w:rFonts w:asciiTheme="minorHAnsi" w:eastAsiaTheme="minorHAnsi" w:hAnsiTheme="minorHAnsi" w:cstheme="minorBidi"/>
          <w:color w:val="000000" w:themeColor="text1"/>
          <w:sz w:val="28"/>
          <w:szCs w:val="28"/>
        </w:rPr>
        <w:t xml:space="preserve"> </w:t>
      </w:r>
      <w:r w:rsidRPr="00863043">
        <w:rPr>
          <w:rFonts w:ascii="Times New Roman" w:eastAsiaTheme="minorHAnsi" w:hAnsi="Times New Roman"/>
          <w:sz w:val="28"/>
          <w:szCs w:val="28"/>
        </w:rPr>
        <w:t>пункта 36</w:t>
      </w:r>
      <w:r w:rsidRPr="00D04D74">
        <w:rPr>
          <w:rFonts w:ascii="Times New Roman" w:eastAsiaTheme="minorHAnsi" w:hAnsi="Times New Roman"/>
          <w:sz w:val="28"/>
          <w:szCs w:val="28"/>
        </w:rPr>
        <w:t xml:space="preserve"> </w:t>
      </w:r>
      <w:r w:rsidRPr="000E3C64">
        <w:rPr>
          <w:rFonts w:ascii="Times New Roman" w:hAnsi="Times New Roman"/>
          <w:sz w:val="28"/>
          <w:szCs w:val="28"/>
        </w:rPr>
        <w:t>Инструкции по</w:t>
      </w:r>
      <w:r>
        <w:rPr>
          <w:rFonts w:ascii="Times New Roman" w:hAnsi="Times New Roman"/>
          <w:sz w:val="28"/>
          <w:szCs w:val="28"/>
        </w:rPr>
        <w:t xml:space="preserve"> применению </w:t>
      </w:r>
      <w:r w:rsidRPr="00863043">
        <w:rPr>
          <w:rFonts w:ascii="Times New Roman" w:eastAsiaTheme="minorHAnsi" w:hAnsi="Times New Roman"/>
          <w:color w:val="000000" w:themeColor="text1"/>
          <w:sz w:val="28"/>
          <w:szCs w:val="20"/>
        </w:rPr>
        <w:t>Единого плана счетов бухгалтерского учета для органов государственной власти (государственных о</w:t>
      </w:r>
      <w:r w:rsidRPr="00863043">
        <w:rPr>
          <w:rFonts w:ascii="Times New Roman" w:eastAsiaTheme="minorHAnsi" w:hAnsi="Times New Roman"/>
          <w:color w:val="000000" w:themeColor="text1"/>
          <w:sz w:val="28"/>
          <w:szCs w:val="20"/>
        </w:rPr>
        <w:t>р</w:t>
      </w:r>
      <w:r w:rsidRPr="00863043">
        <w:rPr>
          <w:rFonts w:ascii="Times New Roman" w:eastAsiaTheme="minorHAnsi" w:hAnsi="Times New Roman"/>
          <w:color w:val="000000" w:themeColor="text1"/>
          <w:sz w:val="28"/>
          <w:szCs w:val="20"/>
        </w:rPr>
        <w:t>ганов), органов местного самоуправления, органов управления государственными внебюджетными фондами, государственных академий наук, государстве</w:t>
      </w:r>
      <w:r>
        <w:rPr>
          <w:rFonts w:ascii="Times New Roman" w:eastAsiaTheme="minorHAnsi" w:hAnsi="Times New Roman"/>
          <w:color w:val="000000" w:themeColor="text1"/>
          <w:sz w:val="28"/>
          <w:szCs w:val="20"/>
        </w:rPr>
        <w:t>нных (муниципальных) учреждений</w:t>
      </w:r>
      <w:r w:rsidRPr="000E3C64">
        <w:rPr>
          <w:rFonts w:ascii="Times New Roman" w:hAnsi="Times New Roman"/>
          <w:sz w:val="28"/>
          <w:szCs w:val="28"/>
        </w:rPr>
        <w:t>, утвержденной приказом Министерства финансов Российской Федерации от 01.12.2010 № 157н</w:t>
      </w:r>
      <w:r>
        <w:rPr>
          <w:rFonts w:ascii="Times New Roman" w:hAnsi="Times New Roman"/>
          <w:sz w:val="28"/>
          <w:szCs w:val="28"/>
        </w:rPr>
        <w:t xml:space="preserve"> (далее – Инструкция № 157н),</w:t>
      </w:r>
      <w:r w:rsidRPr="00863043">
        <w:rPr>
          <w:rFonts w:ascii="Times New Roman" w:eastAsiaTheme="minorHAnsi" w:hAnsi="Times New Roman"/>
          <w:color w:val="000000" w:themeColor="text1"/>
          <w:sz w:val="28"/>
          <w:szCs w:val="20"/>
        </w:rPr>
        <w:t xml:space="preserve"> </w:t>
      </w:r>
      <w:r w:rsidRPr="00863043">
        <w:rPr>
          <w:rFonts w:ascii="Times New Roman" w:eastAsiaTheme="minorHAnsi" w:hAnsi="Times New Roman"/>
          <w:sz w:val="28"/>
          <w:szCs w:val="28"/>
        </w:rPr>
        <w:t xml:space="preserve">Учреждением </w:t>
      </w:r>
      <w:r>
        <w:rPr>
          <w:rFonts w:ascii="Times New Roman" w:eastAsiaTheme="minorHAnsi" w:hAnsi="Times New Roman"/>
          <w:sz w:val="28"/>
          <w:szCs w:val="28"/>
        </w:rPr>
        <w:t>без регистрации права</w:t>
      </w:r>
      <w:r w:rsidRPr="00863043">
        <w:rPr>
          <w:rFonts w:ascii="Times New Roman" w:eastAsiaTheme="minorHAnsi" w:hAnsi="Times New Roman"/>
          <w:sz w:val="28"/>
          <w:szCs w:val="28"/>
        </w:rPr>
        <w:t xml:space="preserve"> приняты к учету объ</w:t>
      </w:r>
      <w:r>
        <w:rPr>
          <w:rFonts w:ascii="Times New Roman" w:eastAsiaTheme="minorHAnsi" w:hAnsi="Times New Roman"/>
          <w:sz w:val="28"/>
          <w:szCs w:val="28"/>
        </w:rPr>
        <w:t xml:space="preserve">екты недвижимого </w:t>
      </w: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имущества, </w:t>
      </w:r>
      <w:r w:rsidRPr="00863043">
        <w:rPr>
          <w:rFonts w:ascii="Times New Roman" w:eastAsiaTheme="minorHAnsi" w:hAnsi="Times New Roman"/>
          <w:sz w:val="28"/>
          <w:szCs w:val="28"/>
        </w:rPr>
        <w:t xml:space="preserve">которые подлежат в соответствии с </w:t>
      </w:r>
      <w:hyperlink r:id="rId11" w:history="1">
        <w:r w:rsidRPr="00863043">
          <w:rPr>
            <w:rFonts w:ascii="Times New Roman" w:eastAsiaTheme="minorHAnsi" w:hAnsi="Times New Roman"/>
            <w:sz w:val="28"/>
            <w:szCs w:val="28"/>
          </w:rPr>
          <w:t>законодательством</w:t>
        </w:r>
        <w:proofErr w:type="gramEnd"/>
      </w:hyperlink>
      <w:r w:rsidRPr="00863043">
        <w:rPr>
          <w:rFonts w:ascii="Times New Roman" w:eastAsiaTheme="minorHAnsi" w:hAnsi="Times New Roman"/>
          <w:sz w:val="28"/>
          <w:szCs w:val="28"/>
        </w:rPr>
        <w:t xml:space="preserve"> Российской Федерации государственной регистрации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9C4428" w:rsidRDefault="009C4428" w:rsidP="009C44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0"/>
        </w:rPr>
        <w:t>- в</w:t>
      </w:r>
      <w:r w:rsidRPr="00DD6EAA">
        <w:rPr>
          <w:rFonts w:ascii="Times New Roman" w:hAnsi="Times New Roman"/>
          <w:color w:val="000000" w:themeColor="text1"/>
          <w:sz w:val="28"/>
          <w:szCs w:val="20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0"/>
        </w:rPr>
        <w:t xml:space="preserve">нарушение абзаца четвертого пункта 25 Инструкции № 157н в </w:t>
      </w:r>
      <w:r w:rsidRPr="00DD6EAA">
        <w:rPr>
          <w:rFonts w:ascii="Times New Roman" w:hAnsi="Times New Roman"/>
          <w:color w:val="000000" w:themeColor="text1"/>
          <w:sz w:val="28"/>
          <w:szCs w:val="20"/>
        </w:rPr>
        <w:t>Учрежд</w:t>
      </w:r>
      <w:r w:rsidRPr="00DD6EAA">
        <w:rPr>
          <w:rFonts w:ascii="Times New Roman" w:hAnsi="Times New Roman"/>
          <w:color w:val="000000" w:themeColor="text1"/>
          <w:sz w:val="28"/>
          <w:szCs w:val="20"/>
        </w:rPr>
        <w:t>е</w:t>
      </w:r>
      <w:r w:rsidRPr="00DD6EAA">
        <w:rPr>
          <w:rFonts w:ascii="Times New Roman" w:hAnsi="Times New Roman"/>
          <w:color w:val="000000" w:themeColor="text1"/>
          <w:sz w:val="28"/>
          <w:szCs w:val="20"/>
        </w:rPr>
        <w:t>нии не созда</w:t>
      </w:r>
      <w:r>
        <w:rPr>
          <w:rFonts w:ascii="Times New Roman" w:hAnsi="Times New Roman"/>
          <w:color w:val="000000" w:themeColor="text1"/>
          <w:sz w:val="28"/>
          <w:szCs w:val="20"/>
        </w:rPr>
        <w:t xml:space="preserve">на постоянно </w:t>
      </w:r>
      <w:r w:rsidRPr="00DD6EAA">
        <w:rPr>
          <w:rFonts w:ascii="Times New Roman" w:hAnsi="Times New Roman"/>
          <w:color w:val="000000" w:themeColor="text1"/>
          <w:sz w:val="28"/>
          <w:szCs w:val="20"/>
        </w:rPr>
        <w:t>дейс</w:t>
      </w:r>
      <w:r>
        <w:rPr>
          <w:rFonts w:ascii="Times New Roman" w:hAnsi="Times New Roman"/>
          <w:color w:val="000000" w:themeColor="text1"/>
          <w:sz w:val="28"/>
          <w:szCs w:val="20"/>
        </w:rPr>
        <w:t xml:space="preserve">твующая комиссия по поступлению </w:t>
      </w:r>
      <w:r w:rsidRPr="00DD6EAA">
        <w:rPr>
          <w:rFonts w:ascii="Times New Roman" w:hAnsi="Times New Roman"/>
          <w:color w:val="000000" w:themeColor="text1"/>
          <w:sz w:val="28"/>
          <w:szCs w:val="20"/>
        </w:rPr>
        <w:t>и выбытию а</w:t>
      </w:r>
      <w:r w:rsidRPr="00DD6EAA">
        <w:rPr>
          <w:rFonts w:ascii="Times New Roman" w:hAnsi="Times New Roman"/>
          <w:color w:val="000000" w:themeColor="text1"/>
          <w:sz w:val="28"/>
          <w:szCs w:val="20"/>
        </w:rPr>
        <w:t>к</w:t>
      </w:r>
      <w:r w:rsidRPr="00DD6EAA">
        <w:rPr>
          <w:rFonts w:ascii="Times New Roman" w:hAnsi="Times New Roman"/>
          <w:color w:val="000000" w:themeColor="text1"/>
          <w:sz w:val="28"/>
          <w:szCs w:val="20"/>
        </w:rPr>
        <w:t>тивов</w:t>
      </w:r>
      <w:r w:rsidRPr="007B58E6">
        <w:rPr>
          <w:rFonts w:ascii="Times New Roman" w:hAnsi="Times New Roman"/>
          <w:color w:val="000000" w:themeColor="text1"/>
          <w:sz w:val="28"/>
          <w:szCs w:val="20"/>
        </w:rPr>
        <w:t>,</w:t>
      </w:r>
      <w:r w:rsidRPr="00EE55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основании решений которой в соответствии с пунктом 34 Инструкции № 157н должны производиться принятие к учету, а также выбытие основных средств, оформленные оправдательными документами;</w:t>
      </w:r>
    </w:p>
    <w:p w:rsidR="009C4428" w:rsidRPr="002860E4" w:rsidRDefault="009C4428" w:rsidP="009C44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- объекты основных средств ставились на учет</w:t>
      </w:r>
      <w:r w:rsidRPr="00A31F0A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с нарушением пункта 9 ра</w:t>
      </w:r>
      <w:r w:rsidRPr="00A31F0A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з</w:t>
      </w:r>
      <w:r w:rsidRPr="00A31F0A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дела </w:t>
      </w:r>
      <w:r w:rsidRPr="00A31F0A">
        <w:rPr>
          <w:rFonts w:ascii="Times New Roman" w:eastAsia="Times New Roman" w:hAnsi="Times New Roman"/>
          <w:color w:val="000000" w:themeColor="text1"/>
          <w:sz w:val="28"/>
          <w:szCs w:val="20"/>
          <w:lang w:val="en-US" w:eastAsia="ru-RU"/>
        </w:rPr>
        <w:t>I</w:t>
      </w:r>
      <w:r w:rsidRPr="00A31F0A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Приказ</w:t>
      </w:r>
      <w:proofErr w:type="gramStart"/>
      <w:r w:rsidRPr="00A31F0A">
        <w:rPr>
          <w:rFonts w:ascii="Times New Roman" w:eastAsia="Times New Roman" w:hAnsi="Times New Roman"/>
          <w:color w:val="000000" w:themeColor="text1"/>
          <w:sz w:val="28"/>
          <w:szCs w:val="20"/>
          <w:lang w:val="en-US" w:eastAsia="ru-RU"/>
        </w:rPr>
        <w:t>a</w:t>
      </w:r>
      <w:proofErr w:type="gramEnd"/>
      <w:r w:rsidRPr="00A31F0A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Министерства финансов Р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оссийской </w:t>
      </w:r>
      <w:r w:rsidRPr="00A31F0A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Ф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едерации</w:t>
      </w:r>
      <w:r w:rsidRPr="00A31F0A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 xml:space="preserve"> от 16.12.2010 № 174н «Об утверждении Плана счетов бухгалтерского учета бюджетных учрежд</w:t>
      </w:r>
      <w:r w:rsidRPr="00A31F0A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е</w:t>
      </w:r>
      <w:r w:rsidRPr="00A31F0A"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ний и по его примене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нию»;</w:t>
      </w:r>
    </w:p>
    <w:p w:rsidR="009C4428" w:rsidRDefault="009C4428" w:rsidP="009C4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- в нарушение</w:t>
      </w:r>
      <w:r w:rsidRPr="00A31F0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пункт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а</w:t>
      </w:r>
      <w:r w:rsidRPr="00A31F0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51 Инструкции № 157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н</w:t>
      </w:r>
      <w:r w:rsidRPr="00A31F0A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A31F0A">
        <w:rPr>
          <w:rFonts w:ascii="Times New Roman" w:eastAsiaTheme="minorHAnsi" w:hAnsi="Times New Roman"/>
          <w:sz w:val="28"/>
          <w:szCs w:val="28"/>
        </w:rPr>
        <w:t>по основанию морального и физического износа объекта основных средств, нецелесообразности дальнейшего использования объекта основных средств, его непригодности, невозможности или неэ</w:t>
      </w:r>
      <w:r>
        <w:rPr>
          <w:rFonts w:ascii="Times New Roman" w:eastAsiaTheme="minorHAnsi" w:hAnsi="Times New Roman"/>
          <w:sz w:val="28"/>
          <w:szCs w:val="28"/>
        </w:rPr>
        <w:t>ффективности его восстановления</w:t>
      </w:r>
      <w:r w:rsidRPr="00A31F0A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не принимались</w:t>
      </w:r>
      <w:r w:rsidRPr="00A31F0A">
        <w:rPr>
          <w:rFonts w:ascii="Times New Roman" w:eastAsiaTheme="minorHAnsi" w:hAnsi="Times New Roman"/>
          <w:sz w:val="28"/>
          <w:szCs w:val="28"/>
        </w:rPr>
        <w:t xml:space="preserve"> </w:t>
      </w:r>
      <w:r w:rsidRPr="00A31F0A">
        <w:rPr>
          <w:rFonts w:ascii="Times New Roman" w:eastAsiaTheme="minorHAnsi" w:hAnsi="Times New Roman"/>
          <w:color w:val="000000" w:themeColor="text1"/>
          <w:sz w:val="28"/>
          <w:szCs w:val="28"/>
        </w:rPr>
        <w:t>р</w:t>
      </w:r>
      <w:r w:rsidRPr="00A31F0A">
        <w:rPr>
          <w:rFonts w:ascii="Times New Roman" w:eastAsiaTheme="minorHAnsi" w:hAnsi="Times New Roman"/>
          <w:sz w:val="28"/>
          <w:szCs w:val="28"/>
        </w:rPr>
        <w:t>ешени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Pr="00A31F0A">
        <w:rPr>
          <w:rFonts w:ascii="Times New Roman" w:eastAsiaTheme="minorHAnsi" w:hAnsi="Times New Roman"/>
          <w:sz w:val="28"/>
          <w:szCs w:val="28"/>
        </w:rPr>
        <w:t xml:space="preserve"> о списании объе</w:t>
      </w:r>
      <w:r w:rsidRPr="00A31F0A">
        <w:rPr>
          <w:rFonts w:ascii="Times New Roman" w:eastAsiaTheme="minorHAnsi" w:hAnsi="Times New Roman"/>
          <w:sz w:val="28"/>
          <w:szCs w:val="28"/>
        </w:rPr>
        <w:t>к</w:t>
      </w:r>
      <w:r w:rsidRPr="00A31F0A">
        <w:rPr>
          <w:rFonts w:ascii="Times New Roman" w:eastAsiaTheme="minorHAnsi" w:hAnsi="Times New Roman"/>
          <w:sz w:val="28"/>
          <w:szCs w:val="28"/>
        </w:rPr>
        <w:t>т</w:t>
      </w:r>
      <w:r>
        <w:rPr>
          <w:rFonts w:ascii="Times New Roman" w:eastAsiaTheme="minorHAnsi" w:hAnsi="Times New Roman"/>
          <w:sz w:val="28"/>
          <w:szCs w:val="28"/>
        </w:rPr>
        <w:t>ов. С</w:t>
      </w:r>
      <w:r w:rsidRPr="00A31F0A">
        <w:rPr>
          <w:rFonts w:ascii="Times New Roman" w:eastAsiaTheme="minorHAnsi" w:hAnsi="Times New Roman"/>
          <w:sz w:val="28"/>
          <w:szCs w:val="28"/>
        </w:rPr>
        <w:t>писание не использующегося оборудования в Учреждении</w:t>
      </w:r>
      <w:r>
        <w:rPr>
          <w:rFonts w:ascii="Times New Roman" w:eastAsiaTheme="minorHAnsi" w:hAnsi="Times New Roman"/>
          <w:sz w:val="28"/>
          <w:szCs w:val="28"/>
        </w:rPr>
        <w:t xml:space="preserve"> после </w:t>
      </w:r>
      <w:r w:rsidRPr="00A31F0A">
        <w:rPr>
          <w:rFonts w:ascii="Times New Roman" w:eastAsiaTheme="minorHAnsi" w:hAnsi="Times New Roman"/>
          <w:sz w:val="28"/>
          <w:szCs w:val="28"/>
        </w:rPr>
        <w:t>пред</w:t>
      </w:r>
      <w:r w:rsidRPr="00A31F0A">
        <w:rPr>
          <w:rFonts w:ascii="Times New Roman" w:eastAsiaTheme="minorHAnsi" w:hAnsi="Times New Roman"/>
          <w:sz w:val="28"/>
          <w:szCs w:val="28"/>
        </w:rPr>
        <w:t>у</w:t>
      </w:r>
      <w:r w:rsidRPr="00A31F0A">
        <w:rPr>
          <w:rFonts w:ascii="Times New Roman" w:eastAsiaTheme="minorHAnsi" w:hAnsi="Times New Roman"/>
          <w:sz w:val="28"/>
          <w:szCs w:val="28"/>
        </w:rPr>
        <w:t>смотренных мероприятий (разборки, демонтажа, уничтожения, утилизации)</w:t>
      </w:r>
      <w:r>
        <w:rPr>
          <w:rFonts w:ascii="Times New Roman" w:eastAsiaTheme="minorHAnsi" w:hAnsi="Times New Roman"/>
          <w:sz w:val="28"/>
          <w:szCs w:val="28"/>
        </w:rPr>
        <w:t xml:space="preserve"> с о</w:t>
      </w:r>
      <w:r>
        <w:rPr>
          <w:rFonts w:ascii="Times New Roman" w:eastAsiaTheme="minorHAnsi" w:hAnsi="Times New Roman"/>
          <w:sz w:val="28"/>
          <w:szCs w:val="28"/>
        </w:rPr>
        <w:t>т</w:t>
      </w:r>
      <w:r>
        <w:rPr>
          <w:rFonts w:ascii="Times New Roman" w:eastAsiaTheme="minorHAnsi" w:hAnsi="Times New Roman"/>
          <w:sz w:val="28"/>
          <w:szCs w:val="28"/>
        </w:rPr>
        <w:t xml:space="preserve">ражением в бухгалтерском </w:t>
      </w:r>
      <w:r w:rsidRPr="00A31F0A">
        <w:rPr>
          <w:rFonts w:ascii="Times New Roman" w:eastAsiaTheme="minorHAnsi" w:hAnsi="Times New Roman"/>
          <w:sz w:val="28"/>
          <w:szCs w:val="28"/>
        </w:rPr>
        <w:t>учете</w:t>
      </w:r>
      <w:r w:rsidRPr="00A17B0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длительное время </w:t>
      </w:r>
      <w:r w:rsidRPr="00A31F0A">
        <w:rPr>
          <w:rFonts w:ascii="Times New Roman" w:eastAsiaTheme="minorHAnsi" w:hAnsi="Times New Roman"/>
          <w:sz w:val="28"/>
          <w:szCs w:val="28"/>
        </w:rPr>
        <w:t>не проводилось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9C4428" w:rsidRDefault="009C4428" w:rsidP="009C44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- при проведении выборочной инвентаризации отдельных объектов осно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в</w:t>
      </w:r>
      <w:r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  <w:t>ных средств выявлено отсутствие фактического наличия объектов, числящихся на балансе МУ «Поедугинский КДЦ» по группе «Здания» на сумму – 2 685 776,00 рублей, по группе «Машины и оборудование» на сумму 326 209,00 рублей;</w:t>
      </w:r>
    </w:p>
    <w:p w:rsidR="009C4428" w:rsidRPr="006879B3" w:rsidRDefault="009C4428" w:rsidP="009C44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0"/>
          <w:lang w:eastAsia="ru-RU"/>
        </w:rPr>
      </w:pPr>
      <w:r w:rsidRPr="000A5176">
        <w:rPr>
          <w:rFonts w:ascii="Times New Roman" w:eastAsiaTheme="minorHAnsi" w:hAnsi="Times New Roman"/>
          <w:sz w:val="28"/>
          <w:szCs w:val="28"/>
        </w:rPr>
        <w:t>- приобретенные 2 насоса центробежных «</w:t>
      </w:r>
      <w:proofErr w:type="gramStart"/>
      <w:r w:rsidRPr="000A5176">
        <w:rPr>
          <w:rFonts w:ascii="Times New Roman" w:eastAsiaTheme="minorHAnsi" w:hAnsi="Times New Roman"/>
          <w:sz w:val="28"/>
          <w:szCs w:val="28"/>
        </w:rPr>
        <w:t>Е</w:t>
      </w:r>
      <w:proofErr w:type="gramEnd"/>
      <w:r w:rsidRPr="000A5176">
        <w:rPr>
          <w:rFonts w:ascii="Times New Roman" w:eastAsiaTheme="minorHAnsi" w:hAnsi="Times New Roman"/>
          <w:sz w:val="28"/>
          <w:szCs w:val="28"/>
          <w:lang w:val="en-US"/>
        </w:rPr>
        <w:t>LITECH</w:t>
      </w:r>
      <w:r w:rsidRPr="000A5176">
        <w:rPr>
          <w:rFonts w:ascii="Times New Roman" w:eastAsiaTheme="minorHAnsi" w:hAnsi="Times New Roman"/>
          <w:sz w:val="28"/>
          <w:szCs w:val="28"/>
        </w:rPr>
        <w:t xml:space="preserve"> </w:t>
      </w:r>
      <w:r w:rsidRPr="000A5176">
        <w:rPr>
          <w:rFonts w:ascii="Times New Roman" w:eastAsiaTheme="minorHAnsi" w:hAnsi="Times New Roman"/>
          <w:sz w:val="28"/>
          <w:szCs w:val="28"/>
          <w:lang w:val="en-US"/>
        </w:rPr>
        <w:t>H</w:t>
      </w:r>
      <w:r w:rsidRPr="000A5176">
        <w:rPr>
          <w:rFonts w:ascii="Times New Roman" w:eastAsiaTheme="minorHAnsi" w:hAnsi="Times New Roman"/>
          <w:sz w:val="28"/>
          <w:szCs w:val="28"/>
        </w:rPr>
        <w:t>600</w:t>
      </w:r>
      <w:r w:rsidRPr="000A5176">
        <w:rPr>
          <w:rFonts w:ascii="Times New Roman" w:eastAsiaTheme="minorHAnsi" w:hAnsi="Times New Roman"/>
          <w:sz w:val="28"/>
          <w:szCs w:val="28"/>
          <w:lang w:val="en-US"/>
        </w:rPr>
        <w:t>P</w:t>
      </w:r>
      <w:r w:rsidRPr="000A5176">
        <w:rPr>
          <w:rFonts w:ascii="Times New Roman" w:eastAsiaTheme="minorHAnsi" w:hAnsi="Times New Roman"/>
          <w:sz w:val="28"/>
          <w:szCs w:val="28"/>
        </w:rPr>
        <w:t>» общей стоим</w:t>
      </w:r>
      <w:r w:rsidRPr="000A5176">
        <w:rPr>
          <w:rFonts w:ascii="Times New Roman" w:eastAsiaTheme="minorHAnsi" w:hAnsi="Times New Roman"/>
          <w:sz w:val="28"/>
          <w:szCs w:val="28"/>
        </w:rPr>
        <w:t>о</w:t>
      </w:r>
      <w:r w:rsidRPr="000A5176">
        <w:rPr>
          <w:rFonts w:ascii="Times New Roman" w:eastAsiaTheme="minorHAnsi" w:hAnsi="Times New Roman"/>
          <w:sz w:val="28"/>
          <w:szCs w:val="28"/>
        </w:rPr>
        <w:t>стью 4 900,00 рублей были поставлены на учет как 1 насос стоимостью 4</w:t>
      </w:r>
      <w:r>
        <w:rPr>
          <w:rFonts w:ascii="Times New Roman" w:eastAsiaTheme="minorHAnsi" w:hAnsi="Times New Roman"/>
          <w:sz w:val="28"/>
          <w:szCs w:val="28"/>
        </w:rPr>
        <w:t> </w:t>
      </w:r>
      <w:r w:rsidRPr="000A5176">
        <w:rPr>
          <w:rFonts w:ascii="Times New Roman" w:eastAsiaTheme="minorHAnsi" w:hAnsi="Times New Roman"/>
          <w:sz w:val="28"/>
          <w:szCs w:val="28"/>
        </w:rPr>
        <w:t>900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0A5176">
        <w:rPr>
          <w:rFonts w:ascii="Times New Roman" w:eastAsiaTheme="minorHAnsi" w:hAnsi="Times New Roman"/>
          <w:sz w:val="28"/>
          <w:szCs w:val="28"/>
        </w:rPr>
        <w:t>00 рублей с местонахождением в Истекаевском сельском клубе. Согласно промеж</w:t>
      </w:r>
      <w:r w:rsidRPr="000A5176">
        <w:rPr>
          <w:rFonts w:ascii="Times New Roman" w:eastAsiaTheme="minorHAnsi" w:hAnsi="Times New Roman"/>
          <w:sz w:val="28"/>
          <w:szCs w:val="28"/>
        </w:rPr>
        <w:t>у</w:t>
      </w:r>
      <w:r w:rsidRPr="000A5176">
        <w:rPr>
          <w:rFonts w:ascii="Times New Roman" w:eastAsiaTheme="minorHAnsi" w:hAnsi="Times New Roman"/>
          <w:sz w:val="28"/>
          <w:szCs w:val="28"/>
        </w:rPr>
        <w:t xml:space="preserve">точным актам о выборочной проверке наличия </w:t>
      </w:r>
      <w:r w:rsidRPr="00A31F0A">
        <w:rPr>
          <w:rFonts w:ascii="Times New Roman" w:eastAsiaTheme="minorHAnsi" w:hAnsi="Times New Roman"/>
          <w:sz w:val="28"/>
          <w:szCs w:val="28"/>
        </w:rPr>
        <w:t>объектов основных средств факт</w:t>
      </w:r>
      <w:r w:rsidRPr="00A31F0A">
        <w:rPr>
          <w:rFonts w:ascii="Times New Roman" w:eastAsiaTheme="minorHAnsi" w:hAnsi="Times New Roman"/>
          <w:sz w:val="28"/>
          <w:szCs w:val="28"/>
        </w:rPr>
        <w:t>и</w:t>
      </w:r>
      <w:r w:rsidRPr="00A31F0A">
        <w:rPr>
          <w:rFonts w:ascii="Times New Roman" w:eastAsiaTheme="minorHAnsi" w:hAnsi="Times New Roman"/>
          <w:sz w:val="28"/>
          <w:szCs w:val="28"/>
        </w:rPr>
        <w:t>чески указанные насосы используются в Истекаевском и Иванковском сельских клубах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9C4428" w:rsidRDefault="009C4428" w:rsidP="009C44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19F">
        <w:rPr>
          <w:rFonts w:ascii="Times New Roman" w:hAnsi="Times New Roman"/>
          <w:color w:val="1F497D" w:themeColor="text2"/>
          <w:sz w:val="28"/>
          <w:szCs w:val="28"/>
        </w:rPr>
        <w:t>-</w:t>
      </w:r>
      <w:r w:rsidRPr="000E3E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E3EF5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нарушение пункта 2 статьи 9 Федерального закона от 21.11.1996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129-ФЗ «О бухгалтерском учете» к авансовому отчету одного из сотрудников Учр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ждения </w:t>
      </w:r>
      <w:r w:rsidRPr="000E3EF5">
        <w:rPr>
          <w:rFonts w:ascii="Times New Roman" w:eastAsia="Times New Roman" w:hAnsi="Times New Roman"/>
          <w:sz w:val="28"/>
          <w:szCs w:val="28"/>
          <w:lang w:eastAsia="ru-RU"/>
        </w:rPr>
        <w:t>для подтверждения расходов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6 000,00</w:t>
      </w:r>
      <w:r w:rsidRPr="000E3EF5">
        <w:rPr>
          <w:rFonts w:ascii="Times New Roman" w:eastAsia="Times New Roman" w:hAnsi="Times New Roman"/>
          <w:sz w:val="28"/>
          <w:szCs w:val="28"/>
          <w:lang w:eastAsia="ru-RU"/>
        </w:rPr>
        <w:t xml:space="preserve"> бухгалтерией Учреждения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был принят</w:t>
      </w:r>
      <w:r w:rsidRPr="000E3EF5">
        <w:rPr>
          <w:rFonts w:ascii="Times New Roman" w:eastAsia="Times New Roman" w:hAnsi="Times New Roman"/>
          <w:sz w:val="28"/>
          <w:szCs w:val="28"/>
          <w:lang w:eastAsia="ru-RU"/>
        </w:rPr>
        <w:t xml:space="preserve"> к учету документ без заполненных обязательных реквизитов. Акт з</w:t>
      </w:r>
      <w:r w:rsidRPr="000E3E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E3EF5">
        <w:rPr>
          <w:rFonts w:ascii="Times New Roman" w:eastAsia="Times New Roman" w:hAnsi="Times New Roman"/>
          <w:sz w:val="28"/>
          <w:szCs w:val="28"/>
          <w:lang w:eastAsia="ru-RU"/>
        </w:rPr>
        <w:t>купки товарно-материальных ценностей у физического лица от 24.01.2012 на пр</w:t>
      </w:r>
      <w:r w:rsidRPr="000E3EF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E3EF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обретение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1,2 куб. метра </w:t>
      </w:r>
      <w:r w:rsidRPr="000E3EF5">
        <w:rPr>
          <w:rFonts w:ascii="Times New Roman" w:eastAsia="Times New Roman" w:hAnsi="Times New Roman"/>
          <w:sz w:val="28"/>
          <w:szCs w:val="28"/>
          <w:lang w:eastAsia="ru-RU"/>
        </w:rPr>
        <w:t>доски обрезной не подписан лицом, получившим нали</w:t>
      </w:r>
      <w:r w:rsidRPr="000E3EF5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0E3EF5">
        <w:rPr>
          <w:rFonts w:ascii="Times New Roman" w:eastAsia="Times New Roman" w:hAnsi="Times New Roman"/>
          <w:sz w:val="28"/>
          <w:szCs w:val="28"/>
          <w:lang w:eastAsia="ru-RU"/>
        </w:rPr>
        <w:t>ные денежные средства за материалы. Закупленные стройматериалы в течение проверяемого периода на ремонт не списыва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лись. Данные расходы следует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знать нецелевыми;</w:t>
      </w:r>
    </w:p>
    <w:p w:rsidR="009C4428" w:rsidRDefault="009C4428" w:rsidP="009C44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0012A">
        <w:rPr>
          <w:rFonts w:ascii="Times New Roman" w:hAnsi="Times New Roman"/>
          <w:sz w:val="28"/>
          <w:szCs w:val="28"/>
        </w:rPr>
        <w:t>- при</w:t>
      </w:r>
      <w:r w:rsidRPr="000001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D5F03">
        <w:rPr>
          <w:rFonts w:ascii="Times New Roman" w:eastAsia="Times New Roman" w:hAnsi="Times New Roman"/>
          <w:sz w:val="28"/>
          <w:szCs w:val="28"/>
          <w:lang w:eastAsia="ru-RU"/>
        </w:rPr>
        <w:t>расходовани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D5F03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 на котельно-печное топливо</w:t>
      </w:r>
      <w:r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D5F03">
        <w:rPr>
          <w:rFonts w:ascii="Times New Roman" w:eastAsia="Times New Roman" w:hAnsi="Times New Roman"/>
          <w:sz w:val="28"/>
          <w:szCs w:val="28"/>
          <w:lang w:eastAsia="ru-RU"/>
        </w:rPr>
        <w:t>Учре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ждении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пользовались нормы</w:t>
      </w:r>
      <w:r w:rsidRPr="00FC2E2F">
        <w:rPr>
          <w:rFonts w:ascii="Times New Roman" w:hAnsi="Times New Roman"/>
          <w:sz w:val="28"/>
          <w:szCs w:val="28"/>
        </w:rPr>
        <w:t xml:space="preserve"> </w:t>
      </w:r>
      <w:r w:rsidRPr="00CD5F03">
        <w:rPr>
          <w:rFonts w:ascii="Times New Roman" w:hAnsi="Times New Roman"/>
          <w:sz w:val="28"/>
          <w:szCs w:val="28"/>
        </w:rPr>
        <w:t>потребления топлива в натуральных единицах и тоннах условного топлива для бюджетного учреждения</w:t>
      </w:r>
      <w:r>
        <w:rPr>
          <w:rFonts w:ascii="Times New Roman" w:hAnsi="Times New Roman"/>
          <w:sz w:val="28"/>
          <w:szCs w:val="28"/>
        </w:rPr>
        <w:t>,</w:t>
      </w:r>
      <w:r w:rsidRPr="00FC2E2F">
        <w:rPr>
          <w:rFonts w:ascii="Times New Roman" w:hAnsi="Times New Roman"/>
          <w:sz w:val="28"/>
          <w:szCs w:val="28"/>
        </w:rPr>
        <w:t xml:space="preserve"> </w:t>
      </w:r>
      <w:r w:rsidRPr="00CD5F03">
        <w:rPr>
          <w:rFonts w:ascii="Times New Roman" w:hAnsi="Times New Roman"/>
          <w:sz w:val="28"/>
          <w:szCs w:val="28"/>
        </w:rPr>
        <w:t>имеющего собственную котел</w:t>
      </w:r>
      <w:r w:rsidRPr="00CD5F03">
        <w:rPr>
          <w:rFonts w:ascii="Times New Roman" w:hAnsi="Times New Roman"/>
          <w:sz w:val="28"/>
          <w:szCs w:val="28"/>
        </w:rPr>
        <w:t>ь</w:t>
      </w:r>
      <w:r w:rsidRPr="00CD5F03">
        <w:rPr>
          <w:rFonts w:ascii="Times New Roman" w:hAnsi="Times New Roman"/>
          <w:sz w:val="28"/>
          <w:szCs w:val="28"/>
        </w:rPr>
        <w:t>ную</w:t>
      </w:r>
      <w:r>
        <w:rPr>
          <w:rFonts w:ascii="Times New Roman" w:hAnsi="Times New Roman"/>
          <w:sz w:val="28"/>
          <w:szCs w:val="28"/>
        </w:rPr>
        <w:t>,</w:t>
      </w:r>
      <w:r w:rsidRPr="00FC2E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рассчитанные</w:t>
      </w:r>
      <w:r w:rsidRPr="00FC2E2F">
        <w:rPr>
          <w:rFonts w:ascii="Times New Roman" w:hAnsi="Times New Roman"/>
          <w:sz w:val="28"/>
          <w:szCs w:val="28"/>
        </w:rPr>
        <w:t xml:space="preserve"> </w:t>
      </w:r>
      <w:r w:rsidRPr="00CD5F03">
        <w:rPr>
          <w:rFonts w:ascii="Times New Roman" w:hAnsi="Times New Roman"/>
          <w:sz w:val="28"/>
          <w:szCs w:val="28"/>
        </w:rPr>
        <w:t xml:space="preserve">в соответствии с разделом 5 </w:t>
      </w:r>
      <w:r w:rsidRPr="00CD5F03">
        <w:rPr>
          <w:rFonts w:ascii="Times New Roman" w:hAnsi="Times New Roman"/>
          <w:bCs/>
          <w:sz w:val="28"/>
          <w:szCs w:val="28"/>
        </w:rPr>
        <w:t>Методики определения норм ра</w:t>
      </w:r>
      <w:r w:rsidRPr="00CD5F03">
        <w:rPr>
          <w:rFonts w:ascii="Times New Roman" w:hAnsi="Times New Roman"/>
          <w:bCs/>
          <w:sz w:val="28"/>
          <w:szCs w:val="28"/>
        </w:rPr>
        <w:t>с</w:t>
      </w:r>
      <w:r w:rsidRPr="00CD5F03">
        <w:rPr>
          <w:rFonts w:ascii="Times New Roman" w:hAnsi="Times New Roman"/>
          <w:bCs/>
          <w:sz w:val="28"/>
          <w:szCs w:val="28"/>
        </w:rPr>
        <w:t xml:space="preserve">хода и нормативов потребления тепловой и электрической энергии бюджетными учреждениями Пермской области, </w:t>
      </w:r>
      <w:r w:rsidRPr="00CD5F03">
        <w:rPr>
          <w:rFonts w:ascii="Times New Roman" w:hAnsi="Times New Roman"/>
          <w:sz w:val="28"/>
          <w:szCs w:val="28"/>
        </w:rPr>
        <w:t xml:space="preserve">утвержденной Распоряжением </w:t>
      </w:r>
      <w:r>
        <w:rPr>
          <w:rFonts w:ascii="Times New Roman" w:hAnsi="Times New Roman"/>
          <w:sz w:val="28"/>
          <w:szCs w:val="28"/>
        </w:rPr>
        <w:t>Г</w:t>
      </w:r>
      <w:r w:rsidRPr="00CD5F03">
        <w:rPr>
          <w:rFonts w:ascii="Times New Roman" w:hAnsi="Times New Roman"/>
          <w:sz w:val="28"/>
          <w:szCs w:val="28"/>
        </w:rPr>
        <w:t xml:space="preserve">убернатора </w:t>
      </w:r>
      <w:r>
        <w:rPr>
          <w:rFonts w:ascii="Times New Roman" w:hAnsi="Times New Roman"/>
          <w:sz w:val="28"/>
          <w:szCs w:val="28"/>
        </w:rPr>
        <w:t xml:space="preserve">Пермской </w:t>
      </w:r>
      <w:r w:rsidRPr="00CD5F03">
        <w:rPr>
          <w:rFonts w:ascii="Times New Roman" w:hAnsi="Times New Roman"/>
          <w:sz w:val="28"/>
          <w:szCs w:val="28"/>
        </w:rPr>
        <w:t>области от 11.01.2005 № 3-р</w:t>
      </w:r>
      <w:r>
        <w:rPr>
          <w:rFonts w:ascii="Times New Roman" w:hAnsi="Times New Roman"/>
          <w:sz w:val="28"/>
          <w:szCs w:val="28"/>
        </w:rPr>
        <w:t>, 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утвержденные</w:t>
      </w:r>
      <w:r w:rsidRPr="00FC2E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правовым актом </w:t>
      </w:r>
      <w:r w:rsidRPr="0079721F">
        <w:rPr>
          <w:rFonts w:ascii="Times New Roman" w:hAnsi="Times New Roman"/>
          <w:sz w:val="28"/>
          <w:szCs w:val="28"/>
        </w:rPr>
        <w:lastRenderedPageBreak/>
        <w:t>Учредителя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21C7">
        <w:rPr>
          <w:rFonts w:ascii="Times New Roman" w:eastAsia="Times New Roman" w:hAnsi="Times New Roman"/>
          <w:sz w:val="28"/>
          <w:szCs w:val="28"/>
          <w:lang w:eastAsia="ru-RU"/>
        </w:rPr>
        <w:t>С учетом повышения нормы списания печного топлива (после пр</w:t>
      </w:r>
      <w:r w:rsidRPr="005421C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421C7">
        <w:rPr>
          <w:rFonts w:ascii="Times New Roman" w:eastAsia="Times New Roman" w:hAnsi="Times New Roman"/>
          <w:sz w:val="28"/>
          <w:szCs w:val="28"/>
          <w:lang w:eastAsia="ru-RU"/>
        </w:rPr>
        <w:t>изведенного замера фактического количества топлива, израсходованного в теч</w:t>
      </w:r>
      <w:r w:rsidRPr="005421C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421C7">
        <w:rPr>
          <w:rFonts w:ascii="Times New Roman" w:eastAsia="Times New Roman" w:hAnsi="Times New Roman"/>
          <w:sz w:val="28"/>
          <w:szCs w:val="28"/>
          <w:lang w:eastAsia="ru-RU"/>
        </w:rPr>
        <w:t>ние дня для поддержания необходимого температурного режима в зданиях кл</w:t>
      </w:r>
      <w:r w:rsidRPr="005421C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421C7">
        <w:rPr>
          <w:rFonts w:ascii="Times New Roman" w:eastAsia="Times New Roman" w:hAnsi="Times New Roman"/>
          <w:sz w:val="28"/>
          <w:szCs w:val="28"/>
          <w:lang w:eastAsia="ru-RU"/>
        </w:rPr>
        <w:t>бов)</w:t>
      </w:r>
      <w:r w:rsidRPr="005421C7">
        <w:rPr>
          <w:rFonts w:ascii="Times New Roman" w:eastAsiaTheme="minorHAnsi" w:hAnsi="Times New Roman"/>
          <w:sz w:val="28"/>
          <w:szCs w:val="28"/>
        </w:rPr>
        <w:t xml:space="preserve"> </w:t>
      </w:r>
      <w:r w:rsidRPr="005421C7">
        <w:rPr>
          <w:rFonts w:ascii="Times New Roman" w:eastAsia="Times New Roman" w:hAnsi="Times New Roman"/>
          <w:sz w:val="28"/>
          <w:szCs w:val="28"/>
          <w:lang w:eastAsia="ru-RU"/>
        </w:rPr>
        <w:t>списание дров в декабре превысило среднемесячную норму в 2,2-5,8 раза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C4428" w:rsidRDefault="009C4428" w:rsidP="009C44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в</w:t>
      </w:r>
      <w:r w:rsidRPr="00136F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нарушение </w:t>
      </w:r>
      <w:r w:rsidRPr="00136FE7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Pr="00136FE7">
        <w:rPr>
          <w:rFonts w:ascii="Times New Roman" w:hAnsi="Times New Roman"/>
          <w:sz w:val="28"/>
          <w:szCs w:val="28"/>
        </w:rPr>
        <w:t xml:space="preserve"> 9 Закона от 21.11.1996 № 129-ФЗ «О бухгалтерском учете» </w:t>
      </w:r>
      <w:r>
        <w:rPr>
          <w:rFonts w:ascii="Times New Roman" w:hAnsi="Times New Roman"/>
          <w:sz w:val="28"/>
          <w:szCs w:val="28"/>
        </w:rPr>
        <w:t>с</w:t>
      </w:r>
      <w:r w:rsidRPr="00136FE7">
        <w:rPr>
          <w:rFonts w:ascii="Times New Roman" w:hAnsi="Times New Roman"/>
          <w:sz w:val="28"/>
          <w:szCs w:val="28"/>
        </w:rPr>
        <w:t>писание ГСМ в Учреждении производилось</w:t>
      </w:r>
      <w:r>
        <w:rPr>
          <w:rFonts w:ascii="Times New Roman" w:hAnsi="Times New Roman"/>
          <w:sz w:val="28"/>
          <w:szCs w:val="28"/>
        </w:rPr>
        <w:t xml:space="preserve"> по п</w:t>
      </w:r>
      <w:r w:rsidRPr="0061169B">
        <w:rPr>
          <w:rFonts w:ascii="Times New Roman" w:hAnsi="Times New Roman"/>
          <w:sz w:val="28"/>
          <w:szCs w:val="28"/>
        </w:rPr>
        <w:t>утевы</w:t>
      </w:r>
      <w:r>
        <w:rPr>
          <w:rFonts w:ascii="Times New Roman" w:hAnsi="Times New Roman"/>
          <w:sz w:val="28"/>
          <w:szCs w:val="28"/>
        </w:rPr>
        <w:t>м</w:t>
      </w:r>
      <w:r w:rsidRPr="0061169B">
        <w:rPr>
          <w:rFonts w:ascii="Times New Roman" w:hAnsi="Times New Roman"/>
          <w:sz w:val="28"/>
          <w:szCs w:val="28"/>
        </w:rPr>
        <w:t xml:space="preserve"> лист</w:t>
      </w:r>
      <w:r>
        <w:rPr>
          <w:rFonts w:ascii="Times New Roman" w:hAnsi="Times New Roman"/>
          <w:sz w:val="28"/>
          <w:szCs w:val="28"/>
        </w:rPr>
        <w:t>ам</w:t>
      </w:r>
      <w:r w:rsidRPr="0061169B">
        <w:rPr>
          <w:rFonts w:ascii="Times New Roman" w:hAnsi="Times New Roman"/>
          <w:sz w:val="28"/>
          <w:szCs w:val="28"/>
        </w:rPr>
        <w:t>, не с</w:t>
      </w:r>
      <w:r w:rsidRPr="0061169B">
        <w:rPr>
          <w:rFonts w:ascii="Times New Roman" w:hAnsi="Times New Roman"/>
          <w:sz w:val="28"/>
          <w:szCs w:val="28"/>
        </w:rPr>
        <w:t>о</w:t>
      </w:r>
      <w:r w:rsidRPr="0061169B">
        <w:rPr>
          <w:rFonts w:ascii="Times New Roman" w:hAnsi="Times New Roman"/>
          <w:sz w:val="28"/>
          <w:szCs w:val="28"/>
        </w:rPr>
        <w:t>держа</w:t>
      </w:r>
      <w:r>
        <w:rPr>
          <w:rFonts w:ascii="Times New Roman" w:hAnsi="Times New Roman"/>
          <w:sz w:val="28"/>
          <w:szCs w:val="28"/>
        </w:rPr>
        <w:t>щим</w:t>
      </w:r>
      <w:r w:rsidRPr="0061169B">
        <w:rPr>
          <w:rFonts w:ascii="Times New Roman" w:hAnsi="Times New Roman"/>
          <w:sz w:val="28"/>
          <w:szCs w:val="28"/>
        </w:rPr>
        <w:t xml:space="preserve"> информацию о конкретном месте следования автомобиля с указанием наименований организации и адреса, а также о наименовании должностей лиц, ответственных за совершение хозяйственной операции,</w:t>
      </w:r>
      <w:r>
        <w:rPr>
          <w:rFonts w:ascii="Times New Roman" w:hAnsi="Times New Roman"/>
          <w:sz w:val="28"/>
          <w:szCs w:val="28"/>
        </w:rPr>
        <w:t xml:space="preserve"> без </w:t>
      </w:r>
      <w:r w:rsidRPr="0061169B">
        <w:rPr>
          <w:rFonts w:ascii="Times New Roman" w:hAnsi="Times New Roman"/>
          <w:sz w:val="28"/>
          <w:szCs w:val="28"/>
        </w:rPr>
        <w:t>их личны</w:t>
      </w:r>
      <w:r>
        <w:rPr>
          <w:rFonts w:ascii="Times New Roman" w:hAnsi="Times New Roman"/>
          <w:sz w:val="28"/>
          <w:szCs w:val="28"/>
        </w:rPr>
        <w:t>х</w:t>
      </w:r>
      <w:r w:rsidRPr="0061169B">
        <w:rPr>
          <w:rFonts w:ascii="Times New Roman" w:hAnsi="Times New Roman"/>
          <w:sz w:val="28"/>
          <w:szCs w:val="28"/>
        </w:rPr>
        <w:t xml:space="preserve"> подпис</w:t>
      </w:r>
      <w:r>
        <w:rPr>
          <w:rFonts w:ascii="Times New Roman" w:hAnsi="Times New Roman"/>
          <w:sz w:val="28"/>
          <w:szCs w:val="28"/>
        </w:rPr>
        <w:t>ей</w:t>
      </w:r>
      <w:r w:rsidRPr="0061169B">
        <w:rPr>
          <w:rFonts w:ascii="Times New Roman" w:hAnsi="Times New Roman"/>
          <w:sz w:val="28"/>
          <w:szCs w:val="28"/>
        </w:rPr>
        <w:t xml:space="preserve"> и, следовательно, не могли подтверждать осуществленные расходы на содерж</w:t>
      </w:r>
      <w:r w:rsidRPr="0061169B">
        <w:rPr>
          <w:rFonts w:ascii="Times New Roman" w:hAnsi="Times New Roman"/>
          <w:sz w:val="28"/>
          <w:szCs w:val="28"/>
        </w:rPr>
        <w:t>а</w:t>
      </w:r>
      <w:r w:rsidRPr="0061169B">
        <w:rPr>
          <w:rFonts w:ascii="Times New Roman" w:hAnsi="Times New Roman"/>
          <w:sz w:val="28"/>
          <w:szCs w:val="28"/>
        </w:rPr>
        <w:t>ние автомо</w:t>
      </w:r>
      <w:r>
        <w:rPr>
          <w:rFonts w:ascii="Times New Roman" w:hAnsi="Times New Roman"/>
          <w:sz w:val="28"/>
          <w:szCs w:val="28"/>
        </w:rPr>
        <w:t>биля;</w:t>
      </w:r>
      <w:proofErr w:type="gramEnd"/>
    </w:p>
    <w:p w:rsidR="009C4428" w:rsidRPr="0061169B" w:rsidRDefault="009C4428" w:rsidP="009C44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C23038">
        <w:rPr>
          <w:rFonts w:ascii="Times New Roman" w:eastAsia="Times New Roman" w:hAnsi="Times New Roman"/>
          <w:sz w:val="28"/>
          <w:szCs w:val="28"/>
          <w:lang w:eastAsia="ru-RU"/>
        </w:rPr>
        <w:t>в нарушение приказа Министерства транспорта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C23038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C23038">
        <w:rPr>
          <w:rFonts w:ascii="Times New Roman" w:eastAsia="Times New Roman" w:hAnsi="Times New Roman"/>
          <w:sz w:val="28"/>
          <w:szCs w:val="28"/>
          <w:lang w:eastAsia="ru-RU"/>
        </w:rPr>
        <w:t xml:space="preserve"> от 18.09.2008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3038">
        <w:rPr>
          <w:rFonts w:ascii="Times New Roman" w:eastAsia="Times New Roman" w:hAnsi="Times New Roman"/>
          <w:sz w:val="28"/>
          <w:szCs w:val="28"/>
          <w:lang w:eastAsia="ru-RU"/>
        </w:rPr>
        <w:t>152 «Об утверждении обязательных реквизитов и порядка заполн</w:t>
      </w:r>
      <w:r w:rsidRPr="00C2303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3038">
        <w:rPr>
          <w:rFonts w:ascii="Times New Roman" w:eastAsia="Times New Roman" w:hAnsi="Times New Roman"/>
          <w:sz w:val="28"/>
          <w:szCs w:val="28"/>
          <w:lang w:eastAsia="ru-RU"/>
        </w:rPr>
        <w:t xml:space="preserve">ния путевых листов» в путевых листах отсутствуют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номера</w:t>
      </w:r>
      <w:r w:rsidRPr="00C23038">
        <w:rPr>
          <w:rFonts w:ascii="Times New Roman" w:eastAsia="Times New Roman" w:hAnsi="Times New Roman"/>
          <w:sz w:val="28"/>
          <w:szCs w:val="28"/>
          <w:lang w:eastAsia="ru-RU"/>
        </w:rPr>
        <w:t xml:space="preserve"> путев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C23038">
        <w:rPr>
          <w:rFonts w:ascii="Times New Roman" w:eastAsia="Times New Roman" w:hAnsi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23038">
        <w:rPr>
          <w:rFonts w:ascii="Times New Roman" w:eastAsia="Times New Roman" w:hAnsi="Times New Roman"/>
          <w:sz w:val="28"/>
          <w:szCs w:val="28"/>
          <w:lang w:eastAsia="ru-RU"/>
        </w:rPr>
        <w:t>, вод</w:t>
      </w:r>
      <w:r w:rsidRPr="00C2303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23038">
        <w:rPr>
          <w:rFonts w:ascii="Times New Roman" w:eastAsia="Times New Roman" w:hAnsi="Times New Roman"/>
          <w:sz w:val="28"/>
          <w:szCs w:val="28"/>
          <w:lang w:eastAsia="ru-RU"/>
        </w:rPr>
        <w:t>тельского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удостоверения и класс водителя,</w:t>
      </w:r>
      <w:r w:rsidRPr="00C23038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подпись диспетчера-нарядчика или лица его заменяющего, подтверждающая время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возвращения автомобиля в гараж, </w:t>
      </w:r>
      <w:r w:rsidRPr="00C23038">
        <w:rPr>
          <w:rFonts w:ascii="Times New Roman" w:eastAsia="Times New Roman" w:hAnsi="Times New Roman"/>
          <w:sz w:val="28"/>
          <w:szCs w:val="28"/>
          <w:lang w:eastAsia="ru-RU"/>
        </w:rPr>
        <w:t>подпись механика или лица его заменяющего, подтверждающая правильность п</w:t>
      </w:r>
      <w:r w:rsidRPr="00C2303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3038">
        <w:rPr>
          <w:rFonts w:ascii="Times New Roman" w:eastAsia="Times New Roman" w:hAnsi="Times New Roman"/>
          <w:sz w:val="28"/>
          <w:szCs w:val="28"/>
          <w:lang w:eastAsia="ru-RU"/>
        </w:rPr>
        <w:t>казаний спи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дометра при возвращении в гараж, </w:t>
      </w:r>
      <w:r w:rsidRPr="00C23038">
        <w:rPr>
          <w:rFonts w:ascii="Times New Roman" w:eastAsiaTheme="minorHAnsi" w:hAnsi="Times New Roman"/>
          <w:sz w:val="28"/>
          <w:szCs w:val="28"/>
        </w:rPr>
        <w:t>дата и время</w:t>
      </w:r>
      <w:proofErr w:type="gramEnd"/>
      <w:r w:rsidRPr="00C23038">
        <w:rPr>
          <w:rFonts w:ascii="Times New Roman" w:eastAsiaTheme="minorHAnsi" w:hAnsi="Times New Roman"/>
          <w:sz w:val="28"/>
          <w:szCs w:val="28"/>
        </w:rPr>
        <w:t xml:space="preserve"> проведения предре</w:t>
      </w:r>
      <w:r w:rsidRPr="00C23038">
        <w:rPr>
          <w:rFonts w:ascii="Times New Roman" w:eastAsiaTheme="minorHAnsi" w:hAnsi="Times New Roman"/>
          <w:sz w:val="28"/>
          <w:szCs w:val="28"/>
        </w:rPr>
        <w:t>й</w:t>
      </w:r>
      <w:r w:rsidRPr="00C23038">
        <w:rPr>
          <w:rFonts w:ascii="Times New Roman" w:eastAsiaTheme="minorHAnsi" w:hAnsi="Times New Roman"/>
          <w:sz w:val="28"/>
          <w:szCs w:val="28"/>
        </w:rPr>
        <w:t>сового и послерейсового медицинского осмотра водителей, проставленные мед</w:t>
      </w:r>
      <w:r w:rsidRPr="00C23038">
        <w:rPr>
          <w:rFonts w:ascii="Times New Roman" w:eastAsiaTheme="minorHAnsi" w:hAnsi="Times New Roman"/>
          <w:sz w:val="28"/>
          <w:szCs w:val="28"/>
        </w:rPr>
        <w:t>и</w:t>
      </w:r>
      <w:r w:rsidRPr="00C23038">
        <w:rPr>
          <w:rFonts w:ascii="Times New Roman" w:eastAsiaTheme="minorHAnsi" w:hAnsi="Times New Roman"/>
          <w:sz w:val="28"/>
          <w:szCs w:val="28"/>
        </w:rPr>
        <w:t>цинским работником, проводившим соответствующий осмотр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C23038">
        <w:rPr>
          <w:rFonts w:ascii="Times New Roman" w:eastAsiaTheme="minorHAnsi" w:hAnsi="Times New Roman"/>
          <w:sz w:val="28"/>
          <w:szCs w:val="28"/>
        </w:rPr>
        <w:t xml:space="preserve"> и заверенные его штампом и подписью с указанием фамилии, имени и отчества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9C4428" w:rsidRDefault="009C4428" w:rsidP="009C4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в нарушение</w:t>
      </w:r>
      <w:r w:rsidRPr="002963A0">
        <w:rPr>
          <w:rFonts w:ascii="Times New Roman" w:hAnsi="Times New Roman"/>
          <w:sz w:val="28"/>
          <w:szCs w:val="28"/>
        </w:rPr>
        <w:t xml:space="preserve"> подпункт</w:t>
      </w:r>
      <w:r>
        <w:rPr>
          <w:rFonts w:ascii="Times New Roman" w:hAnsi="Times New Roman"/>
          <w:sz w:val="28"/>
          <w:szCs w:val="28"/>
        </w:rPr>
        <w:t>а</w:t>
      </w:r>
      <w:r w:rsidRPr="002963A0">
        <w:rPr>
          <w:rFonts w:ascii="Times New Roman" w:hAnsi="Times New Roman"/>
          <w:sz w:val="28"/>
          <w:szCs w:val="28"/>
        </w:rPr>
        <w:t xml:space="preserve"> 18</w:t>
      </w:r>
      <w:r w:rsidRPr="002963A0">
        <w:t xml:space="preserve"> </w:t>
      </w:r>
      <w:r w:rsidRPr="002963A0">
        <w:rPr>
          <w:rFonts w:ascii="Times New Roman" w:hAnsi="Times New Roman"/>
          <w:sz w:val="28"/>
          <w:szCs w:val="28"/>
        </w:rPr>
        <w:t>пункта 3 Инструкции по получению, хранению, выдаче и учету топлив и смазочных материалов в автотранспортных предприят</w:t>
      </w:r>
      <w:r w:rsidRPr="002963A0">
        <w:rPr>
          <w:rFonts w:ascii="Times New Roman" w:hAnsi="Times New Roman"/>
          <w:sz w:val="28"/>
          <w:szCs w:val="28"/>
        </w:rPr>
        <w:t>и</w:t>
      </w:r>
      <w:r w:rsidRPr="002963A0">
        <w:rPr>
          <w:rFonts w:ascii="Times New Roman" w:hAnsi="Times New Roman"/>
          <w:sz w:val="28"/>
          <w:szCs w:val="28"/>
        </w:rPr>
        <w:t>ях РД-200-РСФСР-12-0053-84</w:t>
      </w:r>
      <w:r>
        <w:rPr>
          <w:rFonts w:ascii="Times New Roman" w:hAnsi="Times New Roman"/>
          <w:sz w:val="28"/>
          <w:szCs w:val="28"/>
        </w:rPr>
        <w:t>,</w:t>
      </w:r>
      <w:r w:rsidRPr="002963A0">
        <w:rPr>
          <w:rFonts w:ascii="Times New Roman" w:hAnsi="Times New Roman"/>
          <w:sz w:val="28"/>
          <w:szCs w:val="28"/>
        </w:rPr>
        <w:t xml:space="preserve"> утвержденной Минавтотрансом РСФСР 27.07.1984,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74C">
        <w:rPr>
          <w:rFonts w:ascii="Times New Roman" w:eastAsiaTheme="minorHAnsi" w:hAnsi="Times New Roman"/>
          <w:sz w:val="28"/>
          <w:szCs w:val="28"/>
        </w:rPr>
        <w:t>инвентаризации с составлением акта снятия остатков на конец месяца не проводились</w:t>
      </w:r>
      <w:r>
        <w:rPr>
          <w:rFonts w:ascii="Times New Roman" w:eastAsiaTheme="minorHAnsi" w:hAnsi="Times New Roman"/>
          <w:sz w:val="28"/>
          <w:szCs w:val="28"/>
        </w:rPr>
        <w:t>. Б</w:t>
      </w:r>
      <w:r w:rsidRPr="0039174C">
        <w:rPr>
          <w:rFonts w:ascii="Times New Roman" w:eastAsiaTheme="minorHAnsi" w:hAnsi="Times New Roman"/>
          <w:sz w:val="28"/>
          <w:szCs w:val="28"/>
        </w:rPr>
        <w:t xml:space="preserve">ыли допущены случаи излишне списанного дизельного топлива водителем </w:t>
      </w:r>
      <w:r>
        <w:rPr>
          <w:rFonts w:ascii="Times New Roman" w:eastAsiaTheme="minorHAnsi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ГАЗ-322132. В результате </w:t>
      </w:r>
      <w:r w:rsidRPr="0039174C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сумма излишек в расчете из списания по средней цене составила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753,00 рублей;</w:t>
      </w:r>
    </w:p>
    <w:p w:rsidR="009C4428" w:rsidRPr="00116981" w:rsidRDefault="009C4428" w:rsidP="009C4428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</w:t>
      </w:r>
      <w:r w:rsidRPr="00116981">
        <w:rPr>
          <w:rFonts w:ascii="Times New Roman" w:eastAsia="Times New Roman" w:hAnsi="Times New Roman"/>
          <w:sz w:val="28"/>
          <w:szCs w:val="28"/>
          <w:lang w:eastAsia="ru-RU"/>
        </w:rPr>
        <w:t>представленные на проверку договоры подряда на работы, связанные с р</w:t>
      </w:r>
      <w:r w:rsidRPr="0011698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16981">
        <w:rPr>
          <w:rFonts w:ascii="Times New Roman" w:eastAsia="Times New Roman" w:hAnsi="Times New Roman"/>
          <w:sz w:val="28"/>
          <w:szCs w:val="28"/>
          <w:lang w:eastAsia="ru-RU"/>
        </w:rPr>
        <w:t xml:space="preserve">монтом и обслуживанием автоматических сигнализаций в клубах, не содержат сведений об имеющейся у </w:t>
      </w:r>
      <w:r w:rsidR="005C68DD">
        <w:rPr>
          <w:rFonts w:ascii="Times New Roman" w:eastAsia="Times New Roman" w:hAnsi="Times New Roman"/>
          <w:sz w:val="28"/>
          <w:szCs w:val="28"/>
          <w:lang w:eastAsia="ru-RU"/>
        </w:rPr>
        <w:t>подрядчика</w:t>
      </w:r>
      <w:r w:rsidRPr="00116981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лицензии на осуществление </w:t>
      </w:r>
      <w:hyperlink r:id="rId12" w:history="1">
        <w:proofErr w:type="gramStart"/>
        <w:r w:rsidRPr="00116981">
          <w:rPr>
            <w:rFonts w:ascii="Times New Roman" w:hAnsi="Times New Roman"/>
            <w:sz w:val="28"/>
            <w:szCs w:val="28"/>
          </w:rPr>
          <w:t>деятельност</w:t>
        </w:r>
      </w:hyperlink>
      <w:r w:rsidRPr="00116981">
        <w:rPr>
          <w:rFonts w:ascii="Times New Roman" w:hAnsi="Times New Roman"/>
          <w:sz w:val="28"/>
          <w:szCs w:val="28"/>
        </w:rPr>
        <w:t>и</w:t>
      </w:r>
      <w:proofErr w:type="gramEnd"/>
      <w:r w:rsidRPr="00116981">
        <w:rPr>
          <w:rFonts w:ascii="Times New Roman" w:hAnsi="Times New Roman"/>
          <w:sz w:val="28"/>
          <w:szCs w:val="28"/>
        </w:rPr>
        <w:t xml:space="preserve"> по монтажу, техническому обслуживанию и ремонту средств обеспечения пожа</w:t>
      </w:r>
      <w:r w:rsidRPr="00116981">
        <w:rPr>
          <w:rFonts w:ascii="Times New Roman" w:hAnsi="Times New Roman"/>
          <w:sz w:val="28"/>
          <w:szCs w:val="28"/>
        </w:rPr>
        <w:t>р</w:t>
      </w:r>
      <w:r w:rsidRPr="00116981">
        <w:rPr>
          <w:rFonts w:ascii="Times New Roman" w:hAnsi="Times New Roman"/>
          <w:sz w:val="28"/>
          <w:szCs w:val="28"/>
        </w:rPr>
        <w:t>ной безопасности зданий и сооружений; копии лицензий также не представлены</w:t>
      </w:r>
      <w:r>
        <w:rPr>
          <w:rFonts w:ascii="Times New Roman" w:hAnsi="Times New Roman"/>
          <w:sz w:val="28"/>
          <w:szCs w:val="28"/>
        </w:rPr>
        <w:t>. Д</w:t>
      </w:r>
      <w:r w:rsidRPr="00116981">
        <w:rPr>
          <w:rFonts w:ascii="Times New Roman" w:hAnsi="Times New Roman"/>
          <w:sz w:val="28"/>
          <w:szCs w:val="28"/>
        </w:rPr>
        <w:t xml:space="preserve">анные услуги включены в перечень работ и услуг согласно </w:t>
      </w:r>
      <w:r w:rsidRPr="00116981">
        <w:rPr>
          <w:rFonts w:ascii="Times New Roman" w:eastAsia="Times New Roman" w:hAnsi="Times New Roman"/>
          <w:sz w:val="28"/>
          <w:szCs w:val="28"/>
          <w:lang w:eastAsia="ru-RU"/>
        </w:rPr>
        <w:t>Положению о лице</w:t>
      </w:r>
      <w:r w:rsidRPr="0011698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16981">
        <w:rPr>
          <w:rFonts w:ascii="Times New Roman" w:eastAsia="Times New Roman" w:hAnsi="Times New Roman"/>
          <w:sz w:val="28"/>
          <w:szCs w:val="28"/>
          <w:lang w:eastAsia="ru-RU"/>
        </w:rPr>
        <w:t>зировании деятельности по монтажу, техническому обслуживанию и ремонту средств обеспечения пожарной безопасности зданий и сооружений, утвержде</w:t>
      </w:r>
      <w:r w:rsidRPr="0011698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116981">
        <w:rPr>
          <w:rFonts w:ascii="Times New Roman" w:eastAsia="Times New Roman" w:hAnsi="Times New Roman"/>
          <w:sz w:val="28"/>
          <w:szCs w:val="28"/>
          <w:lang w:eastAsia="ru-RU"/>
        </w:rPr>
        <w:t>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16981">
        <w:rPr>
          <w:rFonts w:ascii="Times New Roman" w:hAnsi="Times New Roman"/>
          <w:sz w:val="28"/>
          <w:szCs w:val="28"/>
        </w:rPr>
        <w:t xml:space="preserve"> </w:t>
      </w:r>
      <w:r w:rsidRPr="00116981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116981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едерации</w:t>
      </w:r>
      <w:r w:rsidRPr="00116981">
        <w:rPr>
          <w:rFonts w:ascii="Times New Roman" w:eastAsia="Times New Roman" w:hAnsi="Times New Roman"/>
          <w:sz w:val="28"/>
          <w:szCs w:val="28"/>
          <w:lang w:eastAsia="ru-RU"/>
        </w:rPr>
        <w:t xml:space="preserve"> от 30.12.2011 № 1225. </w:t>
      </w:r>
      <w:r w:rsidRPr="001A28C9">
        <w:rPr>
          <w:rFonts w:ascii="Times New Roman" w:eastAsia="Times New Roman" w:hAnsi="Times New Roman"/>
          <w:sz w:val="28"/>
          <w:szCs w:val="28"/>
          <w:lang w:eastAsia="ru-RU"/>
        </w:rPr>
        <w:t>Пунктом 15 части 1 Перечня видов деятельности, на осуществление кот</w:t>
      </w:r>
      <w:r w:rsidRPr="001A28C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A28C9">
        <w:rPr>
          <w:rFonts w:ascii="Times New Roman" w:eastAsia="Times New Roman" w:hAnsi="Times New Roman"/>
          <w:sz w:val="28"/>
          <w:szCs w:val="28"/>
          <w:lang w:eastAsia="ru-RU"/>
        </w:rPr>
        <w:t xml:space="preserve">рых требуются лицензии, предусмотренные статьей 12 </w:t>
      </w:r>
      <w:r w:rsidRPr="001A28C9">
        <w:rPr>
          <w:rFonts w:ascii="Times New Roman" w:hAnsi="Times New Roman"/>
          <w:sz w:val="28"/>
          <w:szCs w:val="28"/>
        </w:rPr>
        <w:t xml:space="preserve">Федерального закона от 04.05.2011 </w:t>
      </w:r>
      <w:r w:rsidRPr="001A28C9">
        <w:rPr>
          <w:rFonts w:ascii="Times New Roman" w:eastAsia="Times New Roman" w:hAnsi="Times New Roman"/>
          <w:sz w:val="28"/>
          <w:szCs w:val="28"/>
          <w:lang w:eastAsia="ru-RU"/>
        </w:rPr>
        <w:t>№ 99-Ф</w:t>
      </w:r>
      <w:r w:rsidRPr="001A28C9">
        <w:rPr>
          <w:rFonts w:ascii="Times New Roman" w:hAnsi="Times New Roman"/>
          <w:sz w:val="28"/>
          <w:szCs w:val="28"/>
        </w:rPr>
        <w:t>З «О лицензировании отдельных видов деятельности»,</w:t>
      </w:r>
      <w:r w:rsidRPr="001A28C9">
        <w:rPr>
          <w:rFonts w:ascii="Times New Roman" w:eastAsia="Times New Roman" w:hAnsi="Times New Roman"/>
          <w:sz w:val="28"/>
          <w:szCs w:val="28"/>
          <w:lang w:eastAsia="ru-RU"/>
        </w:rPr>
        <w:t xml:space="preserve"> так же установлено, что лицензированию подлежит деятельность по монтажу, технич</w:t>
      </w:r>
      <w:r w:rsidRPr="001A28C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A28C9">
        <w:rPr>
          <w:rFonts w:ascii="Times New Roman" w:eastAsia="Times New Roman" w:hAnsi="Times New Roman"/>
          <w:sz w:val="28"/>
          <w:szCs w:val="28"/>
          <w:lang w:eastAsia="ru-RU"/>
        </w:rPr>
        <w:t>скому обслуживанию и ремонту средств обеспечения пожарной безопасности зданий и сооружений.</w:t>
      </w:r>
      <w:r w:rsidRPr="00116981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локально-сметны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16981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расчет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1169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6981">
        <w:rPr>
          <w:rFonts w:ascii="Times New Roman" w:hAnsi="Times New Roman"/>
          <w:sz w:val="28"/>
          <w:szCs w:val="28"/>
        </w:rPr>
        <w:t>на ремонт автомат</w:t>
      </w:r>
      <w:r w:rsidRPr="00116981">
        <w:rPr>
          <w:rFonts w:ascii="Times New Roman" w:hAnsi="Times New Roman"/>
          <w:sz w:val="28"/>
          <w:szCs w:val="28"/>
        </w:rPr>
        <w:t>и</w:t>
      </w:r>
      <w:r w:rsidRPr="00116981">
        <w:rPr>
          <w:rFonts w:ascii="Times New Roman" w:hAnsi="Times New Roman"/>
          <w:sz w:val="28"/>
          <w:szCs w:val="28"/>
        </w:rPr>
        <w:t xml:space="preserve">ческой пожарной сигнализации и системы оповещения управления эвакуацией в </w:t>
      </w:r>
      <w:r w:rsidRPr="00116981">
        <w:rPr>
          <w:rFonts w:ascii="Times New Roman" w:hAnsi="Times New Roman"/>
          <w:sz w:val="28"/>
          <w:szCs w:val="28"/>
        </w:rPr>
        <w:lastRenderedPageBreak/>
        <w:t>случае пожара и Актов о приемке выполненных работ, фактически были произв</w:t>
      </w:r>
      <w:r w:rsidRPr="00116981">
        <w:rPr>
          <w:rFonts w:ascii="Times New Roman" w:hAnsi="Times New Roman"/>
          <w:sz w:val="28"/>
          <w:szCs w:val="28"/>
        </w:rPr>
        <w:t>е</w:t>
      </w:r>
      <w:r w:rsidRPr="00116981">
        <w:rPr>
          <w:rFonts w:ascii="Times New Roman" w:hAnsi="Times New Roman"/>
          <w:sz w:val="28"/>
          <w:szCs w:val="28"/>
        </w:rPr>
        <w:t>дены работы по монтажу сигнализации, а не ее ремонту.</w:t>
      </w:r>
      <w:r w:rsidRPr="001169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6981">
        <w:rPr>
          <w:rFonts w:ascii="Times New Roman" w:eastAsiaTheme="minorHAnsi" w:hAnsi="Times New Roman"/>
          <w:sz w:val="28"/>
          <w:szCs w:val="28"/>
        </w:rPr>
        <w:t>В нарушение пункта 2</w:t>
      </w:r>
      <w:r>
        <w:rPr>
          <w:rFonts w:ascii="Times New Roman" w:eastAsiaTheme="minorHAnsi" w:hAnsi="Times New Roman"/>
          <w:sz w:val="28"/>
          <w:szCs w:val="28"/>
        </w:rPr>
        <w:t>7 Инструкции № 157н</w:t>
      </w:r>
      <w:r w:rsidRPr="00116981">
        <w:rPr>
          <w:rFonts w:ascii="Times New Roman" w:eastAsiaTheme="minorHAnsi" w:hAnsi="Times New Roman"/>
          <w:sz w:val="28"/>
          <w:szCs w:val="28"/>
        </w:rPr>
        <w:t xml:space="preserve"> в результате выполнения работ по монтажу автоматической пожарной сигнализации изменение первоначальной (балансовой) стоимости зд</w:t>
      </w:r>
      <w:r w:rsidRPr="00116981">
        <w:rPr>
          <w:rFonts w:ascii="Times New Roman" w:eastAsiaTheme="minorHAnsi" w:hAnsi="Times New Roman"/>
          <w:sz w:val="28"/>
          <w:szCs w:val="28"/>
        </w:rPr>
        <w:t>а</w:t>
      </w:r>
      <w:r w:rsidRPr="00116981">
        <w:rPr>
          <w:rFonts w:ascii="Times New Roman" w:eastAsiaTheme="minorHAnsi" w:hAnsi="Times New Roman"/>
          <w:sz w:val="28"/>
          <w:szCs w:val="28"/>
        </w:rPr>
        <w:t>ний Иванковского, Пепелышевского, Сызганского сельских клубов, Боровского Дома досуга на общую сумму 225 258,20 рублей не производилось;</w:t>
      </w:r>
    </w:p>
    <w:p w:rsidR="009C4428" w:rsidRDefault="009C4428" w:rsidP="009C4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Pr="008C70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92669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нарушение абзаца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восьмого</w:t>
      </w:r>
      <w:r w:rsidRPr="00F92669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1</w:t>
      </w:r>
      <w:r w:rsidR="005C68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2669">
        <w:rPr>
          <w:rFonts w:ascii="Times New Roman" w:eastAsia="Times New Roman" w:hAnsi="Times New Roman"/>
          <w:sz w:val="28"/>
          <w:szCs w:val="28"/>
          <w:lang w:eastAsia="ru-RU"/>
        </w:rPr>
        <w:t>статьи 69.2 БК РФ в пун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F92669">
        <w:rPr>
          <w:rFonts w:ascii="Times New Roman" w:eastAsia="Times New Roman" w:hAnsi="Times New Roman"/>
          <w:sz w:val="28"/>
          <w:szCs w:val="28"/>
          <w:lang w:eastAsia="ru-RU"/>
        </w:rPr>
        <w:t>те 6 раздела 1 Муниципального задания на выполнение муниципальной услуги по организ</w:t>
      </w:r>
      <w:r w:rsidRPr="00F9266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92669">
        <w:rPr>
          <w:rFonts w:ascii="Times New Roman" w:eastAsia="Times New Roman" w:hAnsi="Times New Roman"/>
          <w:sz w:val="28"/>
          <w:szCs w:val="28"/>
          <w:lang w:eastAsia="ru-RU"/>
        </w:rPr>
        <w:t xml:space="preserve">ции и проведению культурно-досуговых мероприятий не определены </w:t>
      </w:r>
      <w:r w:rsidRPr="00F92669">
        <w:rPr>
          <w:rFonts w:ascii="Times New Roman" w:hAnsi="Times New Roman"/>
          <w:bCs/>
          <w:sz w:val="28"/>
          <w:szCs w:val="28"/>
        </w:rPr>
        <w:t>предельные цены (тарифы) на оплату соответствующих услуг физическими или юридическ</w:t>
      </w:r>
      <w:r w:rsidRPr="00F92669">
        <w:rPr>
          <w:rFonts w:ascii="Times New Roman" w:hAnsi="Times New Roman"/>
          <w:bCs/>
          <w:sz w:val="28"/>
          <w:szCs w:val="28"/>
        </w:rPr>
        <w:t>и</w:t>
      </w:r>
      <w:r w:rsidRPr="00F92669">
        <w:rPr>
          <w:rFonts w:ascii="Times New Roman" w:hAnsi="Times New Roman"/>
          <w:bCs/>
          <w:sz w:val="28"/>
          <w:szCs w:val="28"/>
        </w:rPr>
        <w:t>ми лицами либо порядок установления указанных цен (тарифов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9C4428" w:rsidRPr="00CA6EA3" w:rsidRDefault="009C4428" w:rsidP="009C4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Pr="00CA6EA3">
        <w:rPr>
          <w:rFonts w:ascii="Times New Roman" w:eastAsiaTheme="minorHAnsi" w:hAnsi="Times New Roman"/>
          <w:sz w:val="28"/>
          <w:szCs w:val="28"/>
        </w:rPr>
        <w:t xml:space="preserve"> в нарушение пункта 2.5 «Методических указаний о порядке применения, учета, хранения и уничтожения бланков строгой отчетности организациями и учреждениями, находящимися в ведении Министерства культуры Р</w:t>
      </w:r>
      <w:r>
        <w:rPr>
          <w:rFonts w:ascii="Times New Roman" w:eastAsiaTheme="minorHAnsi" w:hAnsi="Times New Roman"/>
          <w:sz w:val="28"/>
          <w:szCs w:val="28"/>
        </w:rPr>
        <w:t xml:space="preserve">оссийской </w:t>
      </w:r>
      <w:r w:rsidRPr="00CA6EA3">
        <w:rPr>
          <w:rFonts w:ascii="Times New Roman" w:eastAsiaTheme="minorHAnsi" w:hAnsi="Times New Roman"/>
          <w:sz w:val="28"/>
          <w:szCs w:val="28"/>
        </w:rPr>
        <w:t>Ф</w:t>
      </w:r>
      <w:r>
        <w:rPr>
          <w:rFonts w:ascii="Times New Roman" w:eastAsiaTheme="minorHAnsi" w:hAnsi="Times New Roman"/>
          <w:sz w:val="28"/>
          <w:szCs w:val="28"/>
        </w:rPr>
        <w:t>едерации</w:t>
      </w:r>
      <w:r w:rsidRPr="00CA6EA3">
        <w:rPr>
          <w:rFonts w:ascii="Times New Roman" w:eastAsiaTheme="minorHAnsi" w:hAnsi="Times New Roman"/>
          <w:sz w:val="28"/>
          <w:szCs w:val="28"/>
        </w:rPr>
        <w:t xml:space="preserve">», направленных письмом Министерства культуры РФ от </w:t>
      </w:r>
      <w:smartTag w:uri="urn:schemas-microsoft-com:office:smarttags" w:element="date">
        <w:smartTagPr>
          <w:attr w:name="Year" w:val="2009"/>
          <w:attr w:name="Day" w:val="15"/>
          <w:attr w:name="Month" w:val="07"/>
          <w:attr w:name="ls" w:val="trans"/>
        </w:smartTagPr>
        <w:r w:rsidRPr="00CA6EA3">
          <w:rPr>
            <w:rFonts w:ascii="Times New Roman" w:eastAsiaTheme="minorHAnsi" w:hAnsi="Times New Roman"/>
            <w:sz w:val="28"/>
            <w:szCs w:val="28"/>
          </w:rPr>
          <w:t>15.07.2009</w:t>
        </w:r>
      </w:smartTag>
      <w:r w:rsidRPr="00CA6EA3">
        <w:rPr>
          <w:rFonts w:ascii="Times New Roman" w:eastAsiaTheme="minorHAnsi" w:hAnsi="Times New Roman"/>
          <w:sz w:val="28"/>
          <w:szCs w:val="28"/>
        </w:rPr>
        <w:t xml:space="preserve"> № 29-01-39/04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CA6EA3">
        <w:rPr>
          <w:rFonts w:ascii="Times New Roman" w:eastAsiaTheme="minorHAnsi" w:hAnsi="Times New Roman"/>
          <w:sz w:val="28"/>
          <w:szCs w:val="28"/>
        </w:rPr>
        <w:t xml:space="preserve"> бланки билетов принимались работниками Учреждения без коми</w:t>
      </w:r>
      <w:r w:rsidRPr="00CA6EA3">
        <w:rPr>
          <w:rFonts w:ascii="Times New Roman" w:eastAsiaTheme="minorHAnsi" w:hAnsi="Times New Roman"/>
          <w:sz w:val="28"/>
          <w:szCs w:val="28"/>
        </w:rPr>
        <w:t>с</w:t>
      </w:r>
      <w:r w:rsidRPr="00CA6EA3">
        <w:rPr>
          <w:rFonts w:ascii="Times New Roman" w:eastAsiaTheme="minorHAnsi" w:hAnsi="Times New Roman"/>
          <w:sz w:val="28"/>
          <w:szCs w:val="28"/>
        </w:rPr>
        <w:t>сии, назначенной руководителем. Акт приемки бланков документов не составля</w:t>
      </w:r>
      <w:r w:rsidRPr="00CA6EA3">
        <w:rPr>
          <w:rFonts w:ascii="Times New Roman" w:eastAsiaTheme="minorHAnsi" w:hAnsi="Times New Roman"/>
          <w:sz w:val="28"/>
          <w:szCs w:val="28"/>
        </w:rPr>
        <w:t>л</w:t>
      </w:r>
      <w:r>
        <w:rPr>
          <w:rFonts w:ascii="Times New Roman" w:eastAsiaTheme="minorHAnsi" w:hAnsi="Times New Roman"/>
          <w:sz w:val="28"/>
          <w:szCs w:val="28"/>
        </w:rPr>
        <w:t xml:space="preserve">ся.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В</w:t>
      </w:r>
      <w:r w:rsidRPr="00CA6EA3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нарушение пункта 2.10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Указаний </w:t>
      </w:r>
      <w:r w:rsidRPr="00CA6EA3">
        <w:rPr>
          <w:rFonts w:ascii="Times New Roman" w:eastAsia="Times New Roman" w:hAnsi="Times New Roman"/>
          <w:sz w:val="28"/>
          <w:szCs w:val="28"/>
          <w:lang w:eastAsia="ru-RU"/>
        </w:rPr>
        <w:t>не заведена книга учета бланков строгой отчетности, форма которой утвер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ждена Приказом Минфина РФ от 15.12.</w:t>
      </w:r>
      <w:r w:rsidRPr="00CA6EA3">
        <w:rPr>
          <w:rFonts w:ascii="Times New Roman" w:eastAsia="Times New Roman" w:hAnsi="Times New Roman"/>
          <w:sz w:val="28"/>
          <w:szCs w:val="28"/>
          <w:lang w:eastAsia="ru-RU"/>
        </w:rPr>
        <w:t>2010 № 173н «Об утверждении форм первичных учетных документов и регистров бухга</w:t>
      </w:r>
      <w:r w:rsidRPr="00CA6EA3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CA6EA3">
        <w:rPr>
          <w:rFonts w:ascii="Times New Roman" w:eastAsia="Times New Roman" w:hAnsi="Times New Roman"/>
          <w:sz w:val="28"/>
          <w:szCs w:val="28"/>
          <w:lang w:eastAsia="ru-RU"/>
        </w:rPr>
        <w:t>терского учета, применяемых органами государственной власти (государстве</w:t>
      </w:r>
      <w:r w:rsidRPr="00CA6EA3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A6EA3">
        <w:rPr>
          <w:rFonts w:ascii="Times New Roman" w:eastAsia="Times New Roman" w:hAnsi="Times New Roman"/>
          <w:sz w:val="28"/>
          <w:szCs w:val="28"/>
          <w:lang w:eastAsia="ru-RU"/>
        </w:rPr>
        <w:t>ными органами), органами местного самоуправления, органами управления гос</w:t>
      </w:r>
      <w:r w:rsidRPr="00CA6EA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A6EA3">
        <w:rPr>
          <w:rFonts w:ascii="Times New Roman" w:eastAsia="Times New Roman" w:hAnsi="Times New Roman"/>
          <w:sz w:val="28"/>
          <w:szCs w:val="28"/>
          <w:lang w:eastAsia="ru-RU"/>
        </w:rPr>
        <w:t>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применению».</w:t>
      </w:r>
      <w:proofErr w:type="gramEnd"/>
      <w:r w:rsidRPr="00CA6EA3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Перемещение бланков строгой отчетности не оформлялось накладной с указанием вида бланков, серии, номеров, количества, цены продажи и суммы. В течение проверяемого периода не передавались билеты в Пепелыше</w:t>
      </w:r>
      <w:r w:rsidRPr="00CA6EA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A6EA3">
        <w:rPr>
          <w:rFonts w:ascii="Times New Roman" w:eastAsia="Times New Roman" w:hAnsi="Times New Roman"/>
          <w:sz w:val="28"/>
          <w:szCs w:val="28"/>
          <w:lang w:eastAsia="ru-RU"/>
        </w:rPr>
        <w:t xml:space="preserve">ский, Нижне-Истекаевский, Бырминский сельские клубы, Краснолуженский, </w:t>
      </w:r>
      <w:proofErr w:type="gramStart"/>
      <w:r w:rsidRPr="00CA6EA3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A6EA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A6EA3">
        <w:rPr>
          <w:rFonts w:ascii="Times New Roman" w:eastAsia="Times New Roman" w:hAnsi="Times New Roman"/>
          <w:sz w:val="28"/>
          <w:szCs w:val="28"/>
          <w:lang w:eastAsia="ru-RU"/>
        </w:rPr>
        <w:t>расовский</w:t>
      </w:r>
      <w:proofErr w:type="gramEnd"/>
      <w:r w:rsidRPr="00CA6EA3">
        <w:rPr>
          <w:rFonts w:ascii="Times New Roman" w:eastAsia="Times New Roman" w:hAnsi="Times New Roman"/>
          <w:sz w:val="28"/>
          <w:szCs w:val="28"/>
          <w:lang w:eastAsia="ru-RU"/>
        </w:rPr>
        <w:t xml:space="preserve">, Тебеняковский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A6EA3">
        <w:rPr>
          <w:rFonts w:ascii="Times New Roman" w:eastAsia="Times New Roman" w:hAnsi="Times New Roman"/>
          <w:sz w:val="28"/>
          <w:szCs w:val="28"/>
          <w:lang w:eastAsia="ru-RU"/>
        </w:rPr>
        <w:t>ома досуга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C4428" w:rsidRDefault="009C4428" w:rsidP="009C44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</w:t>
      </w:r>
      <w:r w:rsidRPr="00CA6EA3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нарушение пункта 2.6 Положения об использовании внебюджетных средств и предоставлении платных услуг населению от материально-ответственного лица из Каменского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A6EA3">
        <w:rPr>
          <w:rFonts w:ascii="Times New Roman" w:eastAsia="Times New Roman" w:hAnsi="Times New Roman"/>
          <w:sz w:val="28"/>
          <w:szCs w:val="28"/>
          <w:lang w:eastAsia="ru-RU"/>
        </w:rPr>
        <w:t>ома досуга поступали средства от принос</w:t>
      </w:r>
      <w:r w:rsidRPr="00CA6EA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A6EA3">
        <w:rPr>
          <w:rFonts w:ascii="Times New Roman" w:eastAsia="Times New Roman" w:hAnsi="Times New Roman"/>
          <w:sz w:val="28"/>
          <w:szCs w:val="28"/>
          <w:lang w:eastAsia="ru-RU"/>
        </w:rPr>
        <w:t>щей доход деятельности без использования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ланков билетов;</w:t>
      </w:r>
    </w:p>
    <w:p w:rsidR="009C4428" w:rsidRDefault="009C4428" w:rsidP="009C4428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- в нарушение</w:t>
      </w:r>
      <w:r w:rsidRPr="00FB59C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CA6EA3">
        <w:rPr>
          <w:rFonts w:ascii="Times New Roman" w:eastAsiaTheme="minorHAnsi" w:hAnsi="Times New Roman"/>
          <w:color w:val="000000" w:themeColor="text1"/>
          <w:sz w:val="28"/>
          <w:szCs w:val="28"/>
        </w:rPr>
        <w:t>пунк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та</w:t>
      </w:r>
      <w:r w:rsidRPr="00CA6EA3">
        <w:rPr>
          <w:rFonts w:ascii="Times New Roman" w:eastAsiaTheme="minorHAnsi" w:hAnsi="Times New Roman"/>
          <w:sz w:val="28"/>
          <w:szCs w:val="28"/>
        </w:rPr>
        <w:t xml:space="preserve"> 5.3.1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A6EA3">
        <w:rPr>
          <w:rFonts w:ascii="Times New Roman" w:eastAsiaTheme="minorHAnsi" w:hAnsi="Times New Roman"/>
          <w:sz w:val="28"/>
          <w:szCs w:val="28"/>
        </w:rPr>
        <w:t>Нормативов минимального ресурсного обесп</w:t>
      </w:r>
      <w:r w:rsidRPr="00CA6EA3">
        <w:rPr>
          <w:rFonts w:ascii="Times New Roman" w:eastAsiaTheme="minorHAnsi" w:hAnsi="Times New Roman"/>
          <w:sz w:val="28"/>
          <w:szCs w:val="28"/>
        </w:rPr>
        <w:t>е</w:t>
      </w:r>
      <w:r w:rsidRPr="00CA6EA3">
        <w:rPr>
          <w:rFonts w:ascii="Times New Roman" w:eastAsiaTheme="minorHAnsi" w:hAnsi="Times New Roman"/>
          <w:sz w:val="28"/>
          <w:szCs w:val="28"/>
        </w:rPr>
        <w:t>чения услуг сельских учреждений культуры (общедоступных библиотек и кул</w:t>
      </w:r>
      <w:r w:rsidRPr="00CA6EA3">
        <w:rPr>
          <w:rFonts w:ascii="Times New Roman" w:eastAsiaTheme="minorHAnsi" w:hAnsi="Times New Roman"/>
          <w:sz w:val="28"/>
          <w:szCs w:val="28"/>
        </w:rPr>
        <w:t>ь</w:t>
      </w:r>
      <w:r w:rsidRPr="00CA6EA3">
        <w:rPr>
          <w:rFonts w:ascii="Times New Roman" w:eastAsiaTheme="minorHAnsi" w:hAnsi="Times New Roman"/>
          <w:sz w:val="28"/>
          <w:szCs w:val="28"/>
        </w:rPr>
        <w:t>турно-досуговых учреждений</w:t>
      </w:r>
      <w:r w:rsidRPr="00CA6EA3">
        <w:rPr>
          <w:rFonts w:ascii="Times New Roman" w:eastAsiaTheme="minorHAnsi" w:hAnsi="Times New Roman"/>
          <w:sz w:val="24"/>
          <w:szCs w:val="24"/>
        </w:rPr>
        <w:t xml:space="preserve">), </w:t>
      </w:r>
      <w:r w:rsidRPr="00CA6EA3">
        <w:rPr>
          <w:rFonts w:ascii="Times New Roman" w:eastAsiaTheme="minorHAnsi" w:hAnsi="Times New Roman"/>
          <w:sz w:val="28"/>
          <w:szCs w:val="28"/>
        </w:rPr>
        <w:t>утвержденных</w:t>
      </w:r>
      <w:r w:rsidRPr="00CA6EA3">
        <w:rPr>
          <w:rFonts w:ascii="Times New Roman" w:eastAsiaTheme="minorHAnsi" w:hAnsi="Times New Roman"/>
          <w:sz w:val="24"/>
          <w:szCs w:val="24"/>
        </w:rPr>
        <w:t xml:space="preserve"> </w:t>
      </w:r>
      <w:r w:rsidRPr="00CA6EA3">
        <w:rPr>
          <w:rFonts w:ascii="Times New Roman" w:eastAsiaTheme="minorHAnsi" w:hAnsi="Times New Roman"/>
          <w:color w:val="000000" w:themeColor="text1"/>
          <w:sz w:val="28"/>
          <w:szCs w:val="28"/>
        </w:rPr>
        <w:t>Приказом Минкультуры РФ от 20.02.2008 № 32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, </w:t>
      </w:r>
      <w:r w:rsidRPr="00CA6EA3">
        <w:rPr>
          <w:rFonts w:ascii="Times New Roman" w:eastAsiaTheme="minorHAnsi" w:hAnsi="Times New Roman"/>
          <w:sz w:val="28"/>
          <w:szCs w:val="28"/>
        </w:rPr>
        <w:t>стать</w:t>
      </w:r>
      <w:r>
        <w:rPr>
          <w:rFonts w:ascii="Times New Roman" w:eastAsiaTheme="minorHAnsi" w:hAnsi="Times New Roman"/>
          <w:sz w:val="28"/>
          <w:szCs w:val="28"/>
        </w:rPr>
        <w:t>и</w:t>
      </w:r>
      <w:r w:rsidRPr="00CA6EA3">
        <w:rPr>
          <w:rFonts w:ascii="Times New Roman" w:eastAsiaTheme="minorHAnsi" w:hAnsi="Times New Roman"/>
          <w:sz w:val="28"/>
          <w:szCs w:val="28"/>
        </w:rPr>
        <w:t xml:space="preserve"> 52 Основ </w:t>
      </w:r>
      <w:r w:rsidRPr="00CA6EA3">
        <w:rPr>
          <w:rFonts w:ascii="Times New Roman" w:eastAsiaTheme="minorHAnsi" w:hAnsi="Times New Roman"/>
          <w:color w:val="000000" w:themeColor="text1"/>
          <w:sz w:val="28"/>
          <w:szCs w:val="28"/>
        </w:rPr>
        <w:t>законодательства Российской Федерации о культуре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,</w:t>
      </w:r>
      <w:r w:rsidRPr="00CA6EA3">
        <w:rPr>
          <w:rFonts w:asciiTheme="minorHAnsi" w:eastAsiaTheme="minorHAnsi" w:hAnsiTheme="minorHAnsi" w:cstheme="minorBidi"/>
          <w:color w:val="000000" w:themeColor="text1"/>
        </w:rPr>
        <w:t xml:space="preserve"> </w:t>
      </w:r>
      <w:r w:rsidRPr="00CA6EA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утвержденных ВС РФ 09.10.1992 № 3612-1, </w:t>
      </w:r>
      <w:hyperlink r:id="rId13" w:history="1">
        <w:r w:rsidRPr="00CA6EA3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пункт</w:t>
        </w:r>
        <w:r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>а</w:t>
        </w:r>
        <w:r w:rsidRPr="00CA6EA3">
          <w:rPr>
            <w:rFonts w:ascii="Times New Roman" w:eastAsiaTheme="minorHAnsi" w:hAnsi="Times New Roman"/>
            <w:color w:val="000000" w:themeColor="text1"/>
            <w:sz w:val="28"/>
            <w:szCs w:val="28"/>
          </w:rPr>
          <w:t xml:space="preserve"> 1</w:t>
        </w:r>
      </w:hyperlink>
      <w:r w:rsidRPr="00CA6EA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статьи 8 Закона Российской Федерации от 07.02.1992 №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</w:t>
      </w:r>
      <w:r w:rsidRPr="00CA6EA3">
        <w:rPr>
          <w:rFonts w:ascii="Times New Roman" w:eastAsiaTheme="minorHAnsi" w:hAnsi="Times New Roman"/>
          <w:color w:val="000000" w:themeColor="text1"/>
          <w:sz w:val="28"/>
          <w:szCs w:val="28"/>
        </w:rPr>
        <w:t>2300 «О защите прав потребите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лей»</w:t>
      </w:r>
      <w:r w:rsidRPr="00CA6EA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п</w:t>
      </w:r>
      <w:r w:rsidRPr="00CA6EA3">
        <w:rPr>
          <w:rFonts w:ascii="Times New Roman" w:eastAsiaTheme="minorHAnsi" w:hAnsi="Times New Roman"/>
          <w:color w:val="000000" w:themeColor="text1"/>
          <w:sz w:val="28"/>
          <w:szCs w:val="28"/>
        </w:rPr>
        <w:t>о</w:t>
      </w:r>
      <w:r w:rsidRPr="00CA6EA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требителям 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не </w:t>
      </w:r>
      <w:r w:rsidRPr="00CA6EA3">
        <w:rPr>
          <w:rFonts w:ascii="Times New Roman" w:eastAsiaTheme="minorHAnsi" w:hAnsi="Times New Roman"/>
          <w:color w:val="000000" w:themeColor="text1"/>
          <w:sz w:val="28"/>
          <w:szCs w:val="28"/>
        </w:rPr>
        <w:t>сообща</w:t>
      </w:r>
      <w:r>
        <w:rPr>
          <w:rFonts w:ascii="Times New Roman" w:eastAsiaTheme="minorHAnsi" w:hAnsi="Times New Roman"/>
          <w:color w:val="000000" w:themeColor="text1"/>
          <w:sz w:val="28"/>
          <w:szCs w:val="28"/>
        </w:rPr>
        <w:t>лась</w:t>
      </w:r>
      <w:r w:rsidRPr="00CA6EA3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 в наглядной и доступной </w:t>
      </w:r>
      <w:r w:rsidRPr="00CA6EA3">
        <w:rPr>
          <w:rFonts w:ascii="Times New Roman" w:eastAsiaTheme="minorHAnsi" w:hAnsi="Times New Roman"/>
          <w:sz w:val="28"/>
          <w:szCs w:val="28"/>
        </w:rPr>
        <w:t>форме необходимая</w:t>
      </w:r>
      <w:proofErr w:type="gramEnd"/>
      <w:r w:rsidRPr="00CA6EA3">
        <w:rPr>
          <w:rFonts w:ascii="Times New Roman" w:eastAsiaTheme="minorHAnsi" w:hAnsi="Times New Roman"/>
          <w:sz w:val="28"/>
          <w:szCs w:val="28"/>
        </w:rPr>
        <w:t xml:space="preserve"> и дост</w:t>
      </w:r>
      <w:r w:rsidRPr="00CA6EA3">
        <w:rPr>
          <w:rFonts w:ascii="Times New Roman" w:eastAsiaTheme="minorHAnsi" w:hAnsi="Times New Roman"/>
          <w:sz w:val="28"/>
          <w:szCs w:val="28"/>
        </w:rPr>
        <w:t>о</w:t>
      </w:r>
      <w:r w:rsidRPr="00CA6EA3">
        <w:rPr>
          <w:rFonts w:ascii="Times New Roman" w:eastAsiaTheme="minorHAnsi" w:hAnsi="Times New Roman"/>
          <w:sz w:val="28"/>
          <w:szCs w:val="28"/>
        </w:rPr>
        <w:t>верная информация о реализуемых услугах. Положение</w:t>
      </w:r>
      <w:r>
        <w:rPr>
          <w:rFonts w:ascii="Times New Roman" w:eastAsiaTheme="minorHAnsi" w:hAnsi="Times New Roman"/>
          <w:sz w:val="28"/>
          <w:szCs w:val="28"/>
        </w:rPr>
        <w:t>м</w:t>
      </w:r>
      <w:r w:rsidRPr="00CA6EA3">
        <w:rPr>
          <w:rFonts w:ascii="Times New Roman" w:eastAsiaTheme="minorHAnsi" w:hAnsi="Times New Roman"/>
          <w:sz w:val="28"/>
          <w:szCs w:val="28"/>
        </w:rPr>
        <w:t xml:space="preserve"> об использовании вн</w:t>
      </w:r>
      <w:r w:rsidRPr="00CA6EA3">
        <w:rPr>
          <w:rFonts w:ascii="Times New Roman" w:eastAsiaTheme="minorHAnsi" w:hAnsi="Times New Roman"/>
          <w:sz w:val="28"/>
          <w:szCs w:val="28"/>
        </w:rPr>
        <w:t>е</w:t>
      </w:r>
      <w:r w:rsidRPr="00CA6EA3">
        <w:rPr>
          <w:rFonts w:ascii="Times New Roman" w:eastAsiaTheme="minorHAnsi" w:hAnsi="Times New Roman"/>
          <w:sz w:val="28"/>
          <w:szCs w:val="28"/>
        </w:rPr>
        <w:t>бюджетных средств и предоставлении платных услуг населению МУ «Поедуги</w:t>
      </w:r>
      <w:r w:rsidRPr="00CA6EA3">
        <w:rPr>
          <w:rFonts w:ascii="Times New Roman" w:eastAsiaTheme="minorHAnsi" w:hAnsi="Times New Roman"/>
          <w:sz w:val="28"/>
          <w:szCs w:val="28"/>
        </w:rPr>
        <w:t>н</w:t>
      </w:r>
      <w:r w:rsidRPr="00CA6EA3">
        <w:rPr>
          <w:rFonts w:ascii="Times New Roman" w:eastAsiaTheme="minorHAnsi" w:hAnsi="Times New Roman"/>
          <w:sz w:val="28"/>
          <w:szCs w:val="28"/>
        </w:rPr>
        <w:t>ски</w:t>
      </w:r>
      <w:r>
        <w:rPr>
          <w:rFonts w:ascii="Times New Roman" w:eastAsiaTheme="minorHAnsi" w:hAnsi="Times New Roman"/>
          <w:sz w:val="28"/>
          <w:szCs w:val="28"/>
        </w:rPr>
        <w:t>й</w:t>
      </w:r>
      <w:r w:rsidRPr="00CA6EA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КДЦ</w:t>
      </w:r>
      <w:r w:rsidRPr="00CA6EA3">
        <w:rPr>
          <w:rFonts w:ascii="Times New Roman" w:eastAsiaTheme="minorHAnsi" w:hAnsi="Times New Roman"/>
          <w:sz w:val="28"/>
          <w:szCs w:val="28"/>
        </w:rPr>
        <w:t xml:space="preserve">» не </w:t>
      </w:r>
      <w:r>
        <w:rPr>
          <w:rFonts w:ascii="Times New Roman" w:eastAsiaTheme="minorHAnsi" w:hAnsi="Times New Roman"/>
          <w:sz w:val="28"/>
          <w:szCs w:val="28"/>
        </w:rPr>
        <w:t>предусмотрена обязанность</w:t>
      </w:r>
      <w:r w:rsidRPr="00CA6EA3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Учреждения </w:t>
      </w:r>
      <w:r w:rsidRPr="00CA6EA3">
        <w:rPr>
          <w:rFonts w:ascii="Times New Roman" w:eastAsiaTheme="minorHAnsi" w:hAnsi="Times New Roman"/>
          <w:sz w:val="28"/>
          <w:szCs w:val="28"/>
        </w:rPr>
        <w:t>своевременно и в досту</w:t>
      </w:r>
      <w:r w:rsidRPr="00CA6EA3">
        <w:rPr>
          <w:rFonts w:ascii="Times New Roman" w:eastAsiaTheme="minorHAnsi" w:hAnsi="Times New Roman"/>
          <w:sz w:val="28"/>
          <w:szCs w:val="28"/>
        </w:rPr>
        <w:t>п</w:t>
      </w:r>
      <w:r w:rsidRPr="00CA6EA3">
        <w:rPr>
          <w:rFonts w:ascii="Times New Roman" w:eastAsiaTheme="minorHAnsi" w:hAnsi="Times New Roman"/>
          <w:sz w:val="28"/>
          <w:szCs w:val="28"/>
        </w:rPr>
        <w:t>ном месте предоставлять гражданам и юридическим лицам необходимую и дост</w:t>
      </w:r>
      <w:r w:rsidRPr="00CA6EA3">
        <w:rPr>
          <w:rFonts w:ascii="Times New Roman" w:eastAsiaTheme="minorHAnsi" w:hAnsi="Times New Roman"/>
          <w:sz w:val="28"/>
          <w:szCs w:val="28"/>
        </w:rPr>
        <w:t>о</w:t>
      </w:r>
      <w:r w:rsidRPr="00CA6EA3">
        <w:rPr>
          <w:rFonts w:ascii="Times New Roman" w:eastAsiaTheme="minorHAnsi" w:hAnsi="Times New Roman"/>
          <w:sz w:val="28"/>
          <w:szCs w:val="28"/>
        </w:rPr>
        <w:lastRenderedPageBreak/>
        <w:t>верную информацию о переч</w:t>
      </w:r>
      <w:r>
        <w:rPr>
          <w:rFonts w:ascii="Times New Roman" w:eastAsiaTheme="minorHAnsi" w:hAnsi="Times New Roman"/>
          <w:sz w:val="28"/>
          <w:szCs w:val="28"/>
        </w:rPr>
        <w:t>не платных услуг и их стоимости.</w:t>
      </w:r>
    </w:p>
    <w:p w:rsidR="009C4428" w:rsidRDefault="009C4428" w:rsidP="00C754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754CB" w:rsidRDefault="000F2F77" w:rsidP="00C754C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A30">
        <w:rPr>
          <w:rFonts w:ascii="Times New Roman" w:hAnsi="Times New Roman"/>
          <w:bCs/>
          <w:sz w:val="28"/>
          <w:szCs w:val="28"/>
        </w:rPr>
        <w:t xml:space="preserve">С учетом изложенного и на основании статьи 16 </w:t>
      </w:r>
      <w:r w:rsidRPr="00193A30">
        <w:rPr>
          <w:rFonts w:ascii="Times New Roman" w:hAnsi="Times New Roman"/>
          <w:sz w:val="28"/>
          <w:szCs w:val="28"/>
        </w:rPr>
        <w:t>Федерального закона от 07.02.2011 № 6-ФЗ «Об общих принципах организации и деятельности контрол</w:t>
      </w:r>
      <w:r w:rsidRPr="00193A30">
        <w:rPr>
          <w:rFonts w:ascii="Times New Roman" w:hAnsi="Times New Roman"/>
          <w:sz w:val="28"/>
          <w:szCs w:val="28"/>
        </w:rPr>
        <w:t>ь</w:t>
      </w:r>
      <w:r w:rsidRPr="00193A30">
        <w:rPr>
          <w:rFonts w:ascii="Times New Roman" w:hAnsi="Times New Roman"/>
          <w:sz w:val="28"/>
          <w:szCs w:val="28"/>
        </w:rPr>
        <w:t>но-счётных органов субъекта Российской Федерации и муниципальных образов</w:t>
      </w:r>
      <w:r w:rsidRPr="00193A30">
        <w:rPr>
          <w:rFonts w:ascii="Times New Roman" w:hAnsi="Times New Roman"/>
          <w:sz w:val="28"/>
          <w:szCs w:val="28"/>
        </w:rPr>
        <w:t>а</w:t>
      </w:r>
      <w:r w:rsidRPr="00193A30">
        <w:rPr>
          <w:rFonts w:ascii="Times New Roman" w:hAnsi="Times New Roman"/>
          <w:sz w:val="28"/>
          <w:szCs w:val="28"/>
        </w:rPr>
        <w:t>ний»</w:t>
      </w:r>
      <w:r w:rsidRPr="00193A30">
        <w:rPr>
          <w:rFonts w:ascii="Times New Roman" w:hAnsi="Times New Roman"/>
          <w:i/>
          <w:sz w:val="28"/>
          <w:szCs w:val="28"/>
        </w:rPr>
        <w:t xml:space="preserve"> </w:t>
      </w:r>
      <w:r w:rsidR="00C754CB">
        <w:rPr>
          <w:rFonts w:ascii="Times New Roman" w:hAnsi="Times New Roman"/>
          <w:sz w:val="28"/>
          <w:szCs w:val="28"/>
        </w:rPr>
        <w:t xml:space="preserve">Ревизионной комиссией Суксунского муниципального района было внесено Представление № 1 от </w:t>
      </w:r>
      <w:r w:rsidR="00F15C34">
        <w:rPr>
          <w:rFonts w:ascii="Times New Roman" w:hAnsi="Times New Roman"/>
          <w:sz w:val="28"/>
          <w:szCs w:val="28"/>
        </w:rPr>
        <w:t>1</w:t>
      </w:r>
      <w:r w:rsidR="009C4428">
        <w:rPr>
          <w:rFonts w:ascii="Times New Roman" w:hAnsi="Times New Roman"/>
          <w:sz w:val="28"/>
          <w:szCs w:val="28"/>
        </w:rPr>
        <w:t>8</w:t>
      </w:r>
      <w:r w:rsidR="00C754CB">
        <w:rPr>
          <w:rFonts w:ascii="Times New Roman" w:hAnsi="Times New Roman"/>
          <w:sz w:val="28"/>
          <w:szCs w:val="28"/>
        </w:rPr>
        <w:t>.0</w:t>
      </w:r>
      <w:r w:rsidR="00F15C34">
        <w:rPr>
          <w:rFonts w:ascii="Times New Roman" w:hAnsi="Times New Roman"/>
          <w:sz w:val="28"/>
          <w:szCs w:val="28"/>
        </w:rPr>
        <w:t>4</w:t>
      </w:r>
      <w:r w:rsidR="00C754CB">
        <w:rPr>
          <w:rFonts w:ascii="Times New Roman" w:hAnsi="Times New Roman"/>
          <w:sz w:val="28"/>
          <w:szCs w:val="28"/>
        </w:rPr>
        <w:t>.201</w:t>
      </w:r>
      <w:r w:rsidR="009C4428">
        <w:rPr>
          <w:rFonts w:ascii="Times New Roman" w:hAnsi="Times New Roman"/>
          <w:sz w:val="28"/>
          <w:szCs w:val="28"/>
        </w:rPr>
        <w:t>4</w:t>
      </w:r>
      <w:r w:rsidR="00C754CB" w:rsidRPr="00B02267">
        <w:rPr>
          <w:rFonts w:ascii="Times New Roman" w:hAnsi="Times New Roman"/>
          <w:sz w:val="28"/>
          <w:szCs w:val="28"/>
        </w:rPr>
        <w:t xml:space="preserve"> для рассмотрения и принятия мер по </w:t>
      </w:r>
      <w:r w:rsidR="00C754CB" w:rsidRPr="00761DB2">
        <w:rPr>
          <w:rFonts w:ascii="Times New Roman" w:hAnsi="Times New Roman"/>
          <w:sz w:val="28"/>
          <w:szCs w:val="28"/>
        </w:rPr>
        <w:t>устран</w:t>
      </w:r>
      <w:r w:rsidR="00C754CB" w:rsidRPr="00761DB2">
        <w:rPr>
          <w:rFonts w:ascii="Times New Roman" w:hAnsi="Times New Roman"/>
          <w:sz w:val="28"/>
          <w:szCs w:val="28"/>
        </w:rPr>
        <w:t>е</w:t>
      </w:r>
      <w:r w:rsidR="00C754CB" w:rsidRPr="00761DB2">
        <w:rPr>
          <w:rFonts w:ascii="Times New Roman" w:hAnsi="Times New Roman"/>
          <w:sz w:val="28"/>
          <w:szCs w:val="28"/>
        </w:rPr>
        <w:t>нию выявленных нарушений и недостатков.</w:t>
      </w:r>
    </w:p>
    <w:p w:rsidR="00C754CB" w:rsidRPr="00761DB2" w:rsidRDefault="006A70DF" w:rsidP="006A70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</w:t>
      </w:r>
      <w:r w:rsidRPr="00321E78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</w:t>
      </w:r>
      <w:r w:rsidRPr="00321E78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 w:rsidRPr="00321E78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ю</w:t>
      </w:r>
      <w:r w:rsidRPr="00321E78">
        <w:rPr>
          <w:rFonts w:ascii="Times New Roman" w:hAnsi="Times New Roman"/>
          <w:sz w:val="28"/>
          <w:szCs w:val="28"/>
        </w:rPr>
        <w:t xml:space="preserve"> </w:t>
      </w:r>
      <w:r w:rsidRPr="007147F3">
        <w:rPr>
          <w:rFonts w:ascii="Times New Roman" w:hAnsi="Times New Roman"/>
          <w:sz w:val="28"/>
          <w:szCs w:val="28"/>
        </w:rPr>
        <w:t>«</w:t>
      </w:r>
      <w:r w:rsidR="009C4428">
        <w:rPr>
          <w:rFonts w:ascii="Times New Roman" w:hAnsi="Times New Roman"/>
          <w:sz w:val="28"/>
          <w:szCs w:val="28"/>
        </w:rPr>
        <w:t>Поедугинский культурно-досуговый центр</w:t>
      </w:r>
      <w:r w:rsidRPr="007147F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</w:t>
      </w:r>
      <w:r w:rsidR="00C754CB" w:rsidRPr="00761DB2">
        <w:rPr>
          <w:rFonts w:ascii="Times New Roman" w:eastAsia="Times New Roman" w:hAnsi="Times New Roman"/>
          <w:sz w:val="28"/>
          <w:szCs w:val="28"/>
          <w:lang w:eastAsia="ru-RU"/>
        </w:rPr>
        <w:t>казанным представлением было предложено:</w:t>
      </w:r>
    </w:p>
    <w:p w:rsidR="009C4428" w:rsidRPr="00770E94" w:rsidRDefault="009C4428" w:rsidP="009C44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1. </w:t>
      </w:r>
      <w:r w:rsidRPr="000E5534">
        <w:rPr>
          <w:rFonts w:ascii="Times New Roman" w:eastAsia="Times New Roman" w:hAnsi="Times New Roman"/>
          <w:sz w:val="28"/>
          <w:szCs w:val="28"/>
          <w:lang w:eastAsia="ru-RU"/>
        </w:rPr>
        <w:t>организовать ведение бюджетного учета в соответствии с приказом Ми</w:t>
      </w:r>
      <w:r w:rsidRPr="000E553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E5534">
        <w:rPr>
          <w:rFonts w:ascii="Times New Roman" w:eastAsia="Times New Roman" w:hAnsi="Times New Roman"/>
          <w:sz w:val="28"/>
          <w:szCs w:val="28"/>
          <w:lang w:eastAsia="ru-RU"/>
        </w:rPr>
        <w:t>фина РФ от 24.12.2012 № 174н «О</w:t>
      </w:r>
      <w:r w:rsidRPr="000E5534">
        <w:rPr>
          <w:rFonts w:ascii="Times New Roman" w:eastAsiaTheme="minorHAnsi" w:hAnsi="Times New Roman"/>
          <w:sz w:val="28"/>
          <w:szCs w:val="28"/>
        </w:rPr>
        <w:t xml:space="preserve"> внесении изменений в Приказ </w:t>
      </w:r>
      <w:r>
        <w:rPr>
          <w:rFonts w:ascii="Times New Roman" w:eastAsiaTheme="minorHAnsi" w:hAnsi="Times New Roman"/>
          <w:sz w:val="28"/>
          <w:szCs w:val="28"/>
        </w:rPr>
        <w:t>М</w:t>
      </w:r>
      <w:r w:rsidRPr="000E5534">
        <w:rPr>
          <w:rFonts w:ascii="Times New Roman" w:eastAsiaTheme="minorHAnsi" w:hAnsi="Times New Roman"/>
          <w:sz w:val="28"/>
          <w:szCs w:val="28"/>
        </w:rPr>
        <w:t xml:space="preserve">инистерства финансов Российской Федерации от </w:t>
      </w:r>
      <w:r>
        <w:rPr>
          <w:rFonts w:ascii="Times New Roman" w:eastAsiaTheme="minorHAnsi" w:hAnsi="Times New Roman"/>
          <w:sz w:val="28"/>
          <w:szCs w:val="28"/>
        </w:rPr>
        <w:t>0</w:t>
      </w:r>
      <w:r w:rsidRPr="000E5534">
        <w:rPr>
          <w:rFonts w:ascii="Times New Roman" w:eastAsiaTheme="minorHAnsi" w:hAnsi="Times New Roman"/>
          <w:sz w:val="28"/>
          <w:szCs w:val="28"/>
        </w:rPr>
        <w:t>6</w:t>
      </w:r>
      <w:r>
        <w:rPr>
          <w:rFonts w:ascii="Times New Roman" w:eastAsiaTheme="minorHAnsi" w:hAnsi="Times New Roman"/>
          <w:sz w:val="28"/>
          <w:szCs w:val="28"/>
        </w:rPr>
        <w:t>.12.</w:t>
      </w:r>
      <w:r w:rsidRPr="000E5534">
        <w:rPr>
          <w:rFonts w:ascii="Times New Roman" w:eastAsiaTheme="minorHAnsi" w:hAnsi="Times New Roman"/>
          <w:sz w:val="28"/>
          <w:szCs w:val="28"/>
        </w:rPr>
        <w:t xml:space="preserve">2010 </w:t>
      </w:r>
      <w:r>
        <w:rPr>
          <w:rFonts w:ascii="Times New Roman" w:eastAsiaTheme="minorHAnsi" w:hAnsi="Times New Roman"/>
          <w:sz w:val="28"/>
          <w:szCs w:val="28"/>
        </w:rPr>
        <w:t>№</w:t>
      </w:r>
      <w:r w:rsidRPr="000E5534">
        <w:rPr>
          <w:rFonts w:ascii="Times New Roman" w:eastAsiaTheme="minorHAnsi" w:hAnsi="Times New Roman"/>
          <w:sz w:val="28"/>
          <w:szCs w:val="28"/>
        </w:rPr>
        <w:t xml:space="preserve"> 162н </w:t>
      </w:r>
      <w:r w:rsidRPr="000E5534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плана счетов бюджетного учета и инструкции по его применению»;</w:t>
      </w:r>
    </w:p>
    <w:p w:rsidR="009C4428" w:rsidRPr="00770E94" w:rsidRDefault="009C4428" w:rsidP="009C44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2. </w:t>
      </w:r>
      <w:r w:rsidRPr="00770E94">
        <w:rPr>
          <w:rFonts w:ascii="Times New Roman" w:eastAsia="Times New Roman" w:hAnsi="Times New Roman"/>
          <w:sz w:val="27"/>
          <w:szCs w:val="27"/>
          <w:lang w:eastAsia="ru-RU"/>
        </w:rPr>
        <w:t>не допускать нецелевого, неэффективного использования бюджетных д</w:t>
      </w:r>
      <w:r w:rsidRPr="00770E94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770E94">
        <w:rPr>
          <w:rFonts w:ascii="Times New Roman" w:eastAsia="Times New Roman" w:hAnsi="Times New Roman"/>
          <w:sz w:val="27"/>
          <w:szCs w:val="27"/>
          <w:lang w:eastAsia="ru-RU"/>
        </w:rPr>
        <w:t>нежных средств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;</w:t>
      </w:r>
    </w:p>
    <w:p w:rsidR="009C4428" w:rsidRDefault="009C4428" w:rsidP="009C44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D55C9">
        <w:rPr>
          <w:rFonts w:ascii="Times New Roman" w:eastAsia="Times New Roman" w:hAnsi="Times New Roman"/>
          <w:sz w:val="28"/>
          <w:szCs w:val="28"/>
          <w:lang w:eastAsia="ru-RU"/>
        </w:rPr>
        <w:t>. 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допускать неправомерных выплат;</w:t>
      </w:r>
    </w:p>
    <w:p w:rsidR="009C4428" w:rsidRDefault="009C4428" w:rsidP="009C44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уделить особое внимание учету основных средств Учреждения;</w:t>
      </w:r>
    </w:p>
    <w:p w:rsidR="009C4428" w:rsidRPr="00911854" w:rsidRDefault="009C4428" w:rsidP="009C44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5.п</w:t>
      </w:r>
      <w:r w:rsidRPr="00911854">
        <w:rPr>
          <w:rFonts w:ascii="Times New Roman" w:eastAsia="Times New Roman" w:hAnsi="Times New Roman"/>
          <w:bCs/>
          <w:sz w:val="28"/>
          <w:szCs w:val="28"/>
          <w:lang w:eastAsia="ru-RU"/>
        </w:rPr>
        <w:t>ринять к учету в качестве основных средств</w:t>
      </w:r>
      <w:r w:rsidRPr="009118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0E3C64">
        <w:rPr>
          <w:rFonts w:ascii="Times New Roman" w:hAnsi="Times New Roman"/>
          <w:sz w:val="28"/>
          <w:szCs w:val="28"/>
        </w:rPr>
        <w:t>втоматическ</w:t>
      </w:r>
      <w:r>
        <w:rPr>
          <w:rFonts w:ascii="Times New Roman" w:hAnsi="Times New Roman"/>
          <w:sz w:val="28"/>
          <w:szCs w:val="28"/>
        </w:rPr>
        <w:t>ие</w:t>
      </w:r>
      <w:r w:rsidRPr="000E3C64">
        <w:rPr>
          <w:rFonts w:ascii="Times New Roman" w:hAnsi="Times New Roman"/>
          <w:sz w:val="28"/>
          <w:szCs w:val="28"/>
        </w:rPr>
        <w:t xml:space="preserve"> пожарн</w:t>
      </w:r>
      <w:r>
        <w:rPr>
          <w:rFonts w:ascii="Times New Roman" w:hAnsi="Times New Roman"/>
          <w:sz w:val="28"/>
          <w:szCs w:val="28"/>
        </w:rPr>
        <w:t>ые</w:t>
      </w:r>
      <w:r w:rsidRPr="000E3C64">
        <w:rPr>
          <w:rFonts w:ascii="Times New Roman" w:hAnsi="Times New Roman"/>
          <w:sz w:val="28"/>
          <w:szCs w:val="28"/>
        </w:rPr>
        <w:t xml:space="preserve"> сигнализаци</w:t>
      </w:r>
      <w:r>
        <w:rPr>
          <w:rFonts w:ascii="Times New Roman" w:hAnsi="Times New Roman"/>
          <w:sz w:val="28"/>
          <w:szCs w:val="28"/>
        </w:rPr>
        <w:t>и</w:t>
      </w:r>
      <w:r w:rsidRPr="009118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1185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в соответствии с </w:t>
      </w:r>
      <w:r w:rsidRPr="0091185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Инструкцией по применению Единого плана сч</w:t>
      </w:r>
      <w:r w:rsidRPr="0091185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91185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тов бухгалтерского учета, утвержденной приказом Минф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ина России от 01.12.2010 № 157н;</w:t>
      </w:r>
    </w:p>
    <w:p w:rsidR="009C4428" w:rsidRPr="00402876" w:rsidRDefault="009C4428" w:rsidP="009C44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DD55C9">
        <w:rPr>
          <w:rFonts w:ascii="Times New Roman" w:eastAsia="Times New Roman" w:hAnsi="Times New Roman"/>
          <w:sz w:val="28"/>
          <w:szCs w:val="28"/>
          <w:lang w:eastAsia="ru-RU"/>
        </w:rPr>
        <w:t>товарно-материальные ценности списывать с периодичностью, утве</w:t>
      </w:r>
      <w:r w:rsidRPr="00DD55C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D55C9">
        <w:rPr>
          <w:rFonts w:ascii="Times New Roman" w:eastAsia="Times New Roman" w:hAnsi="Times New Roman"/>
          <w:sz w:val="28"/>
          <w:szCs w:val="28"/>
          <w:lang w:eastAsia="ru-RU"/>
        </w:rPr>
        <w:t>жденной действую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щим бюджетным </w:t>
      </w:r>
      <w:r w:rsidRPr="00402876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законодательством;</w:t>
      </w:r>
    </w:p>
    <w:p w:rsidR="009C4428" w:rsidRPr="00C41702" w:rsidRDefault="009C4428" w:rsidP="009C442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2876">
        <w:rPr>
          <w:rFonts w:ascii="Times New Roman" w:hAnsi="Times New Roman"/>
          <w:sz w:val="28"/>
          <w:szCs w:val="28"/>
        </w:rPr>
        <w:t xml:space="preserve">7. осуществлять </w:t>
      </w:r>
      <w:proofErr w:type="gramStart"/>
      <w:r w:rsidRPr="004028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2876">
        <w:rPr>
          <w:rFonts w:ascii="Times New Roman" w:hAnsi="Times New Roman"/>
          <w:sz w:val="28"/>
          <w:szCs w:val="28"/>
        </w:rPr>
        <w:t xml:space="preserve"> ведением журналов работы </w:t>
      </w:r>
      <w:r w:rsidRPr="00C41702">
        <w:rPr>
          <w:rFonts w:ascii="Times New Roman" w:hAnsi="Times New Roman"/>
          <w:sz w:val="28"/>
          <w:szCs w:val="28"/>
        </w:rPr>
        <w:t>учреждений кул</w:t>
      </w:r>
      <w:r w:rsidRPr="00C41702">
        <w:rPr>
          <w:rFonts w:ascii="Times New Roman" w:hAnsi="Times New Roman"/>
          <w:sz w:val="28"/>
          <w:szCs w:val="28"/>
        </w:rPr>
        <w:t>ь</w:t>
      </w:r>
      <w:r w:rsidRPr="00C41702">
        <w:rPr>
          <w:rFonts w:ascii="Times New Roman" w:hAnsi="Times New Roman"/>
          <w:sz w:val="28"/>
          <w:szCs w:val="28"/>
        </w:rPr>
        <w:t>туры, отчетность по выполнению муниципального задания принимать с пред</w:t>
      </w:r>
      <w:r w:rsidRPr="00C41702">
        <w:rPr>
          <w:rFonts w:ascii="Times New Roman" w:hAnsi="Times New Roman"/>
          <w:sz w:val="28"/>
          <w:szCs w:val="28"/>
        </w:rPr>
        <w:t>о</w:t>
      </w:r>
      <w:r w:rsidRPr="00C41702">
        <w:rPr>
          <w:rFonts w:ascii="Times New Roman" w:hAnsi="Times New Roman"/>
          <w:sz w:val="28"/>
          <w:szCs w:val="28"/>
        </w:rPr>
        <w:t>ставлением первичных документов;</w:t>
      </w:r>
    </w:p>
    <w:p w:rsidR="009C4428" w:rsidRDefault="009C4428" w:rsidP="009C44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не допускать отклонений поступления выручки от платных услуг насел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нию в рамках выполнения муниципальной услуги по организации и проведению культурно-досуговых мероприятий</w:t>
      </w:r>
      <w:r w:rsidRPr="001E27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плана финансово-хозяйственной деятел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ности, оказывать услуги с использованием бланков строгой отчетности.</w:t>
      </w:r>
    </w:p>
    <w:p w:rsidR="000D1380" w:rsidRDefault="000D1380" w:rsidP="00C754CB">
      <w:pPr>
        <w:pStyle w:val="21"/>
        <w:spacing w:line="240" w:lineRule="exact"/>
      </w:pPr>
    </w:p>
    <w:p w:rsidR="00C754CB" w:rsidRPr="00CE6B45" w:rsidRDefault="00C754CB" w:rsidP="00C754CB">
      <w:pPr>
        <w:pStyle w:val="21"/>
        <w:spacing w:line="240" w:lineRule="exact"/>
      </w:pPr>
    </w:p>
    <w:p w:rsidR="00C754CB" w:rsidRDefault="000F2F77" w:rsidP="00C754C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E6B45">
        <w:rPr>
          <w:rFonts w:ascii="Times New Roman" w:hAnsi="Times New Roman"/>
          <w:sz w:val="28"/>
          <w:szCs w:val="28"/>
        </w:rPr>
        <w:t>Председатель</w:t>
      </w:r>
      <w:r w:rsidR="00C754CB">
        <w:rPr>
          <w:rFonts w:ascii="Times New Roman" w:hAnsi="Times New Roman"/>
          <w:sz w:val="28"/>
          <w:szCs w:val="28"/>
        </w:rPr>
        <w:t xml:space="preserve"> </w:t>
      </w:r>
      <w:r w:rsidR="00B61F8F" w:rsidRPr="00CE6B45">
        <w:rPr>
          <w:rFonts w:ascii="Times New Roman" w:hAnsi="Times New Roman"/>
          <w:sz w:val="28"/>
          <w:szCs w:val="28"/>
        </w:rPr>
        <w:t xml:space="preserve">Ревизионной комиссии </w:t>
      </w:r>
    </w:p>
    <w:p w:rsidR="005D6E6D" w:rsidRPr="000D1380" w:rsidRDefault="00B61F8F" w:rsidP="00C754CB">
      <w:pPr>
        <w:spacing w:after="0" w:line="240" w:lineRule="exact"/>
        <w:jc w:val="both"/>
        <w:rPr>
          <w:rFonts w:ascii="Times New Roman" w:hAnsi="Times New Roman"/>
        </w:rPr>
      </w:pPr>
      <w:r w:rsidRPr="00CE6B45">
        <w:rPr>
          <w:rFonts w:ascii="Times New Roman" w:hAnsi="Times New Roman"/>
          <w:sz w:val="28"/>
          <w:szCs w:val="28"/>
        </w:rPr>
        <w:t>Суксунского муниципального района                                               О.Г. Туголу</w:t>
      </w:r>
      <w:r w:rsidRPr="000D1380">
        <w:rPr>
          <w:rFonts w:ascii="Times New Roman" w:hAnsi="Times New Roman"/>
          <w:sz w:val="28"/>
          <w:szCs w:val="28"/>
        </w:rPr>
        <w:t>кова</w:t>
      </w:r>
    </w:p>
    <w:sectPr w:rsidR="005D6E6D" w:rsidRPr="000D1380" w:rsidSect="00C754CB">
      <w:headerReference w:type="default" r:id="rId14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AC0" w:rsidRDefault="00137AC0" w:rsidP="00C754CB">
      <w:pPr>
        <w:spacing w:after="0" w:line="240" w:lineRule="auto"/>
      </w:pPr>
      <w:r>
        <w:separator/>
      </w:r>
    </w:p>
  </w:endnote>
  <w:endnote w:type="continuationSeparator" w:id="0">
    <w:p w:rsidR="00137AC0" w:rsidRDefault="00137AC0" w:rsidP="00C75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AC0" w:rsidRDefault="00137AC0" w:rsidP="00C754CB">
      <w:pPr>
        <w:spacing w:after="0" w:line="240" w:lineRule="auto"/>
      </w:pPr>
      <w:r>
        <w:separator/>
      </w:r>
    </w:p>
  </w:footnote>
  <w:footnote w:type="continuationSeparator" w:id="0">
    <w:p w:rsidR="00137AC0" w:rsidRDefault="00137AC0" w:rsidP="00C75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4406998"/>
      <w:docPartObj>
        <w:docPartGallery w:val="Page Numbers (Top of Page)"/>
        <w:docPartUnique/>
      </w:docPartObj>
    </w:sdtPr>
    <w:sdtEndPr/>
    <w:sdtContent>
      <w:p w:rsidR="00C754CB" w:rsidRDefault="00C754C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577">
          <w:rPr>
            <w:noProof/>
          </w:rPr>
          <w:t>7</w:t>
        </w:r>
        <w:r>
          <w:fldChar w:fldCharType="end"/>
        </w:r>
      </w:p>
    </w:sdtContent>
  </w:sdt>
  <w:p w:rsidR="00C754CB" w:rsidRDefault="00C754C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2111C"/>
    <w:rsid w:val="00026C8A"/>
    <w:rsid w:val="000270D8"/>
    <w:rsid w:val="000278FB"/>
    <w:rsid w:val="0003201E"/>
    <w:rsid w:val="00042010"/>
    <w:rsid w:val="000443EE"/>
    <w:rsid w:val="000525A1"/>
    <w:rsid w:val="0006361C"/>
    <w:rsid w:val="00073DE9"/>
    <w:rsid w:val="000760A8"/>
    <w:rsid w:val="000974E7"/>
    <w:rsid w:val="000A160E"/>
    <w:rsid w:val="000B0072"/>
    <w:rsid w:val="000C0D2A"/>
    <w:rsid w:val="000C208F"/>
    <w:rsid w:val="000C4837"/>
    <w:rsid w:val="000C4A52"/>
    <w:rsid w:val="000D1380"/>
    <w:rsid w:val="000D3D8F"/>
    <w:rsid w:val="000D4C8F"/>
    <w:rsid w:val="000D5502"/>
    <w:rsid w:val="000F2F77"/>
    <w:rsid w:val="000F73F6"/>
    <w:rsid w:val="00120B5D"/>
    <w:rsid w:val="00121773"/>
    <w:rsid w:val="00122CBC"/>
    <w:rsid w:val="00134EE1"/>
    <w:rsid w:val="001356A0"/>
    <w:rsid w:val="00137AC0"/>
    <w:rsid w:val="00140CE5"/>
    <w:rsid w:val="00143119"/>
    <w:rsid w:val="001447DC"/>
    <w:rsid w:val="00193A30"/>
    <w:rsid w:val="00197600"/>
    <w:rsid w:val="0019779C"/>
    <w:rsid w:val="001A1AC4"/>
    <w:rsid w:val="001A2C8A"/>
    <w:rsid w:val="001B18E3"/>
    <w:rsid w:val="001B7EB3"/>
    <w:rsid w:val="001E6904"/>
    <w:rsid w:val="001F03BE"/>
    <w:rsid w:val="0020661C"/>
    <w:rsid w:val="002072A9"/>
    <w:rsid w:val="0021059C"/>
    <w:rsid w:val="0021258F"/>
    <w:rsid w:val="0024662B"/>
    <w:rsid w:val="00255696"/>
    <w:rsid w:val="0026028F"/>
    <w:rsid w:val="00267091"/>
    <w:rsid w:val="002C07E3"/>
    <w:rsid w:val="002C0A2F"/>
    <w:rsid w:val="002C3015"/>
    <w:rsid w:val="002C3F2E"/>
    <w:rsid w:val="002D5783"/>
    <w:rsid w:val="002E2FDC"/>
    <w:rsid w:val="002F005A"/>
    <w:rsid w:val="002F223D"/>
    <w:rsid w:val="003032A9"/>
    <w:rsid w:val="00303C7F"/>
    <w:rsid w:val="0030643A"/>
    <w:rsid w:val="0032029D"/>
    <w:rsid w:val="00323D7D"/>
    <w:rsid w:val="00331659"/>
    <w:rsid w:val="0033443D"/>
    <w:rsid w:val="0035085D"/>
    <w:rsid w:val="003676B2"/>
    <w:rsid w:val="00385C6A"/>
    <w:rsid w:val="003946DE"/>
    <w:rsid w:val="003A0D37"/>
    <w:rsid w:val="003B19F4"/>
    <w:rsid w:val="003B4ABF"/>
    <w:rsid w:val="003B5078"/>
    <w:rsid w:val="003C5775"/>
    <w:rsid w:val="003D052C"/>
    <w:rsid w:val="003D180B"/>
    <w:rsid w:val="003D2A9B"/>
    <w:rsid w:val="003F0211"/>
    <w:rsid w:val="003F16B7"/>
    <w:rsid w:val="003F5D56"/>
    <w:rsid w:val="003F685F"/>
    <w:rsid w:val="00405546"/>
    <w:rsid w:val="00405DC6"/>
    <w:rsid w:val="004071A4"/>
    <w:rsid w:val="00414CCA"/>
    <w:rsid w:val="004160D7"/>
    <w:rsid w:val="00425425"/>
    <w:rsid w:val="00433AED"/>
    <w:rsid w:val="00440FD0"/>
    <w:rsid w:val="00451867"/>
    <w:rsid w:val="004674E9"/>
    <w:rsid w:val="004754A2"/>
    <w:rsid w:val="00476FCD"/>
    <w:rsid w:val="00495E30"/>
    <w:rsid w:val="00497984"/>
    <w:rsid w:val="004C21DA"/>
    <w:rsid w:val="004E1422"/>
    <w:rsid w:val="004E40B7"/>
    <w:rsid w:val="004E47DB"/>
    <w:rsid w:val="00517F51"/>
    <w:rsid w:val="00521281"/>
    <w:rsid w:val="00533325"/>
    <w:rsid w:val="0053480B"/>
    <w:rsid w:val="005458D9"/>
    <w:rsid w:val="00560340"/>
    <w:rsid w:val="00560369"/>
    <w:rsid w:val="0057736B"/>
    <w:rsid w:val="00583D37"/>
    <w:rsid w:val="005929B2"/>
    <w:rsid w:val="005A1D71"/>
    <w:rsid w:val="005A3BF2"/>
    <w:rsid w:val="005B63DD"/>
    <w:rsid w:val="005C68DD"/>
    <w:rsid w:val="005C75C1"/>
    <w:rsid w:val="005D1A3E"/>
    <w:rsid w:val="005D6E6D"/>
    <w:rsid w:val="005E5D77"/>
    <w:rsid w:val="005F1C21"/>
    <w:rsid w:val="00604091"/>
    <w:rsid w:val="00607729"/>
    <w:rsid w:val="00615179"/>
    <w:rsid w:val="0061768A"/>
    <w:rsid w:val="00624DB7"/>
    <w:rsid w:val="00625B31"/>
    <w:rsid w:val="006453AF"/>
    <w:rsid w:val="00647139"/>
    <w:rsid w:val="0065373A"/>
    <w:rsid w:val="00657131"/>
    <w:rsid w:val="00667A5C"/>
    <w:rsid w:val="006A70DF"/>
    <w:rsid w:val="006A763F"/>
    <w:rsid w:val="006C0036"/>
    <w:rsid w:val="006D39A8"/>
    <w:rsid w:val="006E06B5"/>
    <w:rsid w:val="006E2557"/>
    <w:rsid w:val="006F27B1"/>
    <w:rsid w:val="00710F9B"/>
    <w:rsid w:val="00711313"/>
    <w:rsid w:val="00713686"/>
    <w:rsid w:val="00722780"/>
    <w:rsid w:val="00732B33"/>
    <w:rsid w:val="00737539"/>
    <w:rsid w:val="007429AF"/>
    <w:rsid w:val="00770E94"/>
    <w:rsid w:val="007926AD"/>
    <w:rsid w:val="0079499D"/>
    <w:rsid w:val="00795ACB"/>
    <w:rsid w:val="00797DED"/>
    <w:rsid w:val="007B16A4"/>
    <w:rsid w:val="007B2754"/>
    <w:rsid w:val="007B4772"/>
    <w:rsid w:val="007C1C1C"/>
    <w:rsid w:val="007C71CD"/>
    <w:rsid w:val="007C7219"/>
    <w:rsid w:val="007D2C4C"/>
    <w:rsid w:val="007F688C"/>
    <w:rsid w:val="00801E6F"/>
    <w:rsid w:val="008258DB"/>
    <w:rsid w:val="00836725"/>
    <w:rsid w:val="00844840"/>
    <w:rsid w:val="00850141"/>
    <w:rsid w:val="008729BA"/>
    <w:rsid w:val="00892A08"/>
    <w:rsid w:val="00897CF2"/>
    <w:rsid w:val="008A02F7"/>
    <w:rsid w:val="008A20B5"/>
    <w:rsid w:val="008A5A31"/>
    <w:rsid w:val="008C0954"/>
    <w:rsid w:val="00914822"/>
    <w:rsid w:val="00936B4C"/>
    <w:rsid w:val="009422E1"/>
    <w:rsid w:val="009447A0"/>
    <w:rsid w:val="00963A4E"/>
    <w:rsid w:val="00964A6D"/>
    <w:rsid w:val="00992AE8"/>
    <w:rsid w:val="009A3525"/>
    <w:rsid w:val="009B1B6C"/>
    <w:rsid w:val="009B3457"/>
    <w:rsid w:val="009C30B2"/>
    <w:rsid w:val="009C4428"/>
    <w:rsid w:val="009C7131"/>
    <w:rsid w:val="009D2C38"/>
    <w:rsid w:val="00A008E6"/>
    <w:rsid w:val="00A153BF"/>
    <w:rsid w:val="00A22CE7"/>
    <w:rsid w:val="00A236DE"/>
    <w:rsid w:val="00A31D7F"/>
    <w:rsid w:val="00A41E07"/>
    <w:rsid w:val="00A4657F"/>
    <w:rsid w:val="00A60666"/>
    <w:rsid w:val="00A92511"/>
    <w:rsid w:val="00AA0C4F"/>
    <w:rsid w:val="00AB26AA"/>
    <w:rsid w:val="00AB7CCA"/>
    <w:rsid w:val="00AE6E69"/>
    <w:rsid w:val="00AF24B7"/>
    <w:rsid w:val="00AF4B45"/>
    <w:rsid w:val="00AF7968"/>
    <w:rsid w:val="00B23960"/>
    <w:rsid w:val="00B3074C"/>
    <w:rsid w:val="00B509EF"/>
    <w:rsid w:val="00B54493"/>
    <w:rsid w:val="00B609F0"/>
    <w:rsid w:val="00B61F8F"/>
    <w:rsid w:val="00B72E47"/>
    <w:rsid w:val="00B8378A"/>
    <w:rsid w:val="00B90B66"/>
    <w:rsid w:val="00BB3A32"/>
    <w:rsid w:val="00BB67F1"/>
    <w:rsid w:val="00BC1C7A"/>
    <w:rsid w:val="00BD5706"/>
    <w:rsid w:val="00BF149E"/>
    <w:rsid w:val="00BF3843"/>
    <w:rsid w:val="00C00C53"/>
    <w:rsid w:val="00C014C9"/>
    <w:rsid w:val="00C058CE"/>
    <w:rsid w:val="00C077DC"/>
    <w:rsid w:val="00C129BD"/>
    <w:rsid w:val="00C1400A"/>
    <w:rsid w:val="00C15C40"/>
    <w:rsid w:val="00C212A5"/>
    <w:rsid w:val="00C21D1C"/>
    <w:rsid w:val="00C31627"/>
    <w:rsid w:val="00C36622"/>
    <w:rsid w:val="00C43EA3"/>
    <w:rsid w:val="00C466B2"/>
    <w:rsid w:val="00C5238C"/>
    <w:rsid w:val="00C60B5D"/>
    <w:rsid w:val="00C64611"/>
    <w:rsid w:val="00C753E4"/>
    <w:rsid w:val="00C754CB"/>
    <w:rsid w:val="00CA3660"/>
    <w:rsid w:val="00CA72DB"/>
    <w:rsid w:val="00CC4B0F"/>
    <w:rsid w:val="00CC6019"/>
    <w:rsid w:val="00CD2C16"/>
    <w:rsid w:val="00CD419F"/>
    <w:rsid w:val="00CD5AE2"/>
    <w:rsid w:val="00CE35FE"/>
    <w:rsid w:val="00CE4DB9"/>
    <w:rsid w:val="00CE664D"/>
    <w:rsid w:val="00CE6B45"/>
    <w:rsid w:val="00CF0DB8"/>
    <w:rsid w:val="00CF263F"/>
    <w:rsid w:val="00CF3952"/>
    <w:rsid w:val="00D03026"/>
    <w:rsid w:val="00D03669"/>
    <w:rsid w:val="00D2329B"/>
    <w:rsid w:val="00D3113B"/>
    <w:rsid w:val="00D3251B"/>
    <w:rsid w:val="00D40879"/>
    <w:rsid w:val="00D411E8"/>
    <w:rsid w:val="00D57577"/>
    <w:rsid w:val="00D70F4E"/>
    <w:rsid w:val="00D73D01"/>
    <w:rsid w:val="00D82D27"/>
    <w:rsid w:val="00D840EC"/>
    <w:rsid w:val="00D84EC7"/>
    <w:rsid w:val="00D8603E"/>
    <w:rsid w:val="00DA1340"/>
    <w:rsid w:val="00DA17D4"/>
    <w:rsid w:val="00DE28F8"/>
    <w:rsid w:val="00DF357D"/>
    <w:rsid w:val="00DF777A"/>
    <w:rsid w:val="00E01049"/>
    <w:rsid w:val="00E07708"/>
    <w:rsid w:val="00E24214"/>
    <w:rsid w:val="00E3757E"/>
    <w:rsid w:val="00E71540"/>
    <w:rsid w:val="00E85B9A"/>
    <w:rsid w:val="00E90220"/>
    <w:rsid w:val="00E962E4"/>
    <w:rsid w:val="00EA5867"/>
    <w:rsid w:val="00EB0911"/>
    <w:rsid w:val="00EB62C8"/>
    <w:rsid w:val="00EC37AB"/>
    <w:rsid w:val="00ED56BB"/>
    <w:rsid w:val="00EE7936"/>
    <w:rsid w:val="00EF3EC1"/>
    <w:rsid w:val="00EF3F1B"/>
    <w:rsid w:val="00EF6E4F"/>
    <w:rsid w:val="00F0025F"/>
    <w:rsid w:val="00F0130F"/>
    <w:rsid w:val="00F027AC"/>
    <w:rsid w:val="00F15C34"/>
    <w:rsid w:val="00F41E39"/>
    <w:rsid w:val="00F45998"/>
    <w:rsid w:val="00F549C4"/>
    <w:rsid w:val="00F63A81"/>
    <w:rsid w:val="00F645F6"/>
    <w:rsid w:val="00F67F5C"/>
    <w:rsid w:val="00F70AEE"/>
    <w:rsid w:val="00F8607E"/>
    <w:rsid w:val="00FA64CE"/>
    <w:rsid w:val="00FD1129"/>
    <w:rsid w:val="00FD4B63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C75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54CB"/>
    <w:rPr>
      <w:rFonts w:ascii="Calibri" w:eastAsia="Calibri" w:hAnsi="Calibri" w:cs="Times New Roman"/>
    </w:rPr>
  </w:style>
  <w:style w:type="paragraph" w:customStyle="1" w:styleId="rtejustify">
    <w:name w:val="rtejustify"/>
    <w:basedOn w:val="a"/>
    <w:rsid w:val="009C44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C75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54CB"/>
    <w:rPr>
      <w:rFonts w:ascii="Calibri" w:eastAsia="Calibri" w:hAnsi="Calibri" w:cs="Times New Roman"/>
    </w:rPr>
  </w:style>
  <w:style w:type="paragraph" w:customStyle="1" w:styleId="rtejustify">
    <w:name w:val="rtejustify"/>
    <w:basedOn w:val="a"/>
    <w:rsid w:val="009C44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3D078A6412DFF911A427B766C87B3129AAD9819B5E9A42CB8C0B1945350D74DB4195F50DA057h4qAJ" TargetMode="External"/><Relationship Id="rId13" Type="http://schemas.openxmlformats.org/officeDocument/2006/relationships/hyperlink" Target="consultantplus://offline/ref=D4C40C1941757DB29E0382407EC298EE79C226088226C269815EEC33A4590CE7E261B280A063A8CB32FB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BB7BD71DA8B784E74000BE81F07DABEB6E00EA9309CED6AD0727C5FA2009D5B319D4E578731353D4BI6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8A20A126164E7F99F6234315915E5FA49D64A3C476837FB1AB69CDFF56F4EF2EE1E223E6523C8635ZA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574C180AC13B0DC6FE1F4713DDDE502DC33CB69B57DB9F34602B1CAC0A316D772436AAAABb0W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8AAC9F3B087CE8772AD76D2FF54DE4ACD23A01A96B28700F9414576CD119332B4C9D9BDEn3JC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7</Pages>
  <Words>3105</Words>
  <Characters>17701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Sunrise</cp:lastModifiedBy>
  <cp:revision>47</cp:revision>
  <cp:lastPrinted>2013-09-02T04:20:00Z</cp:lastPrinted>
  <dcterms:created xsi:type="dcterms:W3CDTF">2012-08-08T08:47:00Z</dcterms:created>
  <dcterms:modified xsi:type="dcterms:W3CDTF">2014-07-04T04:13:00Z</dcterms:modified>
</cp:coreProperties>
</file>