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19" w:rsidRPr="00685B19" w:rsidRDefault="00685B19" w:rsidP="00685B19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685B19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38150" cy="7239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B19" w:rsidRPr="00685B19" w:rsidRDefault="00685B19" w:rsidP="00685B19">
      <w:pPr>
        <w:pStyle w:val="a5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685B19" w:rsidRPr="00685B19" w:rsidRDefault="00685B19" w:rsidP="00685B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B1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85B19" w:rsidRPr="00685B19" w:rsidRDefault="00685B19" w:rsidP="00685B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B19">
        <w:rPr>
          <w:rFonts w:ascii="Times New Roman" w:hAnsi="Times New Roman" w:cs="Times New Roman"/>
          <w:b/>
          <w:sz w:val="28"/>
          <w:szCs w:val="28"/>
        </w:rPr>
        <w:t>КЛЮЧЕВСКОГО СЕЛЬСКОГО ПОСЕЛЕНИЯ</w:t>
      </w:r>
    </w:p>
    <w:p w:rsidR="00685B19" w:rsidRPr="00685B19" w:rsidRDefault="00685B19" w:rsidP="00685B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B19">
        <w:rPr>
          <w:rFonts w:ascii="Times New Roman" w:hAnsi="Times New Roman" w:cs="Times New Roman"/>
          <w:b/>
          <w:sz w:val="28"/>
          <w:szCs w:val="28"/>
        </w:rPr>
        <w:t>СУКСУНСКОГО МУНИЦИПАЛЬНОГО РАЙОНА</w:t>
      </w:r>
    </w:p>
    <w:p w:rsidR="00685B19" w:rsidRPr="00685B19" w:rsidRDefault="00685B19" w:rsidP="00685B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B19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685B19" w:rsidRPr="00685B19" w:rsidRDefault="00685B19" w:rsidP="00685B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B19" w:rsidRPr="00685B19" w:rsidRDefault="00685B19" w:rsidP="00685B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B19">
        <w:rPr>
          <w:rFonts w:ascii="Times New Roman" w:hAnsi="Times New Roman" w:cs="Times New Roman"/>
          <w:b/>
          <w:sz w:val="28"/>
          <w:szCs w:val="28"/>
        </w:rPr>
        <w:t xml:space="preserve">Р Е Ш Е Н И </w:t>
      </w:r>
      <w:r w:rsidR="00D15083" w:rsidRPr="00D15083">
        <w:rPr>
          <w:rFonts w:ascii="Times New Roman" w:hAnsi="Times New Roman" w:cs="Times New Roman"/>
          <w:b/>
        </w:rPr>
        <w:pict>
          <v:group id="_x0000_s1026" style="position:absolute;left:0;text-align:left;margin-left:0;margin-top:3.2pt;width:435.85pt;height:17pt;z-index:251660288;mso-position-horizontal-relative:text;mso-position-vertical-relative:text" coordorigin="2403,4017" coordsize="7994,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03;top:4017;width:1984;height:340" filled="f" stroked="f">
              <v:textbox style="mso-next-textbox:#_x0000_s1027" inset="0,0,0,0">
                <w:txbxContent>
                  <w:p w:rsidR="00685B19" w:rsidRDefault="00685B19" w:rsidP="00685B19">
                    <w:pPr>
                      <w:rPr>
                        <w:szCs w:val="28"/>
                      </w:rPr>
                    </w:pPr>
                  </w:p>
                  <w:p w:rsidR="00685B19" w:rsidRDefault="00685B19" w:rsidP="00685B19">
                    <w:pPr>
                      <w:rPr>
                        <w:szCs w:val="28"/>
                      </w:rPr>
                    </w:pPr>
                  </w:p>
                  <w:p w:rsidR="00685B19" w:rsidRDefault="00685B19" w:rsidP="00685B19">
                    <w:pPr>
                      <w:rPr>
                        <w:szCs w:val="28"/>
                      </w:rPr>
                    </w:pPr>
                  </w:p>
                  <w:p w:rsidR="00685B19" w:rsidRDefault="00685B19" w:rsidP="00685B19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v:shape id="_x0000_s1028" type="#_x0000_t202" style="position:absolute;left:8413;top:4017;width:1984;height:340" filled="f" stroked="f">
              <v:textbox style="mso-next-textbox:#_x0000_s1028" inset="0,0,0,0">
                <w:txbxContent>
                  <w:p w:rsidR="00685B19" w:rsidRDefault="00685B19" w:rsidP="00685B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             </w:t>
                    </w:r>
                  </w:p>
                  <w:p w:rsidR="00685B19" w:rsidRDefault="00685B19" w:rsidP="00685B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№ ___</w:t>
                    </w:r>
                  </w:p>
                </w:txbxContent>
              </v:textbox>
            </v:shape>
          </v:group>
        </w:pict>
      </w:r>
      <w:r w:rsidRPr="00685B19">
        <w:rPr>
          <w:rFonts w:ascii="Times New Roman" w:hAnsi="Times New Roman" w:cs="Times New Roman"/>
          <w:b/>
          <w:sz w:val="28"/>
          <w:szCs w:val="28"/>
        </w:rPr>
        <w:t>Е</w:t>
      </w:r>
    </w:p>
    <w:p w:rsidR="00685B19" w:rsidRPr="00685B19" w:rsidRDefault="00685B19" w:rsidP="00685B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71AA">
        <w:rPr>
          <w:rFonts w:ascii="Times New Roman" w:hAnsi="Times New Roman" w:cs="Times New Roman"/>
          <w:sz w:val="28"/>
          <w:szCs w:val="28"/>
        </w:rPr>
        <w:t>2</w:t>
      </w:r>
      <w:r w:rsidR="00A971AA">
        <w:rPr>
          <w:rFonts w:ascii="Times New Roman" w:hAnsi="Times New Roman" w:cs="Times New Roman"/>
          <w:sz w:val="28"/>
          <w:szCs w:val="28"/>
        </w:rPr>
        <w:t>7</w:t>
      </w:r>
      <w:r w:rsidRPr="00A971AA">
        <w:rPr>
          <w:rFonts w:ascii="Times New Roman" w:hAnsi="Times New Roman" w:cs="Times New Roman"/>
          <w:sz w:val="28"/>
          <w:szCs w:val="28"/>
        </w:rPr>
        <w:t>.11.201</w:t>
      </w:r>
      <w:r w:rsidR="00A971AA">
        <w:rPr>
          <w:rFonts w:ascii="Times New Roman" w:hAnsi="Times New Roman" w:cs="Times New Roman"/>
          <w:sz w:val="28"/>
          <w:szCs w:val="28"/>
        </w:rPr>
        <w:t>8</w:t>
      </w:r>
      <w:r w:rsidRPr="00A971AA">
        <w:rPr>
          <w:rFonts w:ascii="Times New Roman" w:hAnsi="Times New Roman" w:cs="Times New Roman"/>
          <w:sz w:val="28"/>
          <w:szCs w:val="28"/>
        </w:rPr>
        <w:t>г</w:t>
      </w:r>
      <w:r w:rsidRPr="00A971AA">
        <w:rPr>
          <w:rFonts w:ascii="Times New Roman" w:hAnsi="Times New Roman" w:cs="Times New Roman"/>
          <w:sz w:val="28"/>
          <w:szCs w:val="28"/>
        </w:rPr>
        <w:tab/>
      </w:r>
      <w:r w:rsidRPr="00A971AA">
        <w:rPr>
          <w:rFonts w:ascii="Times New Roman" w:hAnsi="Times New Roman" w:cs="Times New Roman"/>
          <w:sz w:val="28"/>
          <w:szCs w:val="28"/>
        </w:rPr>
        <w:tab/>
      </w:r>
      <w:r w:rsidRPr="00A971AA">
        <w:rPr>
          <w:rFonts w:ascii="Times New Roman" w:hAnsi="Times New Roman" w:cs="Times New Roman"/>
          <w:sz w:val="28"/>
          <w:szCs w:val="28"/>
        </w:rPr>
        <w:tab/>
      </w:r>
      <w:r w:rsidRPr="00A971AA">
        <w:rPr>
          <w:rFonts w:ascii="Times New Roman" w:hAnsi="Times New Roman" w:cs="Times New Roman"/>
          <w:sz w:val="28"/>
          <w:szCs w:val="28"/>
        </w:rPr>
        <w:tab/>
      </w:r>
      <w:r w:rsidRPr="00A971AA">
        <w:rPr>
          <w:rFonts w:ascii="Times New Roman" w:hAnsi="Times New Roman" w:cs="Times New Roman"/>
          <w:sz w:val="28"/>
          <w:szCs w:val="28"/>
        </w:rPr>
        <w:tab/>
      </w:r>
      <w:r w:rsidRPr="00A971AA">
        <w:rPr>
          <w:rFonts w:ascii="Times New Roman" w:hAnsi="Times New Roman" w:cs="Times New Roman"/>
          <w:sz w:val="28"/>
          <w:szCs w:val="28"/>
        </w:rPr>
        <w:tab/>
      </w:r>
      <w:r w:rsidRPr="00A971AA">
        <w:rPr>
          <w:rFonts w:ascii="Times New Roman" w:hAnsi="Times New Roman" w:cs="Times New Roman"/>
          <w:sz w:val="28"/>
          <w:szCs w:val="28"/>
        </w:rPr>
        <w:tab/>
      </w:r>
      <w:r w:rsidRPr="00A971AA">
        <w:rPr>
          <w:rFonts w:ascii="Times New Roman" w:hAnsi="Times New Roman" w:cs="Times New Roman"/>
          <w:sz w:val="28"/>
          <w:szCs w:val="28"/>
        </w:rPr>
        <w:tab/>
      </w:r>
      <w:r w:rsidRPr="00A971AA">
        <w:rPr>
          <w:rFonts w:ascii="Times New Roman" w:hAnsi="Times New Roman" w:cs="Times New Roman"/>
          <w:sz w:val="28"/>
          <w:szCs w:val="28"/>
        </w:rPr>
        <w:tab/>
      </w:r>
      <w:r w:rsidRPr="00A971AA">
        <w:rPr>
          <w:rFonts w:ascii="Times New Roman" w:hAnsi="Times New Roman" w:cs="Times New Roman"/>
          <w:sz w:val="28"/>
          <w:szCs w:val="28"/>
        </w:rPr>
        <w:tab/>
      </w:r>
      <w:r w:rsidR="00E374ED" w:rsidRPr="00A971AA">
        <w:rPr>
          <w:rFonts w:ascii="Times New Roman" w:hAnsi="Times New Roman" w:cs="Times New Roman"/>
          <w:sz w:val="28"/>
          <w:szCs w:val="28"/>
        </w:rPr>
        <w:tab/>
      </w:r>
      <w:r w:rsidR="00A971AA">
        <w:rPr>
          <w:rFonts w:ascii="Times New Roman" w:hAnsi="Times New Roman" w:cs="Times New Roman"/>
          <w:sz w:val="28"/>
          <w:szCs w:val="28"/>
        </w:rPr>
        <w:t>ПРОЕКТ</w:t>
      </w:r>
    </w:p>
    <w:p w:rsidR="00685B19" w:rsidRPr="005C0B59" w:rsidRDefault="00685B19" w:rsidP="00685B19">
      <w:pPr>
        <w:pStyle w:val="a5"/>
        <w:rPr>
          <w:b/>
          <w:sz w:val="24"/>
          <w:szCs w:val="24"/>
        </w:rPr>
      </w:pPr>
    </w:p>
    <w:p w:rsidR="002677C8" w:rsidRDefault="002677C8" w:rsidP="002677C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677C8">
        <w:rPr>
          <w:rFonts w:ascii="Times New Roman" w:eastAsia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2677C8" w:rsidRDefault="002677C8" w:rsidP="002677C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677C8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проекту решения Совета депутатов </w:t>
      </w:r>
    </w:p>
    <w:p w:rsidR="002677C8" w:rsidRDefault="002677C8" w:rsidP="002677C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677C8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лючевского</w:t>
      </w:r>
      <w:r w:rsidRPr="002677C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«О </w:t>
      </w:r>
    </w:p>
    <w:p w:rsidR="002677C8" w:rsidRDefault="002677C8" w:rsidP="002677C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677C8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бюджете </w:t>
      </w:r>
      <w:r>
        <w:rPr>
          <w:rFonts w:ascii="Times New Roman" w:hAnsi="Times New Roman" w:cs="Times New Roman"/>
          <w:b/>
          <w:sz w:val="28"/>
          <w:szCs w:val="28"/>
        </w:rPr>
        <w:t>Ключевского</w:t>
      </w:r>
      <w:r w:rsidRPr="002677C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2677C8" w:rsidRPr="002677C8" w:rsidRDefault="002677C8" w:rsidP="002677C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7C8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8B07AC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2677C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8B07A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2677C8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8B07A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677C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 </w:t>
      </w:r>
    </w:p>
    <w:p w:rsidR="00685B19" w:rsidRPr="00891410" w:rsidRDefault="00685B19" w:rsidP="00685B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B19">
        <w:rPr>
          <w:rFonts w:ascii="Times New Roman" w:hAnsi="Times New Roman" w:cs="Times New Roman"/>
          <w:b/>
          <w:sz w:val="24"/>
          <w:szCs w:val="24"/>
        </w:rPr>
        <w:tab/>
      </w:r>
    </w:p>
    <w:p w:rsidR="00685B19" w:rsidRPr="00891410" w:rsidRDefault="00685B19" w:rsidP="00685B1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410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06.10.2003г № 131-ФЗ «Об общих принципах организации местного самоуправления в Российской Федерации»,</w:t>
      </w:r>
      <w:r w:rsidR="002677C8" w:rsidRPr="00891410">
        <w:rPr>
          <w:rFonts w:ascii="Times New Roman" w:hAnsi="Times New Roman" w:cs="Times New Roman"/>
          <w:sz w:val="28"/>
          <w:szCs w:val="28"/>
        </w:rPr>
        <w:t xml:space="preserve"> пунктом 2 части 3 статьи 11</w:t>
      </w:r>
      <w:r w:rsidR="00891410" w:rsidRPr="00891410">
        <w:rPr>
          <w:rFonts w:ascii="Times New Roman" w:hAnsi="Times New Roman" w:cs="Times New Roman"/>
          <w:sz w:val="28"/>
          <w:szCs w:val="28"/>
        </w:rPr>
        <w:t>, статьей 37</w:t>
      </w:r>
      <w:r w:rsidR="002677C8" w:rsidRPr="00891410">
        <w:rPr>
          <w:rFonts w:ascii="Times New Roman" w:hAnsi="Times New Roman" w:cs="Times New Roman"/>
          <w:sz w:val="28"/>
          <w:szCs w:val="28"/>
        </w:rPr>
        <w:t xml:space="preserve"> Устава Ключевского сельского поселения,</w:t>
      </w:r>
      <w:r w:rsidR="00891410" w:rsidRPr="00891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B19" w:rsidRPr="00685B19" w:rsidRDefault="00685B19" w:rsidP="00685B1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B19">
        <w:rPr>
          <w:rFonts w:ascii="Times New Roman" w:hAnsi="Times New Roman" w:cs="Times New Roman"/>
          <w:sz w:val="24"/>
          <w:szCs w:val="24"/>
        </w:rPr>
        <w:t xml:space="preserve">Совет депутатов Ключевского сельского поселения </w:t>
      </w:r>
      <w:r w:rsidRPr="00685B19">
        <w:rPr>
          <w:rFonts w:ascii="Times New Roman" w:hAnsi="Times New Roman" w:cs="Times New Roman"/>
          <w:b/>
          <w:sz w:val="24"/>
          <w:szCs w:val="24"/>
        </w:rPr>
        <w:t>РЕШ</w:t>
      </w:r>
      <w:r w:rsidR="002677C8">
        <w:rPr>
          <w:rFonts w:ascii="Times New Roman" w:hAnsi="Times New Roman" w:cs="Times New Roman"/>
          <w:b/>
          <w:sz w:val="24"/>
          <w:szCs w:val="24"/>
        </w:rPr>
        <w:t>АЕТ</w:t>
      </w:r>
      <w:r w:rsidRPr="00685B19">
        <w:rPr>
          <w:rFonts w:ascii="Times New Roman" w:hAnsi="Times New Roman" w:cs="Times New Roman"/>
          <w:b/>
          <w:sz w:val="24"/>
          <w:szCs w:val="24"/>
        </w:rPr>
        <w:t>:</w:t>
      </w:r>
    </w:p>
    <w:p w:rsidR="002677C8" w:rsidRPr="00990856" w:rsidRDefault="002677C8" w:rsidP="002677C8">
      <w:pPr>
        <w:pStyle w:val="ConsNormal"/>
        <w:contextualSpacing/>
        <w:jc w:val="both"/>
        <w:rPr>
          <w:rFonts w:ascii="Times New Roman" w:hAnsi="Times New Roman"/>
          <w:sz w:val="28"/>
          <w:szCs w:val="28"/>
        </w:rPr>
      </w:pPr>
      <w:r w:rsidRPr="002A0192">
        <w:rPr>
          <w:rFonts w:ascii="Times New Roman" w:hAnsi="Times New Roman"/>
          <w:sz w:val="28"/>
          <w:szCs w:val="28"/>
          <w:lang w:eastAsia="ar-SA"/>
        </w:rPr>
        <w:t>1.</w:t>
      </w:r>
      <w:r w:rsidRPr="00D55EF8">
        <w:rPr>
          <w:szCs w:val="28"/>
          <w:lang w:eastAsia="ar-SA"/>
        </w:rPr>
        <w:t xml:space="preserve"> </w:t>
      </w:r>
      <w:r w:rsidRPr="00990856">
        <w:rPr>
          <w:rFonts w:ascii="Times New Roman" w:hAnsi="Times New Roman"/>
          <w:sz w:val="28"/>
          <w:szCs w:val="28"/>
        </w:rPr>
        <w:t xml:space="preserve">Утвердить в первом чтении проект решения </w:t>
      </w:r>
      <w:r>
        <w:rPr>
          <w:rFonts w:ascii="Times New Roman" w:hAnsi="Times New Roman"/>
          <w:sz w:val="28"/>
          <w:szCs w:val="28"/>
        </w:rPr>
        <w:t xml:space="preserve">Совета депутатов Ключевского сельского поселения </w:t>
      </w:r>
      <w:r w:rsidRPr="00050BF3">
        <w:rPr>
          <w:rFonts w:ascii="Times New Roman" w:hAnsi="Times New Roman"/>
          <w:sz w:val="28"/>
          <w:szCs w:val="28"/>
        </w:rPr>
        <w:t xml:space="preserve">«О бюджете </w:t>
      </w:r>
      <w:r>
        <w:rPr>
          <w:rFonts w:ascii="Times New Roman" w:hAnsi="Times New Roman"/>
          <w:sz w:val="28"/>
          <w:szCs w:val="28"/>
        </w:rPr>
        <w:t>Ключевского сельского поселения</w:t>
      </w:r>
      <w:r w:rsidRPr="00050BF3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9</w:t>
      </w:r>
      <w:r w:rsidRPr="00050BF3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050BF3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050BF3">
        <w:rPr>
          <w:rFonts w:ascii="Times New Roman" w:hAnsi="Times New Roman"/>
          <w:sz w:val="28"/>
          <w:szCs w:val="28"/>
        </w:rPr>
        <w:t xml:space="preserve"> годов»</w:t>
      </w:r>
      <w:r w:rsidRPr="00990856">
        <w:rPr>
          <w:rFonts w:ascii="Times New Roman" w:hAnsi="Times New Roman"/>
          <w:sz w:val="28"/>
          <w:szCs w:val="28"/>
        </w:rPr>
        <w:t xml:space="preserve"> (далее по тексту Проект решения) согласно приложению.</w:t>
      </w:r>
    </w:p>
    <w:p w:rsidR="002677C8" w:rsidRPr="00923034" w:rsidRDefault="002677C8" w:rsidP="002677C8">
      <w:pPr>
        <w:pStyle w:val="ConsNormal"/>
        <w:contextualSpacing/>
        <w:jc w:val="both"/>
        <w:rPr>
          <w:rFonts w:ascii="Times New Roman" w:hAnsi="Times New Roman"/>
          <w:sz w:val="28"/>
          <w:szCs w:val="28"/>
        </w:rPr>
      </w:pPr>
      <w:r w:rsidRPr="00923034">
        <w:rPr>
          <w:rFonts w:ascii="Times New Roman" w:hAnsi="Times New Roman"/>
          <w:sz w:val="28"/>
          <w:szCs w:val="28"/>
        </w:rPr>
        <w:t xml:space="preserve">2. Назначить публичные слушания по Проекту решения на </w:t>
      </w:r>
      <w:r w:rsidR="00A971AA" w:rsidRPr="00821171">
        <w:rPr>
          <w:rFonts w:ascii="Times New Roman" w:hAnsi="Times New Roman"/>
          <w:sz w:val="28"/>
          <w:szCs w:val="28"/>
        </w:rPr>
        <w:t>15.00</w:t>
      </w:r>
      <w:r w:rsidRPr="00821171">
        <w:rPr>
          <w:rFonts w:ascii="Times New Roman" w:hAnsi="Times New Roman"/>
          <w:sz w:val="28"/>
          <w:szCs w:val="28"/>
        </w:rPr>
        <w:t xml:space="preserve"> часов</w:t>
      </w:r>
      <w:r w:rsidRPr="00923034">
        <w:rPr>
          <w:rFonts w:ascii="Times New Roman" w:hAnsi="Times New Roman"/>
          <w:sz w:val="28"/>
          <w:szCs w:val="28"/>
        </w:rPr>
        <w:t xml:space="preserve"> по местному времени </w:t>
      </w:r>
      <w:r w:rsidR="00A971AA">
        <w:rPr>
          <w:rFonts w:ascii="Times New Roman" w:hAnsi="Times New Roman"/>
          <w:sz w:val="28"/>
          <w:szCs w:val="28"/>
        </w:rPr>
        <w:t xml:space="preserve"> </w:t>
      </w:r>
      <w:r w:rsidRPr="00821171">
        <w:rPr>
          <w:rFonts w:ascii="Times New Roman" w:hAnsi="Times New Roman"/>
          <w:sz w:val="28"/>
          <w:szCs w:val="28"/>
        </w:rPr>
        <w:t>14.12.201</w:t>
      </w:r>
      <w:r w:rsidR="00A971AA" w:rsidRPr="00821171">
        <w:rPr>
          <w:rFonts w:ascii="Times New Roman" w:hAnsi="Times New Roman"/>
          <w:sz w:val="28"/>
          <w:szCs w:val="28"/>
        </w:rPr>
        <w:t>8</w:t>
      </w:r>
      <w:r w:rsidRPr="0082117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034">
        <w:rPr>
          <w:rFonts w:ascii="Times New Roman" w:hAnsi="Times New Roman"/>
          <w:sz w:val="28"/>
          <w:szCs w:val="28"/>
        </w:rPr>
        <w:t>.</w:t>
      </w:r>
    </w:p>
    <w:p w:rsidR="002677C8" w:rsidRPr="00D660E4" w:rsidRDefault="002677C8" w:rsidP="002677C8">
      <w:pPr>
        <w:pStyle w:val="ConsNormal"/>
        <w:widowControl/>
        <w:contextualSpacing/>
        <w:jc w:val="both"/>
        <w:rPr>
          <w:rFonts w:ascii="Times New Roman" w:hAnsi="Times New Roman"/>
          <w:sz w:val="28"/>
          <w:szCs w:val="28"/>
        </w:rPr>
      </w:pPr>
      <w:r w:rsidRPr="00923034">
        <w:rPr>
          <w:rFonts w:ascii="Times New Roman" w:hAnsi="Times New Roman"/>
          <w:sz w:val="28"/>
          <w:szCs w:val="28"/>
        </w:rPr>
        <w:t xml:space="preserve">3. Провести публичные слушания по Проекту решения в </w:t>
      </w:r>
      <w:r w:rsidRPr="00D660E4">
        <w:rPr>
          <w:rFonts w:ascii="Times New Roman" w:hAnsi="Times New Roman"/>
          <w:sz w:val="28"/>
          <w:szCs w:val="28"/>
        </w:rPr>
        <w:t xml:space="preserve">форме </w:t>
      </w:r>
      <w:r w:rsidR="00A12900">
        <w:rPr>
          <w:rFonts w:ascii="Times New Roman" w:hAnsi="Times New Roman"/>
          <w:sz w:val="28"/>
          <w:szCs w:val="28"/>
        </w:rPr>
        <w:t xml:space="preserve">массового обсуждения </w:t>
      </w:r>
      <w:r w:rsidRPr="007D6C61">
        <w:rPr>
          <w:rFonts w:ascii="Times New Roman" w:hAnsi="Times New Roman"/>
          <w:sz w:val="28"/>
          <w:szCs w:val="28"/>
        </w:rPr>
        <w:t xml:space="preserve">в </w:t>
      </w:r>
      <w:r w:rsidR="00A12900">
        <w:rPr>
          <w:rFonts w:ascii="Times New Roman" w:hAnsi="Times New Roman"/>
          <w:sz w:val="28"/>
          <w:szCs w:val="28"/>
        </w:rPr>
        <w:t>здании администрации Ключевского сельского поселения по адресу: с. Ключи, ул. Золина, дом 59.</w:t>
      </w:r>
      <w:r w:rsidRPr="00D55EF8">
        <w:rPr>
          <w:szCs w:val="28"/>
          <w:lang w:eastAsia="ar-SA"/>
        </w:rPr>
        <w:t xml:space="preserve"> </w:t>
      </w:r>
    </w:p>
    <w:p w:rsidR="00A12900" w:rsidRDefault="00A12900" w:rsidP="00A12900">
      <w:pPr>
        <w:pStyle w:val="ConsNormal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90856">
        <w:rPr>
          <w:rFonts w:ascii="Times New Roman" w:hAnsi="Times New Roman"/>
          <w:sz w:val="28"/>
          <w:szCs w:val="28"/>
        </w:rPr>
        <w:t xml:space="preserve">. </w:t>
      </w:r>
      <w:r w:rsidRPr="006F2B17">
        <w:rPr>
          <w:rFonts w:ascii="Times New Roman" w:hAnsi="Times New Roman"/>
          <w:sz w:val="28"/>
          <w:szCs w:val="28"/>
        </w:rPr>
        <w:t>Включить в состав оргкомитета по проведению публичных слушаний:</w:t>
      </w:r>
    </w:p>
    <w:p w:rsidR="00A12900" w:rsidRDefault="00A12900" w:rsidP="00685B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3297"/>
        <w:gridCol w:w="5245"/>
      </w:tblGrid>
      <w:tr w:rsidR="00A12900" w:rsidRPr="00FF3F84" w:rsidTr="00FF426B">
        <w:tc>
          <w:tcPr>
            <w:tcW w:w="814" w:type="dxa"/>
            <w:shd w:val="clear" w:color="auto" w:fill="auto"/>
          </w:tcPr>
          <w:p w:rsidR="00A12900" w:rsidRPr="00A12900" w:rsidRDefault="00A12900" w:rsidP="00A1290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7" w:type="dxa"/>
            <w:shd w:val="clear" w:color="auto" w:fill="auto"/>
          </w:tcPr>
          <w:p w:rsidR="00A12900" w:rsidRPr="00A12900" w:rsidRDefault="00A12900" w:rsidP="00A1290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900">
              <w:rPr>
                <w:rFonts w:ascii="Times New Roman" w:hAnsi="Times New Roman" w:cs="Times New Roman"/>
                <w:sz w:val="28"/>
                <w:szCs w:val="28"/>
              </w:rPr>
              <w:t>Корякова Николая Федоровича</w:t>
            </w:r>
            <w:r w:rsidRPr="00A129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A12900" w:rsidRPr="00A12900" w:rsidRDefault="00A12900" w:rsidP="00A1290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9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председателя </w:t>
            </w:r>
            <w:r w:rsidRPr="00A12900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Ключевского сельского поселения,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постоянной </w:t>
            </w:r>
            <w:r w:rsidRPr="00A12900">
              <w:rPr>
                <w:rFonts w:ascii="Times New Roman" w:hAnsi="Times New Roman" w:cs="Times New Roman"/>
                <w:sz w:val="28"/>
                <w:szCs w:val="28"/>
              </w:rPr>
              <w:t>комиссии  п</w:t>
            </w:r>
            <w:r w:rsidRPr="00A12900">
              <w:rPr>
                <w:rFonts w:ascii="Times New Roman" w:eastAsia="Times New Roman" w:hAnsi="Times New Roman" w:cs="Times New Roman"/>
                <w:sz w:val="28"/>
                <w:szCs w:val="28"/>
              </w:rPr>
              <w:t>о вопросам бюджета, финансовой, налоговой, экономической политики</w:t>
            </w:r>
          </w:p>
        </w:tc>
      </w:tr>
      <w:tr w:rsidR="00A12900" w:rsidRPr="00FF3F84" w:rsidTr="00FF426B">
        <w:tc>
          <w:tcPr>
            <w:tcW w:w="814" w:type="dxa"/>
            <w:shd w:val="clear" w:color="auto" w:fill="auto"/>
          </w:tcPr>
          <w:p w:rsidR="00A12900" w:rsidRPr="00A12900" w:rsidRDefault="00A12900" w:rsidP="00A1290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90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7" w:type="dxa"/>
            <w:shd w:val="clear" w:color="auto" w:fill="auto"/>
          </w:tcPr>
          <w:p w:rsidR="00A12900" w:rsidRPr="00DF3A70" w:rsidRDefault="00A12900" w:rsidP="00A12900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Климову Ольгу Николаевну</w:t>
            </w:r>
          </w:p>
        </w:tc>
        <w:tc>
          <w:tcPr>
            <w:tcW w:w="5245" w:type="dxa"/>
            <w:shd w:val="clear" w:color="auto" w:fill="auto"/>
          </w:tcPr>
          <w:p w:rsidR="00A12900" w:rsidRPr="00DF3A70" w:rsidRDefault="00A12900" w:rsidP="00A12900">
            <w:pPr>
              <w:pStyle w:val="a5"/>
              <w:ind w:left="34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председателя постоянной комиссии п</w:t>
            </w:r>
            <w:r w:rsidRPr="00BF314D">
              <w:rPr>
                <w:rFonts w:ascii="Times New Roman" w:eastAsia="Times New Roman" w:hAnsi="Times New Roman" w:cs="Times New Roman"/>
                <w:sz w:val="28"/>
                <w:szCs w:val="28"/>
              </w:rPr>
              <w:t>о вопросам жизнеобеспечения населения и благоустройства территории поселения</w:t>
            </w:r>
          </w:p>
        </w:tc>
      </w:tr>
      <w:tr w:rsidR="00A12900" w:rsidRPr="00FF3F84" w:rsidTr="00FF426B">
        <w:tc>
          <w:tcPr>
            <w:tcW w:w="814" w:type="dxa"/>
            <w:shd w:val="clear" w:color="auto" w:fill="auto"/>
          </w:tcPr>
          <w:p w:rsidR="00A12900" w:rsidRPr="00A12900" w:rsidRDefault="00A12900" w:rsidP="00A1290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90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7" w:type="dxa"/>
            <w:shd w:val="clear" w:color="auto" w:fill="auto"/>
          </w:tcPr>
          <w:p w:rsidR="00A12900" w:rsidRPr="00A12900" w:rsidRDefault="00891410" w:rsidP="00A1290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Малафеева Александра Петровича</w:t>
            </w:r>
          </w:p>
        </w:tc>
        <w:tc>
          <w:tcPr>
            <w:tcW w:w="5245" w:type="dxa"/>
            <w:shd w:val="clear" w:color="auto" w:fill="auto"/>
          </w:tcPr>
          <w:p w:rsidR="00A12900" w:rsidRPr="00A12900" w:rsidRDefault="00891410" w:rsidP="00A1290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главу Ключевского сельского поселения – главу администрации Ключевского сельского поселения</w:t>
            </w:r>
          </w:p>
        </w:tc>
      </w:tr>
      <w:tr w:rsidR="00A12900" w:rsidRPr="00FF3F84" w:rsidTr="00FF426B">
        <w:trPr>
          <w:cantSplit/>
        </w:trPr>
        <w:tc>
          <w:tcPr>
            <w:tcW w:w="814" w:type="dxa"/>
            <w:shd w:val="clear" w:color="auto" w:fill="auto"/>
          </w:tcPr>
          <w:p w:rsidR="00A12900" w:rsidRPr="00A12900" w:rsidRDefault="00A12900" w:rsidP="00A1290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7" w:type="dxa"/>
            <w:shd w:val="clear" w:color="auto" w:fill="auto"/>
          </w:tcPr>
          <w:p w:rsidR="00A12900" w:rsidRPr="00A12900" w:rsidRDefault="00891410" w:rsidP="00A1290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Тихомирову Екатерину Александровну</w:t>
            </w:r>
          </w:p>
        </w:tc>
        <w:tc>
          <w:tcPr>
            <w:tcW w:w="5245" w:type="dxa"/>
            <w:shd w:val="clear" w:color="auto" w:fill="auto"/>
          </w:tcPr>
          <w:p w:rsidR="00A12900" w:rsidRPr="00A12900" w:rsidRDefault="00891410" w:rsidP="0089141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1290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представителя общественности (по согласованию)</w:t>
            </w:r>
          </w:p>
        </w:tc>
      </w:tr>
      <w:tr w:rsidR="00A12900" w:rsidRPr="00FF3F84" w:rsidTr="00FF426B">
        <w:trPr>
          <w:cantSplit/>
        </w:trPr>
        <w:tc>
          <w:tcPr>
            <w:tcW w:w="814" w:type="dxa"/>
            <w:shd w:val="clear" w:color="auto" w:fill="auto"/>
          </w:tcPr>
          <w:p w:rsidR="00A12900" w:rsidRPr="00A12900" w:rsidRDefault="00A12900" w:rsidP="00A1290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900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7" w:type="dxa"/>
            <w:shd w:val="clear" w:color="auto" w:fill="auto"/>
          </w:tcPr>
          <w:p w:rsidR="00A12900" w:rsidRPr="00A12900" w:rsidRDefault="00891410" w:rsidP="00A1290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Аристову Валентину Борисовну</w:t>
            </w:r>
          </w:p>
        </w:tc>
        <w:tc>
          <w:tcPr>
            <w:tcW w:w="5245" w:type="dxa"/>
            <w:shd w:val="clear" w:color="auto" w:fill="auto"/>
          </w:tcPr>
          <w:p w:rsidR="00A12900" w:rsidRPr="00A12900" w:rsidRDefault="00891410" w:rsidP="00A1290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консультанта Совета депутатов Ключевского сельского поселения</w:t>
            </w:r>
          </w:p>
        </w:tc>
      </w:tr>
    </w:tbl>
    <w:p w:rsidR="00A12900" w:rsidRDefault="00A12900" w:rsidP="00685B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12900" w:rsidRDefault="00A12900" w:rsidP="00685B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91410" w:rsidRDefault="00891410" w:rsidP="00685B19">
      <w:pPr>
        <w:pStyle w:val="a5"/>
        <w:jc w:val="both"/>
        <w:rPr>
          <w:rFonts w:ascii="Times New Roman" w:hAnsi="Times New Roman" w:cs="Times New Roman"/>
        </w:rPr>
      </w:pPr>
    </w:p>
    <w:p w:rsidR="00891410" w:rsidRPr="007E16DB" w:rsidRDefault="007E16DB" w:rsidP="007E16DB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91410" w:rsidRPr="007E16DB">
        <w:rPr>
          <w:rFonts w:ascii="Times New Roman" w:eastAsia="Times New Roman" w:hAnsi="Times New Roman" w:cs="Times New Roman"/>
          <w:sz w:val="28"/>
          <w:szCs w:val="28"/>
        </w:rPr>
        <w:t>С целью всеобщего ознакомления разместить Проект решения:</w:t>
      </w:r>
    </w:p>
    <w:p w:rsidR="007E16DB" w:rsidRDefault="00891410" w:rsidP="007E16DB">
      <w:pPr>
        <w:pStyle w:val="a5"/>
        <w:rPr>
          <w:rFonts w:ascii="Times New Roman" w:hAnsi="Times New Roman" w:cs="Times New Roman"/>
          <w:sz w:val="28"/>
          <w:szCs w:val="28"/>
        </w:rPr>
      </w:pPr>
      <w:r w:rsidRPr="007E16DB">
        <w:rPr>
          <w:rFonts w:ascii="Times New Roman" w:eastAsia="Times New Roman" w:hAnsi="Times New Roman" w:cs="Times New Roman"/>
          <w:sz w:val="28"/>
          <w:szCs w:val="28"/>
        </w:rPr>
        <w:t xml:space="preserve">- на официальном сайте </w:t>
      </w:r>
      <w:r w:rsidR="007E16DB">
        <w:rPr>
          <w:rFonts w:ascii="Times New Roman" w:hAnsi="Times New Roman" w:cs="Times New Roman"/>
          <w:sz w:val="28"/>
          <w:szCs w:val="28"/>
        </w:rPr>
        <w:t>Ключевского сельского поселения</w:t>
      </w:r>
    </w:p>
    <w:p w:rsidR="007E16DB" w:rsidRPr="007E16DB" w:rsidRDefault="00891410" w:rsidP="00745F5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6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 </w:t>
      </w:r>
      <w:r w:rsidR="007E16DB">
        <w:rPr>
          <w:rFonts w:ascii="Times New Roman" w:hAnsi="Times New Roman" w:cs="Times New Roman"/>
          <w:sz w:val="28"/>
          <w:szCs w:val="28"/>
          <w:lang w:eastAsia="ar-SA"/>
        </w:rPr>
        <w:t>здании администрации Ключевского</w:t>
      </w:r>
      <w:r w:rsidR="007E16DB" w:rsidRPr="007E16D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E16DB" w:rsidRPr="007E16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по адресам: </w:t>
      </w:r>
    </w:p>
    <w:p w:rsidR="007E16DB" w:rsidRPr="007E16DB" w:rsidRDefault="007E16DB" w:rsidP="00745F5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6DB">
        <w:rPr>
          <w:rFonts w:ascii="Times New Roman" w:eastAsia="Times New Roman" w:hAnsi="Times New Roman" w:cs="Times New Roman"/>
          <w:sz w:val="28"/>
          <w:szCs w:val="28"/>
          <w:lang w:eastAsia="ar-SA"/>
        </w:rPr>
        <w:t>с. Ключи, ул. Золина, 59, с. Сыра ул. Ленина, 62</w:t>
      </w:r>
      <w:r>
        <w:rPr>
          <w:rFonts w:ascii="Times New Roman" w:hAnsi="Times New Roman" w:cs="Times New Roman"/>
          <w:sz w:val="28"/>
          <w:szCs w:val="28"/>
          <w:lang w:eastAsia="ar-SA"/>
        </w:rPr>
        <w:t>, с. Брехо</w:t>
      </w:r>
      <w:r w:rsidR="00745F5E">
        <w:rPr>
          <w:rFonts w:ascii="Times New Roman" w:hAnsi="Times New Roman" w:cs="Times New Roman"/>
          <w:sz w:val="28"/>
          <w:szCs w:val="28"/>
          <w:lang w:eastAsia="ar-SA"/>
        </w:rPr>
        <w:t>во ул. Школьная, 3, д. Агафонково ул. Центральная, 18, с. Торговище ул. Трактовая, 37г, с. Тис ул. Кооперативная, 13</w:t>
      </w:r>
    </w:p>
    <w:p w:rsidR="00685B19" w:rsidRPr="00745F5E" w:rsidRDefault="00685B19" w:rsidP="00685B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5B19">
        <w:rPr>
          <w:rFonts w:ascii="Times New Roman" w:hAnsi="Times New Roman" w:cs="Times New Roman"/>
          <w:sz w:val="24"/>
          <w:szCs w:val="24"/>
        </w:rPr>
        <w:tab/>
      </w:r>
      <w:r w:rsidR="00745F5E" w:rsidRPr="00745F5E">
        <w:rPr>
          <w:rFonts w:ascii="Times New Roman" w:hAnsi="Times New Roman" w:cs="Times New Roman"/>
          <w:sz w:val="28"/>
          <w:szCs w:val="28"/>
        </w:rPr>
        <w:t>6</w:t>
      </w:r>
      <w:r w:rsidRPr="00745F5E">
        <w:rPr>
          <w:rFonts w:ascii="Times New Roman" w:hAnsi="Times New Roman" w:cs="Times New Roman"/>
          <w:sz w:val="28"/>
          <w:szCs w:val="28"/>
        </w:rPr>
        <w:t xml:space="preserve">. Предложения по проекту решения </w:t>
      </w:r>
      <w:r w:rsidR="00745F5E" w:rsidRPr="00745F5E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745F5E">
        <w:rPr>
          <w:rFonts w:ascii="Times New Roman" w:hAnsi="Times New Roman" w:cs="Times New Roman"/>
          <w:sz w:val="28"/>
          <w:szCs w:val="28"/>
        </w:rPr>
        <w:t xml:space="preserve"> по адресу: с. Ключи, ул. Золина, 59 (здание администрации) </w:t>
      </w:r>
      <w:r w:rsidRPr="00821171">
        <w:rPr>
          <w:rFonts w:ascii="Times New Roman" w:hAnsi="Times New Roman" w:cs="Times New Roman"/>
          <w:sz w:val="28"/>
          <w:szCs w:val="28"/>
        </w:rPr>
        <w:t>до 1</w:t>
      </w:r>
      <w:r w:rsidR="007B5D8D" w:rsidRPr="00821171">
        <w:rPr>
          <w:rFonts w:ascii="Times New Roman" w:hAnsi="Times New Roman" w:cs="Times New Roman"/>
          <w:sz w:val="28"/>
          <w:szCs w:val="28"/>
        </w:rPr>
        <w:t>3</w:t>
      </w:r>
      <w:r w:rsidRPr="00821171">
        <w:rPr>
          <w:rFonts w:ascii="Times New Roman" w:hAnsi="Times New Roman" w:cs="Times New Roman"/>
          <w:sz w:val="28"/>
          <w:szCs w:val="28"/>
        </w:rPr>
        <w:t>.12.201</w:t>
      </w:r>
      <w:r w:rsidR="00A971AA" w:rsidRPr="00821171">
        <w:rPr>
          <w:rFonts w:ascii="Times New Roman" w:hAnsi="Times New Roman" w:cs="Times New Roman"/>
          <w:sz w:val="28"/>
          <w:szCs w:val="28"/>
        </w:rPr>
        <w:t>8</w:t>
      </w:r>
      <w:r w:rsidRPr="00821171">
        <w:rPr>
          <w:rFonts w:ascii="Times New Roman" w:hAnsi="Times New Roman" w:cs="Times New Roman"/>
          <w:sz w:val="28"/>
          <w:szCs w:val="28"/>
        </w:rPr>
        <w:t xml:space="preserve"> года</w:t>
      </w:r>
      <w:r w:rsidR="00821171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745F5E" w:rsidRPr="00745F5E" w:rsidRDefault="00685B19" w:rsidP="00685B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45F5E">
        <w:rPr>
          <w:rFonts w:ascii="Times New Roman" w:hAnsi="Times New Roman" w:cs="Times New Roman"/>
          <w:sz w:val="28"/>
          <w:szCs w:val="28"/>
        </w:rPr>
        <w:tab/>
      </w:r>
      <w:r w:rsidR="00745F5E" w:rsidRPr="00745F5E">
        <w:rPr>
          <w:rFonts w:ascii="Times New Roman" w:hAnsi="Times New Roman" w:cs="Times New Roman"/>
          <w:sz w:val="28"/>
          <w:szCs w:val="28"/>
        </w:rPr>
        <w:t>7</w:t>
      </w:r>
      <w:r w:rsidRPr="00745F5E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745F5E" w:rsidRPr="00745F5E">
        <w:rPr>
          <w:rFonts w:ascii="Times New Roman" w:hAnsi="Times New Roman" w:cs="Times New Roman"/>
          <w:sz w:val="28"/>
          <w:szCs w:val="28"/>
        </w:rPr>
        <w:t>настоящего</w:t>
      </w:r>
      <w:r w:rsidRPr="00745F5E">
        <w:rPr>
          <w:rFonts w:ascii="Times New Roman" w:hAnsi="Times New Roman" w:cs="Times New Roman"/>
          <w:sz w:val="28"/>
          <w:szCs w:val="28"/>
        </w:rPr>
        <w:t xml:space="preserve"> Решения возложить на </w:t>
      </w:r>
      <w:r w:rsidR="00745F5E" w:rsidRPr="00745F5E">
        <w:rPr>
          <w:rFonts w:ascii="Times New Roman" w:hAnsi="Times New Roman" w:cs="Times New Roman"/>
          <w:sz w:val="28"/>
          <w:szCs w:val="28"/>
        </w:rPr>
        <w:t>постоянную комиссию п</w:t>
      </w:r>
      <w:r w:rsidR="00745F5E" w:rsidRPr="00745F5E">
        <w:rPr>
          <w:rFonts w:ascii="Times New Roman" w:eastAsia="Times New Roman" w:hAnsi="Times New Roman" w:cs="Times New Roman"/>
          <w:sz w:val="28"/>
          <w:szCs w:val="28"/>
        </w:rPr>
        <w:t>о вопросам бюджета, финансовой, налоговой, экономической политики</w:t>
      </w:r>
      <w:r w:rsidR="00745F5E" w:rsidRPr="00745F5E">
        <w:rPr>
          <w:rFonts w:ascii="Times New Roman" w:hAnsi="Times New Roman" w:cs="Times New Roman"/>
          <w:sz w:val="28"/>
          <w:szCs w:val="28"/>
        </w:rPr>
        <w:t xml:space="preserve">  (председатель Коряков Н.Ф.)</w:t>
      </w:r>
    </w:p>
    <w:p w:rsidR="00745F5E" w:rsidRDefault="00745F5E" w:rsidP="00685B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Look w:val="01E0"/>
      </w:tblPr>
      <w:tblGrid>
        <w:gridCol w:w="4644"/>
        <w:gridCol w:w="567"/>
        <w:gridCol w:w="4111"/>
      </w:tblGrid>
      <w:tr w:rsidR="00745F5E" w:rsidRPr="00014564" w:rsidTr="00FF426B">
        <w:tc>
          <w:tcPr>
            <w:tcW w:w="4644" w:type="dxa"/>
          </w:tcPr>
          <w:p w:rsidR="00745F5E" w:rsidRPr="00014564" w:rsidRDefault="00745F5E" w:rsidP="00FF426B">
            <w:pPr>
              <w:pStyle w:val="a8"/>
              <w:spacing w:line="240" w:lineRule="auto"/>
              <w:rPr>
                <w:szCs w:val="28"/>
              </w:rPr>
            </w:pPr>
            <w:r w:rsidRPr="00014564">
              <w:rPr>
                <w:szCs w:val="28"/>
              </w:rPr>
              <w:t xml:space="preserve">Председатель </w:t>
            </w:r>
            <w:r>
              <w:rPr>
                <w:szCs w:val="28"/>
              </w:rPr>
              <w:t>Совета депутатов</w:t>
            </w:r>
            <w:r w:rsidRPr="00014564">
              <w:rPr>
                <w:szCs w:val="28"/>
              </w:rPr>
              <w:t xml:space="preserve"> </w:t>
            </w:r>
          </w:p>
          <w:p w:rsidR="00745F5E" w:rsidRPr="00014564" w:rsidRDefault="00745F5E" w:rsidP="000A580B">
            <w:pPr>
              <w:pStyle w:val="a8"/>
              <w:tabs>
                <w:tab w:val="left" w:pos="3750"/>
              </w:tabs>
              <w:spacing w:line="240" w:lineRule="auto"/>
              <w:ind w:right="-108"/>
              <w:rPr>
                <w:szCs w:val="28"/>
              </w:rPr>
            </w:pPr>
            <w:r>
              <w:rPr>
                <w:szCs w:val="28"/>
              </w:rPr>
              <w:t>Ключевского сель</w:t>
            </w:r>
            <w:r w:rsidR="000A580B">
              <w:rPr>
                <w:szCs w:val="28"/>
              </w:rPr>
              <w:t>с</w:t>
            </w:r>
            <w:r>
              <w:rPr>
                <w:szCs w:val="28"/>
              </w:rPr>
              <w:t>кого поселения</w:t>
            </w:r>
          </w:p>
        </w:tc>
        <w:tc>
          <w:tcPr>
            <w:tcW w:w="567" w:type="dxa"/>
          </w:tcPr>
          <w:p w:rsidR="00745F5E" w:rsidRPr="00014564" w:rsidRDefault="00745F5E" w:rsidP="00FF426B">
            <w:pPr>
              <w:pStyle w:val="a8"/>
              <w:spacing w:line="240" w:lineRule="auto"/>
              <w:rPr>
                <w:szCs w:val="28"/>
              </w:rPr>
            </w:pPr>
          </w:p>
        </w:tc>
        <w:tc>
          <w:tcPr>
            <w:tcW w:w="4111" w:type="dxa"/>
          </w:tcPr>
          <w:p w:rsidR="00745F5E" w:rsidRDefault="00745F5E" w:rsidP="00FF426B">
            <w:pPr>
              <w:pStyle w:val="a8"/>
              <w:spacing w:line="240" w:lineRule="auto"/>
              <w:rPr>
                <w:szCs w:val="28"/>
              </w:rPr>
            </w:pPr>
            <w:r w:rsidRPr="00014564">
              <w:rPr>
                <w:szCs w:val="28"/>
              </w:rPr>
              <w:t xml:space="preserve">Глава </w:t>
            </w:r>
            <w:r w:rsidR="000A580B">
              <w:rPr>
                <w:szCs w:val="28"/>
              </w:rPr>
              <w:t>Ключевского сельского поселения</w:t>
            </w:r>
            <w:r>
              <w:rPr>
                <w:szCs w:val="28"/>
              </w:rPr>
              <w:t xml:space="preserve"> - глава Администрации </w:t>
            </w:r>
            <w:r w:rsidR="000A580B">
              <w:rPr>
                <w:szCs w:val="28"/>
              </w:rPr>
              <w:t xml:space="preserve"> Ключевского сельского поселения</w:t>
            </w:r>
          </w:p>
          <w:p w:rsidR="00745F5E" w:rsidRPr="00014564" w:rsidRDefault="00745F5E" w:rsidP="00FF426B">
            <w:pPr>
              <w:pStyle w:val="a8"/>
              <w:spacing w:line="240" w:lineRule="auto"/>
              <w:rPr>
                <w:szCs w:val="28"/>
              </w:rPr>
            </w:pPr>
          </w:p>
        </w:tc>
      </w:tr>
    </w:tbl>
    <w:p w:rsidR="00745F5E" w:rsidRDefault="000A580B" w:rsidP="000A580B">
      <w:pPr>
        <w:ind w:left="2124"/>
        <w:rPr>
          <w:rFonts w:ascii="Calibri" w:eastAsia="Times New Roman" w:hAnsi="Calibri" w:cs="Times New Roman"/>
        </w:rPr>
      </w:pPr>
      <w:r w:rsidRPr="000A580B">
        <w:rPr>
          <w:rFonts w:ascii="Times New Roman" w:hAnsi="Times New Roman" w:cs="Times New Roman"/>
          <w:sz w:val="28"/>
          <w:szCs w:val="28"/>
        </w:rPr>
        <w:t>Н.Ф. Коряков</w:t>
      </w:r>
      <w:r w:rsidR="00745F5E" w:rsidRPr="000A580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45F5E" w:rsidRPr="000A580B">
        <w:rPr>
          <w:rFonts w:ascii="Calibri" w:eastAsia="Times New Roman" w:hAnsi="Calibri" w:cs="Times New Roman"/>
        </w:rPr>
        <w:t xml:space="preserve">                                  </w:t>
      </w:r>
      <w:r>
        <w:tab/>
      </w:r>
      <w:r>
        <w:tab/>
      </w:r>
      <w:r w:rsidRPr="000A580B">
        <w:rPr>
          <w:rFonts w:ascii="Times New Roman" w:hAnsi="Times New Roman" w:cs="Times New Roman"/>
          <w:sz w:val="28"/>
          <w:szCs w:val="28"/>
        </w:rPr>
        <w:t xml:space="preserve">   А.П. Малафеев</w:t>
      </w:r>
    </w:p>
    <w:p w:rsidR="00745F5E" w:rsidRDefault="00745F5E" w:rsidP="00745F5E">
      <w:pPr>
        <w:rPr>
          <w:rFonts w:ascii="Calibri" w:eastAsia="Times New Roman" w:hAnsi="Calibri" w:cs="Times New Roman"/>
        </w:rPr>
      </w:pPr>
    </w:p>
    <w:p w:rsidR="00541A0B" w:rsidRDefault="00541A0B" w:rsidP="00685B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41A0B" w:rsidRDefault="00541A0B" w:rsidP="00685B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70DED" w:rsidRDefault="00070DED" w:rsidP="00685B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73B82" w:rsidRPr="00873B82" w:rsidRDefault="00685B19" w:rsidP="000A58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5B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685B19">
        <w:rPr>
          <w:rFonts w:ascii="Times New Roman" w:hAnsi="Times New Roman" w:cs="Times New Roman"/>
          <w:sz w:val="24"/>
          <w:szCs w:val="24"/>
        </w:rPr>
        <w:tab/>
      </w:r>
      <w:r w:rsidRPr="00685B19">
        <w:rPr>
          <w:rFonts w:ascii="Times New Roman" w:hAnsi="Times New Roman" w:cs="Times New Roman"/>
          <w:sz w:val="24"/>
          <w:szCs w:val="24"/>
        </w:rPr>
        <w:tab/>
      </w:r>
      <w:r w:rsidRPr="00685B19">
        <w:rPr>
          <w:rFonts w:ascii="Times New Roman" w:hAnsi="Times New Roman" w:cs="Times New Roman"/>
          <w:sz w:val="24"/>
          <w:szCs w:val="24"/>
        </w:rPr>
        <w:tab/>
      </w:r>
      <w:r w:rsidRPr="00685B19">
        <w:rPr>
          <w:rFonts w:ascii="Times New Roman" w:hAnsi="Times New Roman" w:cs="Times New Roman"/>
          <w:sz w:val="24"/>
          <w:szCs w:val="24"/>
        </w:rPr>
        <w:tab/>
      </w:r>
    </w:p>
    <w:p w:rsidR="00873B82" w:rsidRDefault="00873B82" w:rsidP="00873B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619B" w:rsidRDefault="0032619B" w:rsidP="00873B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619B" w:rsidRDefault="0032619B" w:rsidP="00873B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619B" w:rsidRDefault="0032619B" w:rsidP="00873B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619B" w:rsidRDefault="0032619B" w:rsidP="00873B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619B" w:rsidRDefault="0032619B" w:rsidP="00873B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619B" w:rsidRDefault="0032619B" w:rsidP="00873B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619B" w:rsidRDefault="0032619B" w:rsidP="00873B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619B" w:rsidRDefault="0032619B" w:rsidP="00873B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619B" w:rsidRDefault="0032619B" w:rsidP="00873B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619B" w:rsidRDefault="0032619B" w:rsidP="00873B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619B" w:rsidRDefault="0032619B" w:rsidP="00873B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619B" w:rsidRDefault="0032619B" w:rsidP="00873B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619B" w:rsidRDefault="0032619B" w:rsidP="00873B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619B" w:rsidRDefault="0032619B" w:rsidP="00873B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619B" w:rsidRDefault="0032619B" w:rsidP="00873B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619B" w:rsidRDefault="0032619B" w:rsidP="00873B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619B" w:rsidRDefault="0032619B" w:rsidP="00873B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619B" w:rsidRDefault="0032619B" w:rsidP="00873B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619B" w:rsidRDefault="0032619B" w:rsidP="00873B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619B" w:rsidRDefault="0032619B" w:rsidP="00873B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619B" w:rsidRDefault="0032619B" w:rsidP="00873B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619B" w:rsidRDefault="0032619B" w:rsidP="00873B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619B" w:rsidRDefault="0032619B" w:rsidP="00873B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619B" w:rsidRDefault="0032619B" w:rsidP="00873B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619B" w:rsidRDefault="0032619B" w:rsidP="00873B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619B" w:rsidRDefault="0032619B" w:rsidP="00873B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619B" w:rsidRDefault="0032619B" w:rsidP="00873B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619B" w:rsidRPr="0032619B" w:rsidRDefault="0032619B" w:rsidP="0032619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2619B" w:rsidRPr="0032619B" w:rsidRDefault="0032619B" w:rsidP="0032619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2619B">
        <w:rPr>
          <w:rFonts w:ascii="Times New Roman" w:hAnsi="Times New Roman" w:cs="Times New Roman"/>
          <w:sz w:val="24"/>
          <w:szCs w:val="24"/>
        </w:rPr>
        <w:t xml:space="preserve"> решению Совета депутатов </w:t>
      </w:r>
    </w:p>
    <w:p w:rsidR="0032619B" w:rsidRPr="0032619B" w:rsidRDefault="0032619B" w:rsidP="0032619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2619B">
        <w:rPr>
          <w:rFonts w:ascii="Times New Roman" w:hAnsi="Times New Roman" w:cs="Times New Roman"/>
          <w:sz w:val="24"/>
          <w:szCs w:val="24"/>
        </w:rPr>
        <w:t>т 27.11.2018г № ___</w:t>
      </w:r>
    </w:p>
    <w:p w:rsidR="0032619B" w:rsidRDefault="0032619B" w:rsidP="0032619B">
      <w:pPr>
        <w:pStyle w:val="a5"/>
        <w:jc w:val="right"/>
      </w:pP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19B">
        <w:rPr>
          <w:rFonts w:ascii="Times New Roman" w:hAnsi="Times New Roman" w:cs="Times New Roman"/>
          <w:b/>
          <w:sz w:val="24"/>
          <w:szCs w:val="24"/>
        </w:rPr>
        <w:t>Статья 1. Основные характеристики бюджета Ключевского сельского поселения на 2019 год и на плановый период 2020 и 2021 годов</w:t>
      </w: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>1</w:t>
      </w:r>
      <w:r w:rsidRPr="0032619B">
        <w:rPr>
          <w:rFonts w:ascii="Times New Roman" w:hAnsi="Times New Roman" w:cs="Times New Roman"/>
          <w:sz w:val="24"/>
          <w:szCs w:val="24"/>
        </w:rPr>
        <w:t>. Утвердить основные характеристики бюджета Ключевского сельского поселения (далее - бюджет поселения) на 2019 год:</w:t>
      </w: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t>1) прогнозируемый общий объем доходов бюджета поселения  в сумме 23438,6 тыс. рублей;</w:t>
      </w: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t>2) общий объем расходов бюджета поселения в сумме 23 438,6 тыс. рублей;</w:t>
      </w: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t>3) дефицит бюджета поселения в сумме 0,0 тыс.рублей.</w:t>
      </w: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t>2. Утвердить основные характеристики бюджета поселения на 2020 год и на 2021 год:</w:t>
      </w: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t>1) прогнозируемый общий объем доходов бюджета поселения на 2020 год в сумме 22 221,5 тыс. рублей и на 2021 год в сумме 22 671,4 тыс. рублей;</w:t>
      </w: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t>2) общий объем расходов бюджета поселения на 2020 год в сумме 22 221,5</w:t>
      </w:r>
      <w:r w:rsidRPr="003261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619B">
        <w:rPr>
          <w:rFonts w:ascii="Times New Roman" w:hAnsi="Times New Roman" w:cs="Times New Roman"/>
          <w:sz w:val="24"/>
          <w:szCs w:val="24"/>
        </w:rPr>
        <w:t>тыс. рублей, в том числе условно утвержденные расходы в сумме 560,0 тыс. рублей, и на 2021 год в сумме 22 671,4 тыс. рублей, в том числе условно утвержденные расходы в сумме 1 150,0 тыс. рублей;</w:t>
      </w: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t>3) дефицит бюджета поселения на 2020-2021 годы в сумме 0,0 тыс. рублей ежегодно.</w:t>
      </w:r>
    </w:p>
    <w:p w:rsidR="0032619B" w:rsidRPr="0032619B" w:rsidRDefault="0032619B" w:rsidP="003261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19B">
        <w:rPr>
          <w:rFonts w:ascii="Times New Roman" w:hAnsi="Times New Roman" w:cs="Times New Roman"/>
          <w:b/>
          <w:sz w:val="24"/>
          <w:szCs w:val="24"/>
        </w:rPr>
        <w:t>Статья 2. Главные администраторы доходов бюджета поселения и главные администраторы источников финансирования бюджета поселения</w:t>
      </w: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t>1. Утвердить перечень главных администраторов доходов бюджета  поселения согласно приложению 1 к настоящему Решению.</w:t>
      </w: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t>2. Утвердить перечень главных администраторов источников внутреннего финансирования дефицита бюджета поселения согласно приложению 2 к настоящему Решению.</w:t>
      </w: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t>3. В случае изменения состава и (или) функций главных администраторов доходов бюджета поселения или главных администраторов источников финансирования дефицита бюджета поселения, а также изменения принципов назначения и присвоения структуры кодов классификации доходов и источников финансирования дефицита бюджетов Российской Федерации, администрация Ключевского сельского поселения вправе вносить соответствующие изменения в перечень главных администраторов доходов бюджета поселения или главных администраторов источников финансирования дефицита бюджета поселения, а также в состав закрепленных за ними кодов классификации доходов или источников финансирования дефицита бюджета.</w:t>
      </w:r>
    </w:p>
    <w:p w:rsidR="0032619B" w:rsidRPr="0032619B" w:rsidRDefault="0032619B" w:rsidP="0032619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19B">
        <w:rPr>
          <w:rFonts w:ascii="Times New Roman" w:hAnsi="Times New Roman" w:cs="Times New Roman"/>
          <w:b/>
          <w:sz w:val="24"/>
          <w:szCs w:val="24"/>
        </w:rPr>
        <w:t>Статья 3. Доходы бюджета поселения на 2019 год и на плановый период 2020 и 2021 г</w:t>
      </w:r>
      <w:r w:rsidR="00F1275F">
        <w:rPr>
          <w:rFonts w:ascii="Times New Roman" w:hAnsi="Times New Roman" w:cs="Times New Roman"/>
          <w:b/>
          <w:sz w:val="24"/>
          <w:szCs w:val="24"/>
        </w:rPr>
        <w:t>одов</w:t>
      </w: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t>1. Утвердить распределение доходов бюджета поселения по кодам поступлений в бюджет (группам, подгруппам, статьям видов доходов, аналитическим группам подвидов доходов бюджета)  на 2019 год согласно приложению 3 к настоящему Решению и на 2020-2021 годы согласно приложению 4 к настоящему Решению.</w:t>
      </w:r>
    </w:p>
    <w:p w:rsidR="0032619B" w:rsidRPr="0032619B" w:rsidRDefault="0032619B" w:rsidP="003261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19B">
        <w:rPr>
          <w:rFonts w:ascii="Times New Roman" w:hAnsi="Times New Roman" w:cs="Times New Roman"/>
          <w:b/>
          <w:sz w:val="24"/>
          <w:szCs w:val="24"/>
        </w:rPr>
        <w:t>Статья 4. Бюджетные ассигнования бюджета поселения на 2019 год и на плановый период 2020 и 2021 годов</w:t>
      </w: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t>1. 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2019 год согласно приложению 5 к настоящему Решению, на 2020-2021 годы согласно приложению 6 к настоящему Решению.</w:t>
      </w: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t>2. Утвердить ведомственную структуру расходов бюджета поселения на 2019 год согласно приложению 7 к настоящему Решению, на 2020-2021 годы согласно приложению 8 к настоящему Решению.</w:t>
      </w: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t>3. Утвердить оборотную кассовую наличность бюджета поселения на 01.01.2020 в сумме 100,0 тыс. рублей, на 01.01.2021 в сумме 100,0 тыс. рублей, на 01.01.2022 в сумме 100,0 тыс. рублей.</w:t>
      </w: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t>4. Утвердить общий объем бюджетных ассигнований на исполнение публичных нормативных обязательств на 2019-2021 годы в сумме 410,0 тыс. рублей ежегодно.</w:t>
      </w: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lastRenderedPageBreak/>
        <w:t>5. Утвердить объем бюджетных ассигнований муниципального дорожного фонда Ключевского сельского поселения на 2019 год в сумме 2 154,6</w:t>
      </w:r>
      <w:r w:rsidRPr="003261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619B">
        <w:rPr>
          <w:rFonts w:ascii="Times New Roman" w:hAnsi="Times New Roman" w:cs="Times New Roman"/>
          <w:sz w:val="24"/>
          <w:szCs w:val="24"/>
        </w:rPr>
        <w:t>тыс.рублей.</w:t>
      </w:r>
    </w:p>
    <w:p w:rsidR="0032619B" w:rsidRPr="0032619B" w:rsidRDefault="0032619B" w:rsidP="003261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t>Утвердить распределение средств муниципального дорожного фонда Ключевского сельского поселения на 2019 год согласно приложению 9 к настоящему Решению.</w:t>
      </w: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t>6. Установить объем резервного фонда администрации поселения на 2019 в сумме 96,5 тыс.рублей, на 2020 г. в сумме 182,4 тыс.рублей, на 2021 г. в сумме 145,7 тыс.рублей.</w:t>
      </w:r>
    </w:p>
    <w:p w:rsidR="0032619B" w:rsidRPr="0032619B" w:rsidRDefault="0032619B" w:rsidP="003261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19B">
        <w:rPr>
          <w:rFonts w:ascii="Times New Roman" w:hAnsi="Times New Roman" w:cs="Times New Roman"/>
          <w:b/>
          <w:sz w:val="24"/>
          <w:szCs w:val="24"/>
        </w:rPr>
        <w:t>Статья 5. Особенности использования бюджетных ассигнований</w:t>
      </w: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t>Установить, что получатель средств бюджета поселения при заключении договоров на поставку товаров,  выполнение работ, оказание услуг вправе предусматривать авансовые платежи:</w:t>
      </w: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t>1) в размере 100 процентов суммы договора (муниципального контракта) - по договорам (муниципальным контрактам) о поставке товаров на сумму до 100 тыс. рублей, об оказании услуг связи, о приобретении программного обеспечения и прав на его использование на сумму до 100 тыс. рублей, о подписке на печатные издания, о приобретении горюче-смазочных материалов, авиа- и железнодорожных билетов, об обучении на курсах повышения квалификации и семинарах, о найме жилых помещений, о проведении мероприятий и приобретению оборудования, если поставщик попадает под действие статьи 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 приобретении путевок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на публикацию в средствах массовой информации сведений в соответствии с законодательством Российской Федерации о государственной регистрации юридических лиц;</w:t>
      </w: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t>2) в размере до 30 процентов суммы принятых бюджетных обязательств на текущий финансовый год по объекту - по договорам (муниципальным контрактам) на строительство (реконструкцию) объектов общественной и дорожной инфраструктуры;</w:t>
      </w: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t>3) в размере до 30 процентов суммы договора (муниципального контракта), если иное не предусмотрено действующим законодательством, - по остальным договорам (муниципальным контрактам).</w:t>
      </w:r>
    </w:p>
    <w:p w:rsidR="0032619B" w:rsidRPr="0032619B" w:rsidRDefault="0032619B" w:rsidP="003261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619B" w:rsidRPr="0032619B" w:rsidRDefault="0032619B" w:rsidP="0032619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19B">
        <w:rPr>
          <w:rFonts w:ascii="Times New Roman" w:hAnsi="Times New Roman" w:cs="Times New Roman"/>
          <w:b/>
          <w:sz w:val="24"/>
          <w:szCs w:val="24"/>
        </w:rPr>
        <w:t xml:space="preserve">        Статья 6. Межбюджетные трансферты бюджету муниципального района</w:t>
      </w:r>
    </w:p>
    <w:p w:rsidR="0032619B" w:rsidRPr="0032619B" w:rsidRDefault="0032619B" w:rsidP="003261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t xml:space="preserve">         Установить размеры межбюджетных трансфертов, передаваемых в 2019 году из бюджета поселения бюджету муниципального района  в соответствии с заключенными Соглашениями на выполнение части  передаваемых полномочий  по решению вопросов местного значения  поселения  согласно приложению  18  к настоящему Решению, на 2020- 2021 годы  согласно приложению 19 к настоящему Решению.</w:t>
      </w:r>
    </w:p>
    <w:p w:rsidR="0032619B" w:rsidRPr="0032619B" w:rsidRDefault="0032619B" w:rsidP="003261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619B" w:rsidRPr="0032619B" w:rsidRDefault="0032619B" w:rsidP="0032619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19B">
        <w:rPr>
          <w:rFonts w:ascii="Times New Roman" w:hAnsi="Times New Roman" w:cs="Times New Roman"/>
          <w:b/>
          <w:sz w:val="24"/>
          <w:szCs w:val="24"/>
        </w:rPr>
        <w:t xml:space="preserve">         Статья 7. Межбюджетные трансферты бюджету поселения</w:t>
      </w: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t>Утвердить объем субвенций на выполнение отдельных государственных полномочий органов государственной власти Пермского края, а также отдельных государственных полномочий в соответствии с законодательством о передаче отдельных государственных полномочий федеральных органов государственной власти, а также средств передаваемых из краевого бюджета в виде субсидий, иных межбюджетных трансфертов на 2019 год согласно приложению 10 к настоящему Решению, на 2020-2021 годы согласно приложению 11 к настоящему Решению.</w:t>
      </w:r>
    </w:p>
    <w:p w:rsidR="0032619B" w:rsidRPr="0032619B" w:rsidRDefault="0032619B" w:rsidP="003261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19B">
        <w:rPr>
          <w:rFonts w:ascii="Times New Roman" w:hAnsi="Times New Roman" w:cs="Times New Roman"/>
          <w:b/>
          <w:sz w:val="24"/>
          <w:szCs w:val="24"/>
        </w:rPr>
        <w:t xml:space="preserve">Статья 8. Особенности использования бюджетных ассигнований </w:t>
      </w:r>
      <w:r w:rsidRPr="0032619B">
        <w:rPr>
          <w:rFonts w:ascii="Times New Roman" w:hAnsi="Times New Roman" w:cs="Times New Roman"/>
          <w:b/>
          <w:sz w:val="24"/>
          <w:szCs w:val="24"/>
        </w:rPr>
        <w:br/>
        <w:t>на оплату труда работников муниципальных учреждений</w:t>
      </w: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t>Использование бюджетных ассигнований на оплату труда работникам  муниципальных учреждений культуры Ключевского сельского поселения осуществляется в соответствии с муниципальным правовым актом Администрации Ключевского сельского поселения о поэтапном совершенствовании системы оплаты труда в муниципальных учреждениях до 2021 года.</w:t>
      </w:r>
    </w:p>
    <w:p w:rsidR="0032619B" w:rsidRPr="0032619B" w:rsidRDefault="0032619B" w:rsidP="003261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75F" w:rsidRDefault="00F1275F" w:rsidP="0032619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75F" w:rsidRDefault="00F1275F" w:rsidP="0032619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19B">
        <w:rPr>
          <w:rFonts w:ascii="Times New Roman" w:hAnsi="Times New Roman" w:cs="Times New Roman"/>
          <w:b/>
          <w:sz w:val="24"/>
          <w:szCs w:val="24"/>
        </w:rPr>
        <w:lastRenderedPageBreak/>
        <w:t>Статья 9. Источники финансирования дефицита бюджета поселения</w:t>
      </w: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t>Утвердить источники финансирования дефицита бюджета поселения на 2019 год согласно приложению 12 к настоящему Решению, на 2020-2021 годы согласно приложению 13 к настоящему Решению.</w:t>
      </w:r>
    </w:p>
    <w:p w:rsidR="0032619B" w:rsidRPr="0032619B" w:rsidRDefault="0032619B" w:rsidP="003261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19B">
        <w:rPr>
          <w:rFonts w:ascii="Times New Roman" w:hAnsi="Times New Roman" w:cs="Times New Roman"/>
          <w:b/>
          <w:sz w:val="24"/>
          <w:szCs w:val="24"/>
        </w:rPr>
        <w:t>Статья 10. Муниципальные внутренние заимствования Ключевского сельского поселения, муниципальный внутренний долг и предоставление муниципальных гарантий Ключевским сельским поселением</w:t>
      </w: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t>1. Утвердить Программу муниципальных внутренних заимствований Ключевского сельского поселения на 2019 год согласно приложению 14 к настоящему Решению, на 2020-2021 годы согласно приложению 15 к настоящему Решению.</w:t>
      </w: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t>2. Утвердить программу муниципальных гарантий Ключевского  сельского поселения на 2019 год согласно приложению 16 к настоящему Решению, на 2020-2021 годы согласно приложению 17 к настоящему Решению.</w:t>
      </w: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t>3. Установить предельный объем муниципального долга на 2019 год в сумме 0,0 тыс. рублей, на 2020 год в сумме 0,0 тыс. рублей, на 2021 год в сумме 0,0 тыс. рублей.</w:t>
      </w: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t>4. Установить верхний предел муниципального долга Ключевского сельского поселения:</w:t>
      </w: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t>1) на 01.01.2020  в сумме 0 тыс. рублей, в том числе верхнего предела долга по муниципальным гарантиям в сумме 0 тыс. рублей.</w:t>
      </w: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t>2) на 01.01.2021  в сумме 0 тыс. рублей, в том числе верхнего предела долга по муниципальным гарантиям в сумме 0 тыс. рублей.</w:t>
      </w: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t>3) на 01.01.2022  в сумме 0 тыс. рублей, в том числе верхнего предела долга по муниципальным гарантиям в сумме 0 тыс. рублей.</w:t>
      </w:r>
    </w:p>
    <w:p w:rsidR="0032619B" w:rsidRPr="0032619B" w:rsidRDefault="0032619B" w:rsidP="0032619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19B">
        <w:rPr>
          <w:rFonts w:ascii="Times New Roman" w:hAnsi="Times New Roman" w:cs="Times New Roman"/>
          <w:b/>
          <w:sz w:val="24"/>
          <w:szCs w:val="24"/>
        </w:rPr>
        <w:t>Статья 11. Особенности исполнения бюджета поселения в 2019 году</w:t>
      </w:r>
    </w:p>
    <w:p w:rsidR="0032619B" w:rsidRPr="0032619B" w:rsidRDefault="0032619B" w:rsidP="003261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2619B">
        <w:rPr>
          <w:rFonts w:ascii="Times New Roman" w:hAnsi="Times New Roman" w:cs="Times New Roman"/>
          <w:sz w:val="24"/>
          <w:szCs w:val="24"/>
        </w:rPr>
        <w:t>Установить в соответствии с пунктом 3 статьи 217 Бюджетного кодекса Российской Федерации, что основанием для внесения в 2019 году изменений в показатели сводной бюджетной росписи бюджета Ключевского сельского поселения без внесения изменений в бюджет поселения является распределение бюджетных ассигнований, не распределенных настоящим Решением (зарезервированных), в составе утвержденных статьей 4 настоящего Решения:</w:t>
      </w: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t xml:space="preserve"> бюджетных ассигнований, предусмотренных на финансовое обеспечение непредвиденных расходов, в том числе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</w:t>
      </w:r>
      <w:r w:rsidRPr="0032619B">
        <w:rPr>
          <w:rFonts w:ascii="Times New Roman" w:hAnsi="Times New Roman" w:cs="Times New Roman"/>
          <w:sz w:val="24"/>
          <w:szCs w:val="24"/>
        </w:rPr>
        <w:br/>
        <w:t>в соответствии с решениями главы Администрации Ключевского сельского поселения;</w:t>
      </w:r>
    </w:p>
    <w:p w:rsidR="0032619B" w:rsidRPr="0032619B" w:rsidRDefault="0032619B" w:rsidP="003261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на финансирование мероприятий по приведению учреждений культуры в нормативное состояние.</w:t>
      </w:r>
    </w:p>
    <w:p w:rsidR="0032619B" w:rsidRPr="0032619B" w:rsidRDefault="0032619B" w:rsidP="003261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t xml:space="preserve">           2. Установить в соответствии с пунктом 8 статьи 217 Бюджетного кодекса Российской Федерации, пунктом 8 статьи 36 Положения о бюджетном процессе в Ключевском сельском поселений, утвержденного Решением Совета депутатов Ключевского сельского поселения  от 13.11.2014 № 85 «Об утверждении Положения о бюджетном процессе в Ключевском сельском поселений» в сводную бюджетную роспись могут быть внесены изменения в соответствии с решениями начальника финансово-экономического отдела без внесения изменений в решение о бюджете поселения на 2019 год и на плановый период 2020 и 2021 годов по следующим основаниям:</w:t>
      </w:r>
    </w:p>
    <w:p w:rsidR="0032619B" w:rsidRPr="0032619B" w:rsidRDefault="0032619B" w:rsidP="003261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t xml:space="preserve">           1) при изменениях бюджетной классификации расходов бюджета </w:t>
      </w:r>
      <w:r w:rsidRPr="0032619B">
        <w:rPr>
          <w:rFonts w:ascii="Times New Roman" w:hAnsi="Times New Roman" w:cs="Times New Roman"/>
          <w:sz w:val="24"/>
          <w:szCs w:val="24"/>
        </w:rPr>
        <w:br/>
        <w:t>без изменения целевого направления средств;</w:t>
      </w:r>
    </w:p>
    <w:p w:rsidR="0032619B" w:rsidRPr="0032619B" w:rsidRDefault="0032619B" w:rsidP="003261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t xml:space="preserve">           2) направление остатков средств бюджета поселения, не использованных на начало текущего финансового года, на расходы с сохранением целевого назначения бюджетных средств;</w:t>
      </w: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t>3) 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lastRenderedPageBreak/>
        <w:t>4) перераспределение бюджетных ассигнований между видами расходов на обеспечение деятельности органов местного самоуправления и казенных учреждений Ключевского сельского поселения в случае оплаты (возврата) командировочных расходов, государственных пошлин, налогов, сборов, штрафов и пеней в соответствии с законодательством,  а также выплаты денежной компенсации, предусмотренной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t>5) перераспределение бюджетных ассигнований в соответствии с пунктом 10,3 Положения о денежном содержании муниципальных служащих администрации Ключевского сельского поселения, утвержденного Решением Совета депутатов Ключевского сельского поселения от 29.04.2014 № 58 «Об утверждении Положения «О денежном содержании муниципальных служащих администрации Ключевского сельского поселения» между целевыми статьями и видами расходов на обеспечение деятельности органов местного самоуправления Ключевского сельского поселения;</w:t>
      </w: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t>7) перераспределение бюджетных ассигнований между видами расходов на финансовое обеспечение выплат работникам органов местного самоуправления Ключевского сельского поселения и казенных учреждений в связи с реорганизацией, изменением структуры, ликвидацией органов местного самоуправления Ключевского сельского поселения, казенных учреждений или сокращением численности или штата работников органов местного самоуправления Ключевского сельского поселения и казенных учреждений;</w:t>
      </w: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t>10) перераспределение бюджетных ассигнований с непрограммных мероприятий на мероприятия, финансируемые в рамках муниципальных программ, без изменения целевого направления расходов;</w:t>
      </w: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t>11) перераспределение бюджетных ассигнований между видами источников финансирования дефицита бюджета поселения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год;</w:t>
      </w: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t>12) распределение (перераспределение) бюджетных ассигнований, предусмотренных на оказание муниципальных услуг, предоставление субсидий на иные цели, мер социальной поддержки отдельным категориям граждан, между группами и подгруппами видов расходов бюджетной классификации в рамках одной целевой статьи расходов;</w:t>
      </w: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t>13) распределение (перераспределение) бюджетных ассигнований по отдельным разделам, подразделам или видам расходов, предусмотренных главному распорядителю бюджетных средств на финансовое обеспечение мероприятий муниципальных программ по приведению в нормативное состояние подведомственных учреждений.</w:t>
      </w: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t>2. Установить, что расходы бюджета поселения могут быть увязаны с определенными доходами бюджета в части, касающейся:</w:t>
      </w: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t>безвозмездных поступлений от физических и юридических лиц, имеющих целевое назначение;</w:t>
      </w:r>
    </w:p>
    <w:p w:rsidR="0032619B" w:rsidRPr="0032619B" w:rsidRDefault="0032619B" w:rsidP="003261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t>субсидий, субвенций, иных межбюджетных трансфертов, имеющих целевое назначение, в том числе их остатки, не использованные на начало текущего финансового года;</w:t>
      </w: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t>отдельных видов неналоговых доходов в соответствии с федеральным законодательством.</w:t>
      </w:r>
    </w:p>
    <w:p w:rsidR="0032619B" w:rsidRPr="0032619B" w:rsidRDefault="0032619B" w:rsidP="003261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b/>
          <w:sz w:val="24"/>
          <w:szCs w:val="24"/>
        </w:rPr>
        <w:t>Статья 12. Отчисления от налогов, подлежащих зачислению в бюджет Суксунского муниципального района, в бюджет поселения</w:t>
      </w:r>
      <w:r w:rsidRPr="0032619B">
        <w:rPr>
          <w:rFonts w:ascii="Times New Roman" w:hAnsi="Times New Roman" w:cs="Times New Roman"/>
          <w:sz w:val="24"/>
          <w:szCs w:val="24"/>
        </w:rPr>
        <w:t>.</w:t>
      </w: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t>В бюджет поселения зачисляются налоговые доходы от следующих федеральных налогов, подлежащих зачислению в бюджет Суксунского муниципального района:</w:t>
      </w: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t xml:space="preserve">- налога на доходы физических лиц, взимаемого на территории поселения – по нормативу 8 процентов; </w:t>
      </w: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t>- единого сельскохозяйственного налога, взимаемого на территории поселения в размере 20 процентов.</w:t>
      </w:r>
    </w:p>
    <w:p w:rsidR="0032619B" w:rsidRPr="0032619B" w:rsidRDefault="0032619B" w:rsidP="003261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19B">
        <w:rPr>
          <w:rFonts w:ascii="Times New Roman" w:hAnsi="Times New Roman" w:cs="Times New Roman"/>
          <w:b/>
          <w:sz w:val="24"/>
          <w:szCs w:val="24"/>
        </w:rPr>
        <w:t xml:space="preserve">Статья 13. Приостановление действия отдельных решений Совета депутатов Ключевского сельского поселения </w:t>
      </w:r>
    </w:p>
    <w:p w:rsidR="0032619B" w:rsidRPr="0032619B" w:rsidRDefault="0032619B" w:rsidP="003261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9B">
        <w:rPr>
          <w:rFonts w:ascii="Times New Roman" w:hAnsi="Times New Roman" w:cs="Times New Roman"/>
          <w:sz w:val="24"/>
          <w:szCs w:val="24"/>
        </w:rPr>
        <w:t xml:space="preserve">Приостановить на 2020-2021 годы действие пункта 6 статьи 1 Положения «О денежном содержании муниципальных служащих администрации Ключевского сельского поселения», утвержденного Советом депутатов Ключевского сельского поселения от 29.04.2014 № 58 «Об </w:t>
      </w:r>
      <w:r w:rsidRPr="0032619B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утверждении Положения о денежном содержании муниципальных служащих администрации Ключевского сельского поселения» </w:t>
      </w:r>
    </w:p>
    <w:p w:rsidR="0032619B" w:rsidRPr="0032619B" w:rsidRDefault="0032619B" w:rsidP="003261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619B" w:rsidRPr="0032619B" w:rsidRDefault="0032619B" w:rsidP="003261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32619B" w:rsidRPr="0032619B" w:rsidSect="0032619B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B7207"/>
    <w:multiLevelType w:val="hybridMultilevel"/>
    <w:tmpl w:val="5E0C7F00"/>
    <w:lvl w:ilvl="0" w:tplc="68088DC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658278D1"/>
    <w:multiLevelType w:val="hybridMultilevel"/>
    <w:tmpl w:val="323E0198"/>
    <w:lvl w:ilvl="0" w:tplc="CCDCCC2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00D7907"/>
    <w:multiLevelType w:val="hybridMultilevel"/>
    <w:tmpl w:val="E9B43B24"/>
    <w:lvl w:ilvl="0" w:tplc="2C40059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85B19"/>
    <w:rsid w:val="0000541A"/>
    <w:rsid w:val="00070DED"/>
    <w:rsid w:val="000A17F1"/>
    <w:rsid w:val="000A580B"/>
    <w:rsid w:val="000C3C9D"/>
    <w:rsid w:val="0013122B"/>
    <w:rsid w:val="00190761"/>
    <w:rsid w:val="002677C8"/>
    <w:rsid w:val="00305928"/>
    <w:rsid w:val="0032619B"/>
    <w:rsid w:val="00394A29"/>
    <w:rsid w:val="00427CAD"/>
    <w:rsid w:val="004306FB"/>
    <w:rsid w:val="004941DB"/>
    <w:rsid w:val="00541A0B"/>
    <w:rsid w:val="00544D91"/>
    <w:rsid w:val="005B5882"/>
    <w:rsid w:val="0065243D"/>
    <w:rsid w:val="00685B19"/>
    <w:rsid w:val="00745F5E"/>
    <w:rsid w:val="007B5D8D"/>
    <w:rsid w:val="007C44BD"/>
    <w:rsid w:val="007E16DB"/>
    <w:rsid w:val="00821171"/>
    <w:rsid w:val="0084542A"/>
    <w:rsid w:val="0086528B"/>
    <w:rsid w:val="00873B82"/>
    <w:rsid w:val="00891410"/>
    <w:rsid w:val="008B07AC"/>
    <w:rsid w:val="009023B3"/>
    <w:rsid w:val="0098622D"/>
    <w:rsid w:val="009F552F"/>
    <w:rsid w:val="00A12900"/>
    <w:rsid w:val="00A971AA"/>
    <w:rsid w:val="00B35DB6"/>
    <w:rsid w:val="00C54BD1"/>
    <w:rsid w:val="00C830E1"/>
    <w:rsid w:val="00D15083"/>
    <w:rsid w:val="00D17FB7"/>
    <w:rsid w:val="00E04F7C"/>
    <w:rsid w:val="00E374ED"/>
    <w:rsid w:val="00E653CA"/>
    <w:rsid w:val="00EC1B9D"/>
    <w:rsid w:val="00EC4A12"/>
    <w:rsid w:val="00EC6281"/>
    <w:rsid w:val="00F1275F"/>
    <w:rsid w:val="00F5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B1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85B19"/>
    <w:pPr>
      <w:spacing w:after="0" w:line="240" w:lineRule="auto"/>
    </w:pPr>
  </w:style>
  <w:style w:type="paragraph" w:customStyle="1" w:styleId="ConsPlusNonformat">
    <w:name w:val="ConsPlusNonformat"/>
    <w:rsid w:val="00544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Текст акта"/>
    <w:link w:val="a7"/>
    <w:rsid w:val="00544D9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Текст акта Знак"/>
    <w:link w:val="a6"/>
    <w:rsid w:val="00544D91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9"/>
    <w:rsid w:val="00544D91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544D9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544D9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Cs w:val="20"/>
    </w:rPr>
  </w:style>
  <w:style w:type="paragraph" w:customStyle="1" w:styleId="ConsPlusNormal">
    <w:name w:val="ConsPlusNormal"/>
    <w:rsid w:val="00544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qFormat/>
    <w:rsid w:val="00544D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129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2668</Words>
  <Characters>15211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Aдминистрация</dc:creator>
  <cp:keywords/>
  <dc:description/>
  <cp:lastModifiedBy>Валентина</cp:lastModifiedBy>
  <cp:revision>21</cp:revision>
  <cp:lastPrinted>2017-11-24T09:23:00Z</cp:lastPrinted>
  <dcterms:created xsi:type="dcterms:W3CDTF">2016-11-21T07:35:00Z</dcterms:created>
  <dcterms:modified xsi:type="dcterms:W3CDTF">2018-11-22T08:49:00Z</dcterms:modified>
</cp:coreProperties>
</file>