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48" w:rsidRPr="00AC0540" w:rsidRDefault="006C6348" w:rsidP="006C634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C0540">
        <w:rPr>
          <w:rFonts w:ascii="Times New Roman" w:hAnsi="Times New Roman" w:cs="Times New Roman"/>
          <w:sz w:val="28"/>
          <w:szCs w:val="28"/>
        </w:rPr>
        <w:t>Приложение</w:t>
      </w:r>
    </w:p>
    <w:p w:rsidR="006C6348" w:rsidRPr="00AC0540" w:rsidRDefault="006C6348" w:rsidP="006C634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6C6348" w:rsidRPr="00AC0540" w:rsidRDefault="006C6348" w:rsidP="006C6348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C0540">
        <w:rPr>
          <w:rFonts w:ascii="Times New Roman" w:hAnsi="Times New Roman" w:cs="Times New Roman"/>
          <w:sz w:val="28"/>
          <w:szCs w:val="28"/>
        </w:rPr>
        <w:t>УТВЕРЖДЕНО</w:t>
      </w:r>
    </w:p>
    <w:p w:rsidR="006C6348" w:rsidRPr="00AC0540" w:rsidRDefault="006C6348" w:rsidP="006C6348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AC0540">
        <w:rPr>
          <w:rFonts w:ascii="Times New Roman" w:hAnsi="Times New Roman" w:cs="Times New Roman"/>
          <w:sz w:val="28"/>
          <w:szCs w:val="28"/>
        </w:rPr>
        <w:t>решением Думы Суксунского городского округа</w:t>
      </w:r>
    </w:p>
    <w:p w:rsidR="008A7164" w:rsidRPr="007177F5" w:rsidRDefault="006C6348" w:rsidP="006C6348">
      <w:pPr>
        <w:ind w:left="6237" w:hanging="567"/>
        <w:rPr>
          <w:szCs w:val="28"/>
        </w:rPr>
      </w:pPr>
      <w:r w:rsidRPr="00AC0540">
        <w:rPr>
          <w:szCs w:val="28"/>
        </w:rPr>
        <w:t xml:space="preserve">от </w:t>
      </w:r>
      <w:r w:rsidR="00A60F90">
        <w:rPr>
          <w:szCs w:val="28"/>
        </w:rPr>
        <w:t>15</w:t>
      </w:r>
      <w:r w:rsidRPr="00AC0540">
        <w:rPr>
          <w:szCs w:val="28"/>
        </w:rPr>
        <w:t>.</w:t>
      </w:r>
      <w:r>
        <w:rPr>
          <w:szCs w:val="28"/>
        </w:rPr>
        <w:t>02</w:t>
      </w:r>
      <w:r w:rsidRPr="00AC0540">
        <w:rPr>
          <w:szCs w:val="28"/>
        </w:rPr>
        <w:t>.202</w:t>
      </w:r>
      <w:r>
        <w:rPr>
          <w:szCs w:val="28"/>
        </w:rPr>
        <w:t>4</w:t>
      </w:r>
      <w:r w:rsidRPr="00AC0540">
        <w:rPr>
          <w:szCs w:val="28"/>
        </w:rPr>
        <w:t xml:space="preserve"> №</w:t>
      </w:r>
      <w:r>
        <w:rPr>
          <w:szCs w:val="28"/>
        </w:rPr>
        <w:t xml:space="preserve"> </w:t>
      </w:r>
      <w:r w:rsidR="00A60F90">
        <w:rPr>
          <w:szCs w:val="28"/>
        </w:rPr>
        <w:t>376</w:t>
      </w:r>
    </w:p>
    <w:p w:rsidR="008A7164" w:rsidRDefault="008A7164" w:rsidP="008A7164">
      <w:pPr>
        <w:pStyle w:val="ConsTitle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05CBA" w:rsidRDefault="00705CBA" w:rsidP="008A7164">
      <w:pPr>
        <w:pStyle w:val="ConsTitle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C6348" w:rsidRDefault="006C6348" w:rsidP="008A7164">
      <w:pPr>
        <w:pStyle w:val="ConsTitle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05CBA" w:rsidRDefault="00705CBA" w:rsidP="008A7164">
      <w:pPr>
        <w:pStyle w:val="ConsTitle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A7164" w:rsidRDefault="008A7164" w:rsidP="008A7164">
      <w:pPr>
        <w:pStyle w:val="ConsTitle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8A7164" w:rsidRDefault="008A7164" w:rsidP="008A7164">
      <w:pPr>
        <w:pStyle w:val="ConsTitle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трехсторонней территориальной комиссии по регулированию </w:t>
      </w:r>
    </w:p>
    <w:p w:rsidR="008A7164" w:rsidRDefault="008A7164" w:rsidP="008A7164">
      <w:pPr>
        <w:pStyle w:val="ConsTitle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социально-трудовых отношений в Суксунском </w:t>
      </w:r>
      <w:r w:rsidR="00A546CC">
        <w:rPr>
          <w:rFonts w:ascii="Times New Roman" w:hAnsi="Times New Roman"/>
          <w:sz w:val="28"/>
          <w:szCs w:val="28"/>
        </w:rPr>
        <w:t>городском округе</w:t>
      </w:r>
    </w:p>
    <w:p w:rsidR="006C6348" w:rsidRDefault="006C6348" w:rsidP="008A7164">
      <w:pPr>
        <w:pStyle w:val="ConsTitle"/>
        <w:spacing w:line="240" w:lineRule="exact"/>
        <w:jc w:val="center"/>
        <w:rPr>
          <w:rFonts w:ascii="Times New Roman" w:hAnsi="Times New Roman"/>
          <w:spacing w:val="20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426"/>
        <w:gridCol w:w="5068"/>
      </w:tblGrid>
      <w:tr w:rsidR="008A7164" w:rsidTr="00870776">
        <w:tc>
          <w:tcPr>
            <w:tcW w:w="4503" w:type="dxa"/>
            <w:gridSpan w:val="2"/>
          </w:tcPr>
          <w:p w:rsidR="008A7164" w:rsidRDefault="008A71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164" w:rsidRDefault="008A71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5068" w:type="dxa"/>
          </w:tcPr>
          <w:p w:rsidR="008A7164" w:rsidRDefault="008A71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7164" w:rsidRDefault="008A71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29235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</w:t>
            </w:r>
          </w:p>
          <w:p w:rsidR="00292357" w:rsidRDefault="0029235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7164" w:rsidTr="00870776">
        <w:tc>
          <w:tcPr>
            <w:tcW w:w="4077" w:type="dxa"/>
          </w:tcPr>
          <w:p w:rsidR="00980DB8" w:rsidRDefault="00980DB8" w:rsidP="00053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</w:p>
          <w:p w:rsidR="008A7164" w:rsidRDefault="00980DB8" w:rsidP="00053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Альбина Наифовна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  <w:r w:rsidR="00980DB8">
              <w:rPr>
                <w:rFonts w:ascii="Times New Roman" w:hAnsi="Times New Roman"/>
                <w:sz w:val="28"/>
                <w:szCs w:val="28"/>
              </w:rPr>
              <w:t>, начальник общего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Суксунского городского округа, координатор комиссии</w:t>
            </w:r>
          </w:p>
          <w:p w:rsidR="00292357" w:rsidRDefault="00292357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64" w:rsidTr="00870776">
        <w:tc>
          <w:tcPr>
            <w:tcW w:w="4077" w:type="dxa"/>
          </w:tcPr>
          <w:p w:rsidR="008A7164" w:rsidRDefault="000537C1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администрации</w:t>
            </w: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</w:t>
            </w:r>
          </w:p>
          <w:p w:rsidR="008A7164" w:rsidRDefault="008A7164" w:rsidP="00053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Алексеевна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79DA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общего отдела Администрации Суксунского городского округа, секретарь комиссии </w:t>
            </w:r>
          </w:p>
          <w:p w:rsidR="00292357" w:rsidRDefault="00292357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64" w:rsidTr="00870776">
        <w:tc>
          <w:tcPr>
            <w:tcW w:w="4077" w:type="dxa"/>
          </w:tcPr>
          <w:p w:rsidR="00980DB8" w:rsidRDefault="00980DB8" w:rsidP="00053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Сивковская </w:t>
            </w:r>
          </w:p>
          <w:p w:rsidR="008A7164" w:rsidRDefault="00980DB8" w:rsidP="00053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Ивановна</w:t>
            </w:r>
          </w:p>
        </w:tc>
        <w:tc>
          <w:tcPr>
            <w:tcW w:w="5494" w:type="dxa"/>
            <w:gridSpan w:val="2"/>
          </w:tcPr>
          <w:p w:rsidR="008A7164" w:rsidRDefault="00980DB8" w:rsidP="00053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8A716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Суксунского городского округа</w:t>
            </w:r>
          </w:p>
          <w:p w:rsidR="009979DA" w:rsidRDefault="009979DA" w:rsidP="00053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164" w:rsidTr="00870776">
        <w:tc>
          <w:tcPr>
            <w:tcW w:w="4077" w:type="dxa"/>
          </w:tcPr>
          <w:p w:rsidR="008A7164" w:rsidRDefault="008A7164" w:rsidP="00053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Семкова </w:t>
            </w:r>
          </w:p>
          <w:p w:rsidR="008A7164" w:rsidRDefault="008A7164" w:rsidP="000537C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5494" w:type="dxa"/>
            <w:gridSpan w:val="2"/>
          </w:tcPr>
          <w:p w:rsidR="00292357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экономического развития, предпринимательства и сельского хозяйства Администрации Суксунского городского округа</w:t>
            </w:r>
          </w:p>
        </w:tc>
      </w:tr>
      <w:tr w:rsidR="008A7164" w:rsidTr="00870776">
        <w:tc>
          <w:tcPr>
            <w:tcW w:w="4077" w:type="dxa"/>
            <w:hideMark/>
          </w:tcPr>
          <w:p w:rsidR="000537C1" w:rsidRDefault="000537C1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профсоюзов: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64" w:rsidTr="00870776">
        <w:tc>
          <w:tcPr>
            <w:tcW w:w="4077" w:type="dxa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Власов </w:t>
            </w: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Григорий Константинович</w:t>
            </w:r>
          </w:p>
        </w:tc>
        <w:tc>
          <w:tcPr>
            <w:tcW w:w="5494" w:type="dxa"/>
            <w:gridSpan w:val="2"/>
          </w:tcPr>
          <w:p w:rsidR="009979DA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координационного Совета профсоюзов Суксунского городского округа</w:t>
            </w:r>
          </w:p>
          <w:p w:rsidR="00292357" w:rsidRDefault="00292357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64" w:rsidTr="00870776">
        <w:tc>
          <w:tcPr>
            <w:tcW w:w="4077" w:type="dxa"/>
          </w:tcPr>
          <w:p w:rsidR="00D221BD" w:rsidRDefault="00D221BD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Волкова </w:t>
            </w:r>
          </w:p>
          <w:p w:rsidR="008A7164" w:rsidRDefault="00D221BD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5494" w:type="dxa"/>
            <w:gridSpan w:val="2"/>
          </w:tcPr>
          <w:p w:rsidR="009979DA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профсоюза работников образования</w:t>
            </w:r>
          </w:p>
          <w:p w:rsidR="00292357" w:rsidRDefault="00292357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64" w:rsidTr="00870776">
        <w:tc>
          <w:tcPr>
            <w:tcW w:w="4077" w:type="dxa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Петухов </w:t>
            </w: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Ефимович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первичной профсоюзной организации ЗАО «Курорт Ключи»</w:t>
            </w:r>
          </w:p>
          <w:p w:rsidR="00292357" w:rsidRDefault="00292357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64" w:rsidTr="00870776">
        <w:tc>
          <w:tcPr>
            <w:tcW w:w="4077" w:type="dxa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 работодателей: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64" w:rsidTr="00870776">
        <w:tc>
          <w:tcPr>
            <w:tcW w:w="4077" w:type="dxa"/>
          </w:tcPr>
          <w:p w:rsidR="008A7164" w:rsidRDefault="003F4AF7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Токарева </w:t>
            </w:r>
            <w:r w:rsidR="00705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71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7164" w:rsidRDefault="003F4AF7" w:rsidP="003F4AF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</w:t>
            </w:r>
            <w:r w:rsidR="00A546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5494" w:type="dxa"/>
            <w:gridSpan w:val="2"/>
          </w:tcPr>
          <w:p w:rsidR="009979DA" w:rsidRDefault="003F4AF7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д</w:t>
            </w:r>
            <w:r w:rsidR="00A546CC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546CC">
              <w:rPr>
                <w:rFonts w:ascii="Times New Roman" w:hAnsi="Times New Roman"/>
                <w:sz w:val="28"/>
                <w:szCs w:val="28"/>
              </w:rPr>
              <w:t xml:space="preserve"> по персоналу</w:t>
            </w:r>
            <w:r w:rsidR="008A7164">
              <w:rPr>
                <w:rFonts w:ascii="Times New Roman" w:hAnsi="Times New Roman"/>
                <w:sz w:val="28"/>
                <w:szCs w:val="28"/>
              </w:rPr>
              <w:t xml:space="preserve"> ОАО «Суксунский оптико-механический завод»</w:t>
            </w:r>
          </w:p>
          <w:p w:rsidR="00292357" w:rsidRDefault="00292357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64" w:rsidTr="00870776">
        <w:tc>
          <w:tcPr>
            <w:tcW w:w="4077" w:type="dxa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Гомзяков </w:t>
            </w: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МУП «Суксунск</w:t>
            </w:r>
            <w:r w:rsidR="006C6348">
              <w:rPr>
                <w:rFonts w:ascii="Times New Roman" w:hAnsi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коммунальн</w:t>
            </w:r>
            <w:r w:rsidR="006C6348">
              <w:rPr>
                <w:rFonts w:ascii="Times New Roman" w:hAnsi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6C6348">
              <w:rPr>
                <w:rFonts w:ascii="Times New Roman" w:hAnsi="Times New Roman"/>
                <w:sz w:val="28"/>
                <w:szCs w:val="28"/>
              </w:rPr>
              <w:t>лужба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92357" w:rsidRDefault="00292357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7164" w:rsidTr="00870776">
        <w:tc>
          <w:tcPr>
            <w:tcW w:w="4077" w:type="dxa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Никитина </w:t>
            </w:r>
          </w:p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Вера Алексеевна</w:t>
            </w:r>
          </w:p>
        </w:tc>
        <w:tc>
          <w:tcPr>
            <w:tcW w:w="5494" w:type="dxa"/>
            <w:gridSpan w:val="2"/>
          </w:tcPr>
          <w:p w:rsidR="008A7164" w:rsidRDefault="008A7164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по Суксунскому </w:t>
            </w:r>
            <w:r w:rsidR="00926867">
              <w:rPr>
                <w:rFonts w:ascii="Times New Roman" w:hAnsi="Times New Roman"/>
                <w:sz w:val="28"/>
                <w:szCs w:val="28"/>
              </w:rPr>
              <w:t>городскому округу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МТУ №3 </w:t>
            </w:r>
            <w:r w:rsidR="0092686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инистерства</w:t>
            </w:r>
            <w:r w:rsidR="00926867">
              <w:rPr>
                <w:rFonts w:ascii="Times New Roman" w:hAnsi="Times New Roman"/>
                <w:sz w:val="28"/>
                <w:szCs w:val="28"/>
              </w:rPr>
              <w:t xml:space="preserve"> труда и </w:t>
            </w:r>
            <w:r>
              <w:rPr>
                <w:rFonts w:ascii="Times New Roman" w:hAnsi="Times New Roman"/>
                <w:sz w:val="28"/>
                <w:szCs w:val="28"/>
              </w:rPr>
              <w:t>социального развития Пермского края</w:t>
            </w:r>
          </w:p>
          <w:p w:rsidR="00292357" w:rsidRDefault="00292357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CBA" w:rsidTr="00870776">
        <w:tc>
          <w:tcPr>
            <w:tcW w:w="4077" w:type="dxa"/>
          </w:tcPr>
          <w:p w:rsidR="00705CBA" w:rsidRDefault="00705CBA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Маркова </w:t>
            </w:r>
          </w:p>
          <w:p w:rsidR="00705CBA" w:rsidRDefault="00705CBA" w:rsidP="000537C1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494" w:type="dxa"/>
            <w:gridSpan w:val="2"/>
          </w:tcPr>
          <w:p w:rsidR="00705CBA" w:rsidRDefault="00705CBA" w:rsidP="00705CB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ТО по МО </w:t>
            </w:r>
            <w:r w:rsidR="00B5375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Суксунский городской округ</w:t>
            </w:r>
            <w:r w:rsidR="00B53753">
              <w:rPr>
                <w:rFonts w:ascii="Times New Roman" w:hAnsi="Times New Roman"/>
                <w:sz w:val="28"/>
                <w:szCs w:val="28"/>
              </w:rPr>
              <w:t>» ГКУ ЦЗН Пермского края</w:t>
            </w:r>
          </w:p>
          <w:p w:rsidR="00292357" w:rsidRDefault="00292357" w:rsidP="00705CBA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79C3" w:rsidRDefault="007C79C3" w:rsidP="000537C1">
      <w:pPr>
        <w:rPr>
          <w:szCs w:val="28"/>
        </w:rPr>
      </w:pPr>
      <w:bookmarkStart w:id="0" w:name="_GoBack"/>
      <w:bookmarkEnd w:id="0"/>
    </w:p>
    <w:p w:rsidR="005A1470" w:rsidRDefault="005A1470" w:rsidP="000537C1">
      <w:pPr>
        <w:rPr>
          <w:szCs w:val="28"/>
        </w:rPr>
      </w:pPr>
    </w:p>
    <w:sectPr w:rsidR="005A1470" w:rsidSect="008A716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209" w:rsidRDefault="00630209" w:rsidP="008A7164">
      <w:r>
        <w:separator/>
      </w:r>
    </w:p>
  </w:endnote>
  <w:endnote w:type="continuationSeparator" w:id="0">
    <w:p w:rsidR="00630209" w:rsidRDefault="00630209" w:rsidP="008A7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209" w:rsidRDefault="00630209" w:rsidP="008A7164">
      <w:r>
        <w:separator/>
      </w:r>
    </w:p>
  </w:footnote>
  <w:footnote w:type="continuationSeparator" w:id="0">
    <w:p w:rsidR="00630209" w:rsidRDefault="00630209" w:rsidP="008A7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2014"/>
      <w:docPartObj>
        <w:docPartGallery w:val="Page Numbers (Top of Page)"/>
        <w:docPartUnique/>
      </w:docPartObj>
    </w:sdtPr>
    <w:sdtContent>
      <w:p w:rsidR="008A7164" w:rsidRDefault="000246FC">
        <w:pPr>
          <w:pStyle w:val="a3"/>
          <w:jc w:val="center"/>
        </w:pPr>
        <w:r>
          <w:fldChar w:fldCharType="begin"/>
        </w:r>
        <w:r w:rsidR="00370FFA">
          <w:instrText xml:space="preserve"> PAGE   \* MERGEFORMAT </w:instrText>
        </w:r>
        <w:r>
          <w:fldChar w:fldCharType="separate"/>
        </w:r>
        <w:r w:rsidR="00A60F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7164" w:rsidRDefault="008A71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7164"/>
    <w:rsid w:val="000246FC"/>
    <w:rsid w:val="000537C1"/>
    <w:rsid w:val="000671A2"/>
    <w:rsid w:val="00141F0B"/>
    <w:rsid w:val="00162292"/>
    <w:rsid w:val="001B6D41"/>
    <w:rsid w:val="00292357"/>
    <w:rsid w:val="002E1459"/>
    <w:rsid w:val="002F64F9"/>
    <w:rsid w:val="00370FFA"/>
    <w:rsid w:val="003E044B"/>
    <w:rsid w:val="003F4AF7"/>
    <w:rsid w:val="00414D18"/>
    <w:rsid w:val="005A1470"/>
    <w:rsid w:val="00630209"/>
    <w:rsid w:val="006C6348"/>
    <w:rsid w:val="00705CBA"/>
    <w:rsid w:val="00746890"/>
    <w:rsid w:val="007C79C3"/>
    <w:rsid w:val="00863BB3"/>
    <w:rsid w:val="00870776"/>
    <w:rsid w:val="008A7164"/>
    <w:rsid w:val="00926867"/>
    <w:rsid w:val="00980DB8"/>
    <w:rsid w:val="009979DA"/>
    <w:rsid w:val="009A393F"/>
    <w:rsid w:val="00A043D5"/>
    <w:rsid w:val="00A546CC"/>
    <w:rsid w:val="00A5551C"/>
    <w:rsid w:val="00A60F90"/>
    <w:rsid w:val="00B53753"/>
    <w:rsid w:val="00C11E6E"/>
    <w:rsid w:val="00D221BD"/>
    <w:rsid w:val="00D438BE"/>
    <w:rsid w:val="00E60B79"/>
    <w:rsid w:val="00F4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9979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A7164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A716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PlusNormal">
    <w:name w:val="ConsPlusNormal"/>
    <w:qFormat/>
    <w:rsid w:val="008A71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71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71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A71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A71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79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0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0F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Алина</cp:lastModifiedBy>
  <cp:revision>9</cp:revision>
  <cp:lastPrinted>2024-02-15T11:57:00Z</cp:lastPrinted>
  <dcterms:created xsi:type="dcterms:W3CDTF">2024-02-06T10:05:00Z</dcterms:created>
  <dcterms:modified xsi:type="dcterms:W3CDTF">2024-02-15T11:57:00Z</dcterms:modified>
</cp:coreProperties>
</file>