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90" w:rsidRDefault="00EB3820" w:rsidP="00EB3820">
      <w:pPr>
        <w:jc w:val="both"/>
      </w:pPr>
      <w:r>
        <w:t xml:space="preserve">        </w:t>
      </w:r>
      <w:r w:rsidR="00643A90">
        <w:t>Начиная с</w:t>
      </w:r>
      <w:r w:rsidR="00A52389">
        <w:t xml:space="preserve"> 2013 года </w:t>
      </w:r>
      <w:r w:rsidR="00643A90">
        <w:t>в муниципальных учреждениях</w:t>
      </w:r>
      <w:r w:rsidR="00643A90" w:rsidRPr="00643A90">
        <w:t xml:space="preserve"> </w:t>
      </w:r>
      <w:proofErr w:type="spellStart"/>
      <w:r w:rsidR="00643A90" w:rsidRPr="00643A90">
        <w:t>Суксунско</w:t>
      </w:r>
      <w:r w:rsidR="00643A90">
        <w:t>го</w:t>
      </w:r>
      <w:proofErr w:type="spellEnd"/>
      <w:r w:rsidR="00643A90" w:rsidRPr="00643A90">
        <w:t xml:space="preserve"> муниципально</w:t>
      </w:r>
      <w:r w:rsidR="00643A90">
        <w:t>го</w:t>
      </w:r>
      <w:r w:rsidR="00643A90" w:rsidRPr="00643A90">
        <w:t xml:space="preserve"> район</w:t>
      </w:r>
      <w:r w:rsidR="00643A90">
        <w:t xml:space="preserve">а стала внедряться в работу </w:t>
      </w:r>
      <w:r w:rsidR="00A52389" w:rsidRPr="00A52389">
        <w:t>Программ</w:t>
      </w:r>
      <w:r w:rsidR="00643A90">
        <w:t>а</w:t>
      </w:r>
      <w:r w:rsidR="00A52389" w:rsidRPr="00A52389">
        <w:t xml:space="preserve"> поэтапного совершенствования системы оплаты труда в государственных (муниципальных) учреждениях на 2012 - 2018 годы, утвержденн</w:t>
      </w:r>
      <w:r w:rsidR="00643A90">
        <w:t>ая</w:t>
      </w:r>
      <w:r w:rsidR="00A52389" w:rsidRPr="00A52389">
        <w:t xml:space="preserve"> Распоряжением Правительства РФ от 26.11.2012 N 2190-р</w:t>
      </w:r>
      <w:proofErr w:type="gramStart"/>
      <w:r w:rsidR="00A52389" w:rsidRPr="00A52389">
        <w:t xml:space="preserve"> .</w:t>
      </w:r>
      <w:proofErr w:type="gramEnd"/>
    </w:p>
    <w:p w:rsidR="000A1B0C" w:rsidRDefault="00A52389" w:rsidP="00EB3820">
      <w:pPr>
        <w:jc w:val="both"/>
      </w:pPr>
      <w:r>
        <w:t xml:space="preserve"> </w:t>
      </w:r>
      <w:r w:rsidR="00202BB1">
        <w:t xml:space="preserve">       </w:t>
      </w:r>
      <w:r w:rsidR="000A1B0C">
        <w:t xml:space="preserve">В </w:t>
      </w:r>
      <w:proofErr w:type="spellStart"/>
      <w:r w:rsidR="000A1B0C">
        <w:t>Суксунском</w:t>
      </w:r>
      <w:proofErr w:type="spellEnd"/>
      <w:r w:rsidR="000A1B0C">
        <w:t xml:space="preserve"> муниципальном районе </w:t>
      </w:r>
      <w:r w:rsidR="00643A90">
        <w:t>в</w:t>
      </w:r>
      <w:r w:rsidR="000A1B0C">
        <w:t xml:space="preserve"> период  с 2013 по 2017 </w:t>
      </w:r>
      <w:r w:rsidR="002B6A90">
        <w:t xml:space="preserve">года </w:t>
      </w:r>
      <w:r w:rsidR="00750F55">
        <w:t>в 25</w:t>
      </w:r>
      <w:r w:rsidR="00750F55" w:rsidRPr="00750F55">
        <w:t xml:space="preserve"> муниципальных учреждениях</w:t>
      </w:r>
      <w:r w:rsidR="00750F55">
        <w:t xml:space="preserve"> </w:t>
      </w:r>
      <w:r w:rsidR="000A1B0C">
        <w:t xml:space="preserve"> переведен</w:t>
      </w:r>
      <w:r w:rsidR="00643A90">
        <w:t>о</w:t>
      </w:r>
      <w:r w:rsidR="000A1B0C">
        <w:t xml:space="preserve">  </w:t>
      </w:r>
      <w:r w:rsidR="00643A90" w:rsidRPr="00643A90">
        <w:t>6</w:t>
      </w:r>
      <w:r w:rsidR="00FF70DF">
        <w:t>26</w:t>
      </w:r>
      <w:r w:rsidR="00643A90" w:rsidRPr="00643A90">
        <w:t xml:space="preserve"> работников</w:t>
      </w:r>
      <w:r w:rsidR="00761BBC">
        <w:t xml:space="preserve"> на эффективные контракты</w:t>
      </w:r>
      <w:r w:rsidR="000A1B0C">
        <w:t>:</w:t>
      </w:r>
    </w:p>
    <w:p w:rsidR="003D4FC3" w:rsidRDefault="000A1B0C">
      <w:r>
        <w:t>-  2013 год - 16 муниципальных учреждений;</w:t>
      </w:r>
    </w:p>
    <w:p w:rsidR="000A1B0C" w:rsidRDefault="000A1B0C">
      <w:r>
        <w:t xml:space="preserve">- 2014 – 1 учреждение; </w:t>
      </w:r>
    </w:p>
    <w:p w:rsidR="000A1B0C" w:rsidRDefault="000A1B0C">
      <w:r>
        <w:t xml:space="preserve">- 2015 – 3 учреждения; </w:t>
      </w:r>
    </w:p>
    <w:p w:rsidR="000A1B0C" w:rsidRDefault="000A1B0C">
      <w:r>
        <w:t>- 2016 год – 2 учреждения;</w:t>
      </w:r>
    </w:p>
    <w:p w:rsidR="000A1B0C" w:rsidRDefault="000A1B0C">
      <w:r>
        <w:t>-  2017 год – 3 учреждения</w:t>
      </w:r>
      <w:r w:rsidR="00D07AA6">
        <w:t>.</w:t>
      </w:r>
    </w:p>
    <w:p w:rsidR="00D07AA6" w:rsidRDefault="00750F55" w:rsidP="0077049F">
      <w:pPr>
        <w:jc w:val="both"/>
      </w:pPr>
      <w:r>
        <w:t xml:space="preserve">       </w:t>
      </w:r>
      <w:r w:rsidR="00643A90">
        <w:t>По итогам</w:t>
      </w:r>
      <w:r w:rsidR="00D07AA6">
        <w:t xml:space="preserve"> 2017 года </w:t>
      </w:r>
      <w:r w:rsidR="00835C03">
        <w:t xml:space="preserve">в </w:t>
      </w:r>
      <w:proofErr w:type="spellStart"/>
      <w:r w:rsidR="00835C03">
        <w:t>Суксунском</w:t>
      </w:r>
      <w:proofErr w:type="spellEnd"/>
      <w:r w:rsidR="00835C03">
        <w:t xml:space="preserve"> муниципальном районе</w:t>
      </w:r>
      <w:r w:rsidR="00B05A40">
        <w:t xml:space="preserve"> </w:t>
      </w:r>
      <w:r w:rsidR="00835C03">
        <w:t xml:space="preserve"> заключен</w:t>
      </w:r>
      <w:r w:rsidR="00B05A40">
        <w:t>и</w:t>
      </w:r>
      <w:r w:rsidR="00D23558">
        <w:t>е</w:t>
      </w:r>
      <w:r w:rsidR="00B05A40">
        <w:t xml:space="preserve"> эффективных контрактов</w:t>
      </w:r>
      <w:r w:rsidR="00835C03">
        <w:t xml:space="preserve"> </w:t>
      </w:r>
      <w:r w:rsidR="00B05A40">
        <w:t xml:space="preserve">с работниками </w:t>
      </w:r>
      <w:r w:rsidR="00B05A40" w:rsidRPr="00B05A40">
        <w:t xml:space="preserve">муниципальных учреждений </w:t>
      </w:r>
      <w:r w:rsidR="00B05A40">
        <w:t xml:space="preserve">составляет </w:t>
      </w:r>
      <w:r w:rsidR="00835C03">
        <w:t>100 %.</w:t>
      </w:r>
      <w:bookmarkStart w:id="0" w:name="_GoBack"/>
      <w:bookmarkEnd w:id="0"/>
    </w:p>
    <w:sectPr w:rsidR="00D0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89"/>
    <w:rsid w:val="000A1B0C"/>
    <w:rsid w:val="000E134D"/>
    <w:rsid w:val="00202BB1"/>
    <w:rsid w:val="002B6A90"/>
    <w:rsid w:val="003D4FC3"/>
    <w:rsid w:val="005417F7"/>
    <w:rsid w:val="005A6736"/>
    <w:rsid w:val="00643A90"/>
    <w:rsid w:val="00750F55"/>
    <w:rsid w:val="00761BBC"/>
    <w:rsid w:val="0077049F"/>
    <w:rsid w:val="00835C03"/>
    <w:rsid w:val="00A52389"/>
    <w:rsid w:val="00B05A40"/>
    <w:rsid w:val="00BB15FB"/>
    <w:rsid w:val="00CF7354"/>
    <w:rsid w:val="00D07AA6"/>
    <w:rsid w:val="00D23558"/>
    <w:rsid w:val="00EB3820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umunout1</dc:creator>
  <cp:lastModifiedBy>umunout1</cp:lastModifiedBy>
  <cp:revision>2</cp:revision>
  <cp:lastPrinted>2017-12-28T08:40:00Z</cp:lastPrinted>
  <dcterms:created xsi:type="dcterms:W3CDTF">2017-12-28T08:40:00Z</dcterms:created>
  <dcterms:modified xsi:type="dcterms:W3CDTF">2017-12-28T08:40:00Z</dcterms:modified>
</cp:coreProperties>
</file>