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F4" w:rsidRPr="00A34078" w:rsidRDefault="007B74F4" w:rsidP="0099173D">
      <w:pPr>
        <w:jc w:val="center"/>
        <w:rPr>
          <w:szCs w:val="28"/>
        </w:rPr>
      </w:pPr>
      <w:r w:rsidRPr="00A34078">
        <w:rPr>
          <w:szCs w:val="28"/>
        </w:rPr>
        <w:t>ООО «</w:t>
      </w:r>
      <w:proofErr w:type="spellStart"/>
      <w:r w:rsidRPr="00A34078">
        <w:rPr>
          <w:szCs w:val="28"/>
        </w:rPr>
        <w:t>ИнКом</w:t>
      </w:r>
      <w:r w:rsidR="00D87F70" w:rsidRPr="00A34078">
        <w:rPr>
          <w:szCs w:val="28"/>
        </w:rPr>
        <w:t>-Проект</w:t>
      </w:r>
      <w:proofErr w:type="spellEnd"/>
      <w:r w:rsidRPr="00A34078">
        <w:rPr>
          <w:szCs w:val="28"/>
        </w:rPr>
        <w:t>»</w:t>
      </w:r>
    </w:p>
    <w:p w:rsidR="007B74F4" w:rsidRPr="00A34078" w:rsidRDefault="007B74F4" w:rsidP="0099173D">
      <w:pPr>
        <w:pStyle w:val="21"/>
        <w:spacing w:after="0" w:line="360" w:lineRule="auto"/>
        <w:ind w:left="0" w:firstLine="540"/>
        <w:rPr>
          <w:szCs w:val="28"/>
        </w:rPr>
      </w:pPr>
      <w:bookmarkStart w:id="0" w:name="_Toc109206882"/>
    </w:p>
    <w:bookmarkEnd w:id="0"/>
    <w:p w:rsidR="007B74F4" w:rsidRPr="00A34078" w:rsidRDefault="00965453" w:rsidP="0099173D">
      <w:pPr>
        <w:pStyle w:val="21"/>
        <w:spacing w:after="0" w:line="360" w:lineRule="auto"/>
        <w:ind w:left="0" w:firstLine="540"/>
        <w:rPr>
          <w:szCs w:val="28"/>
        </w:rPr>
      </w:pPr>
      <w:r>
        <w:rPr>
          <w:noProof/>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323.4pt;margin-top:8.3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" filled="f" stroked="f">
            <v:textbox style="mso-fit-shape-to-text:t">
              <w:txbxContent>
                <w:p w:rsidR="00CE3724" w:rsidRPr="00231FF4" w:rsidRDefault="00CE3724" w:rsidP="00776823">
                  <w:pPr>
                    <w:ind w:firstLine="0"/>
                    <w:rPr>
                      <w:u w:val="single"/>
                    </w:rPr>
                  </w:pPr>
                  <w:r w:rsidRPr="00231FF4">
                    <w:t>Утверждено:</w:t>
                  </w:r>
                  <w:r>
                    <w:t>_______________</w:t>
                  </w:r>
                </w:p>
              </w:txbxContent>
            </v:textbox>
          </v:shape>
        </w:pict>
      </w:r>
    </w:p>
    <w:p w:rsidR="007B74F4" w:rsidRPr="00A34078" w:rsidRDefault="007B74F4" w:rsidP="0099173D">
      <w:pPr>
        <w:pStyle w:val="21"/>
        <w:spacing w:after="0" w:line="360" w:lineRule="auto"/>
        <w:ind w:left="0" w:firstLine="540"/>
        <w:rPr>
          <w:szCs w:val="28"/>
        </w:rPr>
      </w:pPr>
    </w:p>
    <w:p w:rsidR="007B74F4" w:rsidRPr="00A34078" w:rsidRDefault="007B74F4" w:rsidP="0099173D">
      <w:pPr>
        <w:pStyle w:val="21"/>
        <w:spacing w:after="0" w:line="360" w:lineRule="auto"/>
        <w:ind w:left="0" w:firstLine="540"/>
        <w:rPr>
          <w:szCs w:val="28"/>
        </w:rPr>
      </w:pPr>
    </w:p>
    <w:p w:rsidR="007B74F4" w:rsidRPr="00A34078" w:rsidRDefault="007B74F4" w:rsidP="0099173D">
      <w:pPr>
        <w:pStyle w:val="21"/>
        <w:spacing w:after="0" w:line="360" w:lineRule="auto"/>
        <w:ind w:left="0" w:firstLine="540"/>
        <w:rPr>
          <w:szCs w:val="28"/>
        </w:rPr>
      </w:pPr>
    </w:p>
    <w:p w:rsidR="007B74F4" w:rsidRPr="00A34078" w:rsidRDefault="007B74F4" w:rsidP="0099173D">
      <w:pPr>
        <w:pStyle w:val="21"/>
        <w:spacing w:after="0" w:line="400" w:lineRule="exact"/>
        <w:ind w:left="0" w:firstLine="540"/>
        <w:rPr>
          <w:szCs w:val="28"/>
        </w:rPr>
      </w:pPr>
    </w:p>
    <w:p w:rsidR="007B74F4" w:rsidRPr="00A34078" w:rsidRDefault="007B74F4" w:rsidP="0099173D">
      <w:pPr>
        <w:tabs>
          <w:tab w:val="left" w:pos="9498"/>
        </w:tabs>
        <w:spacing w:line="400" w:lineRule="exact"/>
        <w:jc w:val="center"/>
        <w:rPr>
          <w:b/>
          <w:sz w:val="40"/>
          <w:szCs w:val="40"/>
        </w:rPr>
      </w:pPr>
      <w:r w:rsidRPr="00A34078">
        <w:rPr>
          <w:b/>
          <w:sz w:val="40"/>
          <w:szCs w:val="40"/>
        </w:rPr>
        <w:t>Схема теплоснабжения</w:t>
      </w:r>
    </w:p>
    <w:p w:rsidR="00D90544" w:rsidRPr="00B010AE" w:rsidRDefault="00D90544" w:rsidP="00D90544">
      <w:pPr>
        <w:tabs>
          <w:tab w:val="left" w:pos="9498"/>
        </w:tabs>
        <w:spacing w:line="276" w:lineRule="auto"/>
        <w:jc w:val="center"/>
        <w:rPr>
          <w:b/>
          <w:sz w:val="40"/>
          <w:szCs w:val="40"/>
        </w:rPr>
      </w:pPr>
      <w:r>
        <w:rPr>
          <w:b/>
          <w:sz w:val="40"/>
          <w:szCs w:val="40"/>
        </w:rPr>
        <w:t>МО «Суксунское городское поселение»</w:t>
      </w:r>
    </w:p>
    <w:p w:rsidR="006C3078" w:rsidRDefault="006C3078" w:rsidP="006C3078">
      <w:pPr>
        <w:tabs>
          <w:tab w:val="left" w:pos="9498"/>
        </w:tabs>
        <w:spacing w:line="276" w:lineRule="auto"/>
        <w:jc w:val="center"/>
        <w:rPr>
          <w:b/>
          <w:sz w:val="40"/>
          <w:szCs w:val="40"/>
        </w:rPr>
      </w:pPr>
      <w:r w:rsidRPr="006C3078">
        <w:rPr>
          <w:b/>
          <w:sz w:val="40"/>
          <w:szCs w:val="40"/>
        </w:rPr>
        <w:t>Обосновывающие материалы</w:t>
      </w:r>
      <w:r w:rsidRPr="007B6409">
        <w:rPr>
          <w:b/>
          <w:sz w:val="40"/>
          <w:szCs w:val="40"/>
        </w:rPr>
        <w:t xml:space="preserve"> </w:t>
      </w:r>
    </w:p>
    <w:p w:rsidR="006C3078" w:rsidRDefault="006C3078" w:rsidP="006C3078">
      <w:pPr>
        <w:tabs>
          <w:tab w:val="left" w:pos="9498"/>
        </w:tabs>
        <w:spacing w:line="276" w:lineRule="auto"/>
        <w:jc w:val="center"/>
        <w:rPr>
          <w:b/>
          <w:sz w:val="40"/>
          <w:szCs w:val="40"/>
        </w:rPr>
      </w:pPr>
    </w:p>
    <w:p w:rsidR="000E4B81" w:rsidRPr="007B6409" w:rsidRDefault="000E4B81" w:rsidP="000E4B81">
      <w:pPr>
        <w:tabs>
          <w:tab w:val="left" w:pos="1701"/>
          <w:tab w:val="left" w:pos="9498"/>
        </w:tabs>
        <w:ind w:left="142" w:right="-1"/>
        <w:jc w:val="center"/>
        <w:rPr>
          <w:b/>
          <w:sz w:val="40"/>
          <w:szCs w:val="40"/>
        </w:rPr>
      </w:pPr>
      <w:r w:rsidRPr="007B6409">
        <w:rPr>
          <w:b/>
          <w:sz w:val="40"/>
          <w:szCs w:val="40"/>
        </w:rPr>
        <w:t xml:space="preserve">Шифр </w:t>
      </w:r>
      <w:r w:rsidRPr="006A502D">
        <w:rPr>
          <w:sz w:val="40"/>
          <w:szCs w:val="40"/>
        </w:rPr>
        <w:t>ТС</w:t>
      </w:r>
      <w:r>
        <w:rPr>
          <w:b/>
          <w:sz w:val="40"/>
          <w:szCs w:val="40"/>
        </w:rPr>
        <w:t>.201</w:t>
      </w:r>
      <w:r w:rsidR="00D90544">
        <w:rPr>
          <w:b/>
          <w:sz w:val="40"/>
          <w:szCs w:val="40"/>
        </w:rPr>
        <w:t>7</w:t>
      </w:r>
      <w:r>
        <w:rPr>
          <w:b/>
          <w:sz w:val="40"/>
          <w:szCs w:val="40"/>
        </w:rPr>
        <w:t xml:space="preserve"> 0</w:t>
      </w:r>
      <w:r w:rsidR="00D90544">
        <w:rPr>
          <w:b/>
          <w:sz w:val="40"/>
          <w:szCs w:val="40"/>
        </w:rPr>
        <w:t>1</w:t>
      </w:r>
      <w:r w:rsidR="006C3078">
        <w:rPr>
          <w:b/>
          <w:sz w:val="40"/>
          <w:szCs w:val="40"/>
        </w:rPr>
        <w:t>.02.А</w:t>
      </w:r>
      <w:proofErr w:type="gramStart"/>
      <w:r w:rsidR="006C3078">
        <w:rPr>
          <w:b/>
          <w:sz w:val="40"/>
          <w:szCs w:val="40"/>
        </w:rPr>
        <w:t>4</w:t>
      </w:r>
      <w:proofErr w:type="gramEnd"/>
    </w:p>
    <w:p w:rsidR="007B74F4" w:rsidRPr="00A34078" w:rsidRDefault="007B74F4" w:rsidP="0099173D">
      <w:pPr>
        <w:pStyle w:val="21"/>
        <w:spacing w:after="0" w:line="360" w:lineRule="auto"/>
        <w:ind w:left="0" w:firstLine="540"/>
        <w:rPr>
          <w:szCs w:val="28"/>
        </w:rPr>
      </w:pPr>
    </w:p>
    <w:p w:rsidR="007B74F4" w:rsidRDefault="007B74F4" w:rsidP="0099173D">
      <w:pPr>
        <w:pStyle w:val="21"/>
        <w:spacing w:after="0" w:line="360" w:lineRule="auto"/>
        <w:ind w:left="0" w:firstLine="540"/>
        <w:rPr>
          <w:szCs w:val="28"/>
        </w:rPr>
      </w:pPr>
    </w:p>
    <w:p w:rsidR="00BB2AA8" w:rsidRDefault="00BB2AA8" w:rsidP="0099173D">
      <w:pPr>
        <w:pStyle w:val="21"/>
        <w:spacing w:after="0" w:line="360" w:lineRule="auto"/>
        <w:ind w:left="0" w:firstLine="540"/>
        <w:rPr>
          <w:szCs w:val="28"/>
        </w:rPr>
      </w:pPr>
    </w:p>
    <w:p w:rsidR="00BB2AA8" w:rsidRPr="00A34078" w:rsidRDefault="00BB2AA8" w:rsidP="0099173D">
      <w:pPr>
        <w:pStyle w:val="21"/>
        <w:spacing w:after="0" w:line="360" w:lineRule="auto"/>
        <w:ind w:left="0" w:firstLine="540"/>
        <w:rPr>
          <w:szCs w:val="28"/>
        </w:rPr>
      </w:pPr>
    </w:p>
    <w:p w:rsidR="007B74F4" w:rsidRPr="00A34078" w:rsidRDefault="007B74F4" w:rsidP="00E67E48">
      <w:pPr>
        <w:pStyle w:val="21"/>
        <w:spacing w:after="0" w:line="240" w:lineRule="auto"/>
        <w:ind w:left="0"/>
        <w:jc w:val="right"/>
        <w:rPr>
          <w:szCs w:val="28"/>
        </w:rPr>
      </w:pPr>
      <w:r w:rsidRPr="00A34078">
        <w:rPr>
          <w:szCs w:val="28"/>
        </w:rPr>
        <w:t>Директор</w:t>
      </w:r>
      <w:r w:rsidRPr="00A34078">
        <w:rPr>
          <w:szCs w:val="28"/>
        </w:rPr>
        <w:tab/>
        <w:t xml:space="preserve">                                         </w:t>
      </w:r>
      <w:r w:rsidR="00D87F70" w:rsidRPr="00A34078">
        <w:rPr>
          <w:szCs w:val="28"/>
        </w:rPr>
        <w:t xml:space="preserve">     </w:t>
      </w:r>
      <w:r w:rsidRPr="00A34078">
        <w:rPr>
          <w:szCs w:val="28"/>
        </w:rPr>
        <w:t xml:space="preserve"> </w:t>
      </w:r>
      <w:proofErr w:type="spellStart"/>
      <w:r w:rsidR="00D87F70" w:rsidRPr="00A34078">
        <w:rPr>
          <w:szCs w:val="28"/>
        </w:rPr>
        <w:t>Е</w:t>
      </w:r>
      <w:r w:rsidRPr="00A34078">
        <w:rPr>
          <w:szCs w:val="28"/>
        </w:rPr>
        <w:t>.</w:t>
      </w:r>
      <w:r w:rsidR="00D87F70" w:rsidRPr="00A34078">
        <w:rPr>
          <w:szCs w:val="28"/>
        </w:rPr>
        <w:t>С</w:t>
      </w:r>
      <w:r w:rsidRPr="00A34078">
        <w:rPr>
          <w:szCs w:val="28"/>
        </w:rPr>
        <w:t>.К</w:t>
      </w:r>
      <w:r w:rsidR="00D87F70" w:rsidRPr="00A34078">
        <w:rPr>
          <w:szCs w:val="28"/>
        </w:rPr>
        <w:t>учевская</w:t>
      </w:r>
      <w:proofErr w:type="spellEnd"/>
    </w:p>
    <w:p w:rsidR="007B74F4" w:rsidRPr="00A34078" w:rsidRDefault="007B74F4" w:rsidP="0099173D">
      <w:pPr>
        <w:pStyle w:val="21"/>
        <w:spacing w:after="0" w:line="360" w:lineRule="auto"/>
        <w:ind w:left="0" w:firstLine="540"/>
        <w:rPr>
          <w:szCs w:val="28"/>
        </w:rPr>
      </w:pPr>
    </w:p>
    <w:p w:rsidR="007B74F4" w:rsidRPr="00A34078" w:rsidRDefault="007B74F4" w:rsidP="0099173D">
      <w:pPr>
        <w:pStyle w:val="21"/>
        <w:spacing w:after="0" w:line="360" w:lineRule="auto"/>
        <w:ind w:left="0" w:firstLine="540"/>
        <w:rPr>
          <w:szCs w:val="28"/>
        </w:rPr>
      </w:pPr>
    </w:p>
    <w:tbl>
      <w:tblPr>
        <w:tblW w:w="9616" w:type="dxa"/>
        <w:jc w:val="center"/>
        <w:tblInd w:w="392" w:type="dxa"/>
        <w:tblLayout w:type="fixed"/>
        <w:tblLook w:val="0000"/>
      </w:tblPr>
      <w:tblGrid>
        <w:gridCol w:w="4818"/>
        <w:gridCol w:w="4798"/>
      </w:tblGrid>
      <w:tr w:rsidR="007B74F4" w:rsidRPr="00A34078" w:rsidTr="005D1AA9">
        <w:trPr>
          <w:trHeight w:val="953"/>
          <w:jc w:val="center"/>
        </w:trPr>
        <w:tc>
          <w:tcPr>
            <w:tcW w:w="4818" w:type="dxa"/>
          </w:tcPr>
          <w:p w:rsidR="007B74F4" w:rsidRPr="00A34078" w:rsidRDefault="007B74F4" w:rsidP="0099173D">
            <w:pPr>
              <w:ind w:right="113"/>
              <w:rPr>
                <w:szCs w:val="28"/>
              </w:rPr>
            </w:pPr>
          </w:p>
        </w:tc>
        <w:tc>
          <w:tcPr>
            <w:tcW w:w="4798" w:type="dxa"/>
          </w:tcPr>
          <w:p w:rsidR="007B74F4" w:rsidRPr="00A34078" w:rsidRDefault="007B74F4" w:rsidP="0099173D">
            <w:pPr>
              <w:ind w:right="113"/>
              <w:jc w:val="right"/>
              <w:rPr>
                <w:szCs w:val="28"/>
              </w:rPr>
            </w:pPr>
          </w:p>
        </w:tc>
      </w:tr>
    </w:tbl>
    <w:p w:rsidR="006037D9" w:rsidRDefault="006037D9" w:rsidP="0099173D">
      <w:pPr>
        <w:spacing w:after="200"/>
        <w:jc w:val="center"/>
        <w:rPr>
          <w:rFonts w:cs="Arial"/>
          <w:b/>
          <w:szCs w:val="28"/>
        </w:rPr>
      </w:pPr>
    </w:p>
    <w:p w:rsidR="006C3078" w:rsidRPr="00A34078" w:rsidRDefault="006C3078" w:rsidP="0099173D">
      <w:pPr>
        <w:spacing w:after="200"/>
        <w:jc w:val="center"/>
        <w:rPr>
          <w:rFonts w:cs="Arial"/>
          <w:b/>
          <w:szCs w:val="28"/>
        </w:rPr>
      </w:pPr>
    </w:p>
    <w:p w:rsidR="007B74F4" w:rsidRPr="00A34078" w:rsidRDefault="007B74F4" w:rsidP="0099173D">
      <w:pPr>
        <w:spacing w:after="200"/>
        <w:jc w:val="center"/>
        <w:rPr>
          <w:rFonts w:cs="Arial"/>
          <w:b/>
          <w:szCs w:val="28"/>
        </w:rPr>
      </w:pPr>
    </w:p>
    <w:p w:rsidR="007B74F4" w:rsidRPr="00A34078" w:rsidRDefault="007B74F4" w:rsidP="0099173D">
      <w:pPr>
        <w:spacing w:after="200"/>
        <w:jc w:val="center"/>
        <w:rPr>
          <w:rFonts w:cs="Arial"/>
          <w:b/>
          <w:szCs w:val="28"/>
        </w:rPr>
      </w:pPr>
    </w:p>
    <w:p w:rsidR="007B74F4" w:rsidRPr="00A34078" w:rsidRDefault="007B74F4" w:rsidP="0099173D">
      <w:pPr>
        <w:spacing w:after="200"/>
        <w:jc w:val="center"/>
        <w:rPr>
          <w:rFonts w:cs="Arial"/>
          <w:b/>
          <w:szCs w:val="28"/>
        </w:rPr>
      </w:pPr>
    </w:p>
    <w:p w:rsidR="007B74F4" w:rsidRPr="00A34078" w:rsidRDefault="006037D9" w:rsidP="006037D9">
      <w:pPr>
        <w:jc w:val="center"/>
        <w:rPr>
          <w:szCs w:val="28"/>
        </w:rPr>
      </w:pPr>
      <w:r>
        <w:rPr>
          <w:szCs w:val="28"/>
        </w:rPr>
        <w:t>г</w:t>
      </w:r>
      <w:proofErr w:type="gramStart"/>
      <w:r>
        <w:rPr>
          <w:szCs w:val="28"/>
        </w:rPr>
        <w:t>.П</w:t>
      </w:r>
      <w:proofErr w:type="gramEnd"/>
      <w:r>
        <w:rPr>
          <w:szCs w:val="28"/>
        </w:rPr>
        <w:t>ермь, 201</w:t>
      </w:r>
      <w:r w:rsidR="00D90544">
        <w:rPr>
          <w:szCs w:val="28"/>
        </w:rPr>
        <w:t>7</w:t>
      </w:r>
      <w:r w:rsidR="007B74F4" w:rsidRPr="00A34078">
        <w:rPr>
          <w:szCs w:val="28"/>
        </w:rPr>
        <w:t xml:space="preserve"> </w:t>
      </w:r>
      <w:r w:rsidR="007B74F4" w:rsidRPr="00A34078">
        <w:rPr>
          <w:szCs w:val="28"/>
        </w:rPr>
        <w:br w:type="page"/>
      </w:r>
    </w:p>
    <w:sdt>
      <w:sdtPr>
        <w:rPr>
          <w:rFonts w:ascii="Times New Roman" w:eastAsia="Times New Roman" w:hAnsi="Times New Roman" w:cs="Times New Roman"/>
          <w:b w:val="0"/>
          <w:bCs w:val="0"/>
          <w:color w:val="auto"/>
          <w:sz w:val="24"/>
          <w:szCs w:val="24"/>
        </w:rPr>
        <w:id w:val="-632867953"/>
        <w:docPartObj>
          <w:docPartGallery w:val="Table of Contents"/>
          <w:docPartUnique/>
        </w:docPartObj>
      </w:sdtPr>
      <w:sdtEndPr>
        <w:rPr>
          <w:rFonts w:ascii="GOST Type BU" w:hAnsi="GOST Type BU"/>
          <w:color w:val="000000" w:themeColor="text1"/>
          <w:sz w:val="28"/>
        </w:rPr>
      </w:sdtEndPr>
      <w:sdtContent>
        <w:p w:rsidR="00FC62D0" w:rsidRPr="00A34078" w:rsidRDefault="00FC62D0" w:rsidP="0099173D">
          <w:pPr>
            <w:pStyle w:val="aff"/>
            <w:spacing w:after="480"/>
            <w:jc w:val="center"/>
            <w:rPr>
              <w:rFonts w:ascii="GOST Type BU" w:hAnsi="GOST Type BU"/>
              <w:color w:val="auto"/>
            </w:rPr>
          </w:pPr>
          <w:r w:rsidRPr="00A34078">
            <w:rPr>
              <w:rFonts w:ascii="GOST Type BU" w:hAnsi="GOST Type BU"/>
              <w:color w:val="auto"/>
            </w:rPr>
            <w:t>Оглавление</w:t>
          </w:r>
        </w:p>
        <w:p w:rsidR="00710542" w:rsidRDefault="00965453" w:rsidP="00710542">
          <w:pPr>
            <w:pStyle w:val="24"/>
            <w:tabs>
              <w:tab w:val="left" w:pos="2298"/>
            </w:tabs>
            <w:spacing w:after="0" w:line="240" w:lineRule="auto"/>
            <w:rPr>
              <w:rFonts w:asciiTheme="minorHAnsi" w:eastAsiaTheme="minorEastAsia" w:hAnsiTheme="minorHAnsi" w:cstheme="minorBidi"/>
              <w:noProof/>
              <w:color w:val="auto"/>
              <w:sz w:val="22"/>
              <w:szCs w:val="22"/>
            </w:rPr>
          </w:pPr>
          <w:r w:rsidRPr="00965453">
            <w:rPr>
              <w:rFonts w:ascii="Gost" w:hAnsi="Gost"/>
              <w:caps/>
              <w:noProof/>
            </w:rPr>
            <w:fldChar w:fldCharType="begin"/>
          </w:r>
          <w:r w:rsidR="00FC62D0" w:rsidRPr="00A34078">
            <w:instrText xml:space="preserve"> TOC \o "1-3" \h \z \u </w:instrText>
          </w:r>
          <w:r w:rsidRPr="00965453">
            <w:rPr>
              <w:rFonts w:ascii="Gost" w:hAnsi="Gost"/>
              <w:caps/>
              <w:noProof/>
            </w:rPr>
            <w:fldChar w:fldCharType="separate"/>
          </w:r>
          <w:hyperlink w:anchor="_Toc486410205" w:history="1">
            <w:r w:rsidR="00710542" w:rsidRPr="001E0988">
              <w:rPr>
                <w:rStyle w:val="af4"/>
                <w:noProof/>
              </w:rPr>
              <w:t>Глава 1.</w:t>
            </w:r>
            <w:r w:rsidR="00710542">
              <w:rPr>
                <w:rFonts w:asciiTheme="minorHAnsi" w:eastAsiaTheme="minorEastAsia" w:hAnsiTheme="minorHAnsi" w:cstheme="minorBidi"/>
                <w:noProof/>
                <w:color w:val="auto"/>
                <w:sz w:val="22"/>
                <w:szCs w:val="22"/>
              </w:rPr>
              <w:tab/>
            </w:r>
            <w:r w:rsidR="00710542" w:rsidRPr="001E0988">
              <w:rPr>
                <w:rStyle w:val="af4"/>
                <w:noProof/>
              </w:rPr>
              <w:t>СУЩЕСТВУЮЩЕЕ ПОЛОЖЕНИЕ В СФЕРЕ ПРОИЗВОДСТВА, ПЕРЕДАЧИ И ПОТРЕБЛЕНИЯ ТЕПЛОВОЙ ЭНЕРГИИ.</w:t>
            </w:r>
            <w:r w:rsidR="00710542">
              <w:rPr>
                <w:noProof/>
                <w:webHidden/>
              </w:rPr>
              <w:tab/>
            </w:r>
            <w:r>
              <w:rPr>
                <w:noProof/>
                <w:webHidden/>
              </w:rPr>
              <w:fldChar w:fldCharType="begin"/>
            </w:r>
            <w:r w:rsidR="00710542">
              <w:rPr>
                <w:noProof/>
                <w:webHidden/>
              </w:rPr>
              <w:instrText xml:space="preserve"> PAGEREF _Toc486410205 \h </w:instrText>
            </w:r>
            <w:r>
              <w:rPr>
                <w:noProof/>
                <w:webHidden/>
              </w:rPr>
            </w:r>
            <w:r>
              <w:rPr>
                <w:noProof/>
                <w:webHidden/>
              </w:rPr>
              <w:fldChar w:fldCharType="separate"/>
            </w:r>
            <w:r w:rsidR="000F7790">
              <w:rPr>
                <w:noProof/>
                <w:webHidden/>
              </w:rPr>
              <w:t>5</w:t>
            </w:r>
            <w:r>
              <w:rPr>
                <w:noProof/>
                <w:webHidden/>
              </w:rPr>
              <w:fldChar w:fldCharType="end"/>
            </w:r>
          </w:hyperlink>
        </w:p>
        <w:p w:rsidR="00710542" w:rsidRDefault="00965453" w:rsidP="00710542">
          <w:pPr>
            <w:pStyle w:val="33"/>
            <w:tabs>
              <w:tab w:val="left" w:pos="1716"/>
              <w:tab w:val="right" w:leader="dot" w:pos="10196"/>
            </w:tabs>
            <w:spacing w:after="0" w:line="240" w:lineRule="auto"/>
            <w:rPr>
              <w:rFonts w:asciiTheme="minorHAnsi" w:eastAsiaTheme="minorEastAsia" w:hAnsiTheme="minorHAnsi" w:cstheme="minorBidi"/>
              <w:noProof/>
              <w:color w:val="auto"/>
              <w:sz w:val="22"/>
              <w:szCs w:val="22"/>
            </w:rPr>
          </w:pPr>
          <w:hyperlink w:anchor="_Toc486410206" w:history="1">
            <w:r w:rsidR="00710542" w:rsidRPr="001E0988">
              <w:rPr>
                <w:rStyle w:val="af4"/>
                <w:noProof/>
              </w:rPr>
              <w:t>1.1.</w:t>
            </w:r>
            <w:r w:rsidR="00710542">
              <w:rPr>
                <w:rFonts w:asciiTheme="minorHAnsi" w:eastAsiaTheme="minorEastAsia" w:hAnsiTheme="minorHAnsi" w:cstheme="minorBidi"/>
                <w:noProof/>
                <w:color w:val="auto"/>
                <w:sz w:val="22"/>
                <w:szCs w:val="22"/>
              </w:rPr>
              <w:tab/>
            </w:r>
            <w:r w:rsidR="00710542" w:rsidRPr="001E0988">
              <w:rPr>
                <w:rStyle w:val="af4"/>
                <w:noProof/>
              </w:rPr>
              <w:t>Общие сведения о территории</w:t>
            </w:r>
            <w:r w:rsidR="00710542">
              <w:rPr>
                <w:noProof/>
                <w:webHidden/>
              </w:rPr>
              <w:tab/>
            </w:r>
            <w:r>
              <w:rPr>
                <w:noProof/>
                <w:webHidden/>
              </w:rPr>
              <w:fldChar w:fldCharType="begin"/>
            </w:r>
            <w:r w:rsidR="00710542">
              <w:rPr>
                <w:noProof/>
                <w:webHidden/>
              </w:rPr>
              <w:instrText xml:space="preserve"> PAGEREF _Toc486410206 \h </w:instrText>
            </w:r>
            <w:r>
              <w:rPr>
                <w:noProof/>
                <w:webHidden/>
              </w:rPr>
            </w:r>
            <w:r>
              <w:rPr>
                <w:noProof/>
                <w:webHidden/>
              </w:rPr>
              <w:fldChar w:fldCharType="separate"/>
            </w:r>
            <w:r w:rsidR="000F7790">
              <w:rPr>
                <w:noProof/>
                <w:webHidden/>
              </w:rPr>
              <w:t>5</w:t>
            </w:r>
            <w:r>
              <w:rPr>
                <w:noProof/>
                <w:webHidden/>
              </w:rPr>
              <w:fldChar w:fldCharType="end"/>
            </w:r>
          </w:hyperlink>
        </w:p>
        <w:p w:rsidR="00710542" w:rsidRDefault="00965453" w:rsidP="00710542">
          <w:pPr>
            <w:pStyle w:val="33"/>
            <w:tabs>
              <w:tab w:val="left" w:pos="1754"/>
              <w:tab w:val="right" w:leader="dot" w:pos="10196"/>
            </w:tabs>
            <w:spacing w:after="0" w:line="240" w:lineRule="auto"/>
            <w:rPr>
              <w:rFonts w:asciiTheme="minorHAnsi" w:eastAsiaTheme="minorEastAsia" w:hAnsiTheme="minorHAnsi" w:cstheme="minorBidi"/>
              <w:noProof/>
              <w:color w:val="auto"/>
              <w:sz w:val="22"/>
              <w:szCs w:val="22"/>
            </w:rPr>
          </w:pPr>
          <w:hyperlink w:anchor="_Toc486410207" w:history="1">
            <w:r w:rsidR="00710542" w:rsidRPr="001E0988">
              <w:rPr>
                <w:rStyle w:val="af4"/>
                <w:noProof/>
              </w:rPr>
              <w:t>1.2.</w:t>
            </w:r>
            <w:r w:rsidR="00710542">
              <w:rPr>
                <w:rFonts w:asciiTheme="minorHAnsi" w:eastAsiaTheme="minorEastAsia" w:hAnsiTheme="minorHAnsi" w:cstheme="minorBidi"/>
                <w:noProof/>
                <w:color w:val="auto"/>
                <w:sz w:val="22"/>
                <w:szCs w:val="22"/>
              </w:rPr>
              <w:tab/>
            </w:r>
            <w:r w:rsidR="00710542" w:rsidRPr="001E0988">
              <w:rPr>
                <w:rStyle w:val="af4"/>
                <w:noProof/>
              </w:rPr>
              <w:t>Функциональная структура теплопотребления</w:t>
            </w:r>
            <w:r w:rsidR="00710542">
              <w:rPr>
                <w:noProof/>
                <w:webHidden/>
              </w:rPr>
              <w:tab/>
            </w:r>
            <w:r>
              <w:rPr>
                <w:noProof/>
                <w:webHidden/>
              </w:rPr>
              <w:fldChar w:fldCharType="begin"/>
            </w:r>
            <w:r w:rsidR="00710542">
              <w:rPr>
                <w:noProof/>
                <w:webHidden/>
              </w:rPr>
              <w:instrText xml:space="preserve"> PAGEREF _Toc486410207 \h </w:instrText>
            </w:r>
            <w:r>
              <w:rPr>
                <w:noProof/>
                <w:webHidden/>
              </w:rPr>
            </w:r>
            <w:r>
              <w:rPr>
                <w:noProof/>
                <w:webHidden/>
              </w:rPr>
              <w:fldChar w:fldCharType="separate"/>
            </w:r>
            <w:r w:rsidR="000F7790">
              <w:rPr>
                <w:noProof/>
                <w:webHidden/>
              </w:rPr>
              <w:t>7</w:t>
            </w:r>
            <w:r>
              <w:rPr>
                <w:noProof/>
                <w:webHidden/>
              </w:rPr>
              <w:fldChar w:fldCharType="end"/>
            </w:r>
          </w:hyperlink>
        </w:p>
        <w:p w:rsidR="00710542" w:rsidRDefault="00965453" w:rsidP="00710542">
          <w:pPr>
            <w:pStyle w:val="33"/>
            <w:tabs>
              <w:tab w:val="left" w:pos="1754"/>
              <w:tab w:val="right" w:leader="dot" w:pos="10196"/>
            </w:tabs>
            <w:spacing w:after="0" w:line="240" w:lineRule="auto"/>
            <w:rPr>
              <w:rFonts w:asciiTheme="minorHAnsi" w:eastAsiaTheme="minorEastAsia" w:hAnsiTheme="minorHAnsi" w:cstheme="minorBidi"/>
              <w:noProof/>
              <w:color w:val="auto"/>
              <w:sz w:val="22"/>
              <w:szCs w:val="22"/>
            </w:rPr>
          </w:pPr>
          <w:hyperlink w:anchor="_Toc486410208" w:history="1">
            <w:r w:rsidR="00710542" w:rsidRPr="001E0988">
              <w:rPr>
                <w:rStyle w:val="af4"/>
                <w:noProof/>
              </w:rPr>
              <w:t>1.3.</w:t>
            </w:r>
            <w:r w:rsidR="00710542">
              <w:rPr>
                <w:rFonts w:asciiTheme="minorHAnsi" w:eastAsiaTheme="minorEastAsia" w:hAnsiTheme="minorHAnsi" w:cstheme="minorBidi"/>
                <w:noProof/>
                <w:color w:val="auto"/>
                <w:sz w:val="22"/>
                <w:szCs w:val="22"/>
              </w:rPr>
              <w:tab/>
            </w:r>
            <w:r w:rsidR="00710542" w:rsidRPr="001E0988">
              <w:rPr>
                <w:rStyle w:val="af4"/>
                <w:noProof/>
              </w:rPr>
              <w:t>Источники теплоснабжения</w:t>
            </w:r>
            <w:r w:rsidR="00710542">
              <w:rPr>
                <w:noProof/>
                <w:webHidden/>
              </w:rPr>
              <w:tab/>
            </w:r>
            <w:r>
              <w:rPr>
                <w:noProof/>
                <w:webHidden/>
              </w:rPr>
              <w:fldChar w:fldCharType="begin"/>
            </w:r>
            <w:r w:rsidR="00710542">
              <w:rPr>
                <w:noProof/>
                <w:webHidden/>
              </w:rPr>
              <w:instrText xml:space="preserve"> PAGEREF _Toc486410208 \h </w:instrText>
            </w:r>
            <w:r>
              <w:rPr>
                <w:noProof/>
                <w:webHidden/>
              </w:rPr>
            </w:r>
            <w:r>
              <w:rPr>
                <w:noProof/>
                <w:webHidden/>
              </w:rPr>
              <w:fldChar w:fldCharType="separate"/>
            </w:r>
            <w:r w:rsidR="000F7790">
              <w:rPr>
                <w:noProof/>
                <w:webHidden/>
              </w:rPr>
              <w:t>11</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09" w:history="1">
            <w:r w:rsidR="00710542" w:rsidRPr="001E0988">
              <w:rPr>
                <w:rStyle w:val="af4"/>
                <w:noProof/>
              </w:rPr>
              <w:t>Централизованное теплоснабжение от Котельной №1</w:t>
            </w:r>
            <w:r w:rsidR="00710542">
              <w:rPr>
                <w:noProof/>
                <w:webHidden/>
              </w:rPr>
              <w:tab/>
            </w:r>
            <w:r>
              <w:rPr>
                <w:noProof/>
                <w:webHidden/>
              </w:rPr>
              <w:fldChar w:fldCharType="begin"/>
            </w:r>
            <w:r w:rsidR="00710542">
              <w:rPr>
                <w:noProof/>
                <w:webHidden/>
              </w:rPr>
              <w:instrText xml:space="preserve"> PAGEREF _Toc486410209 \h </w:instrText>
            </w:r>
            <w:r>
              <w:rPr>
                <w:noProof/>
                <w:webHidden/>
              </w:rPr>
            </w:r>
            <w:r>
              <w:rPr>
                <w:noProof/>
                <w:webHidden/>
              </w:rPr>
              <w:fldChar w:fldCharType="separate"/>
            </w:r>
            <w:r w:rsidR="000F7790">
              <w:rPr>
                <w:noProof/>
                <w:webHidden/>
              </w:rPr>
              <w:t>14</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0" w:history="1">
            <w:r w:rsidR="00710542" w:rsidRPr="001E0988">
              <w:rPr>
                <w:rStyle w:val="af4"/>
                <w:noProof/>
              </w:rPr>
              <w:t>Централизованное теплоснабжение от Котельной №2</w:t>
            </w:r>
            <w:r w:rsidR="00710542">
              <w:rPr>
                <w:noProof/>
                <w:webHidden/>
              </w:rPr>
              <w:tab/>
            </w:r>
            <w:r>
              <w:rPr>
                <w:noProof/>
                <w:webHidden/>
              </w:rPr>
              <w:fldChar w:fldCharType="begin"/>
            </w:r>
            <w:r w:rsidR="00710542">
              <w:rPr>
                <w:noProof/>
                <w:webHidden/>
              </w:rPr>
              <w:instrText xml:space="preserve"> PAGEREF _Toc486410210 \h </w:instrText>
            </w:r>
            <w:r>
              <w:rPr>
                <w:noProof/>
                <w:webHidden/>
              </w:rPr>
            </w:r>
            <w:r>
              <w:rPr>
                <w:noProof/>
                <w:webHidden/>
              </w:rPr>
              <w:fldChar w:fldCharType="separate"/>
            </w:r>
            <w:r w:rsidR="000F7790">
              <w:rPr>
                <w:noProof/>
                <w:webHidden/>
              </w:rPr>
              <w:t>17</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1" w:history="1">
            <w:r w:rsidR="00710542" w:rsidRPr="001E0988">
              <w:rPr>
                <w:rStyle w:val="af4"/>
                <w:noProof/>
              </w:rPr>
              <w:t>Централизованное теплоснабжение от Котельной №4</w:t>
            </w:r>
            <w:r w:rsidR="00710542">
              <w:rPr>
                <w:noProof/>
                <w:webHidden/>
              </w:rPr>
              <w:tab/>
            </w:r>
            <w:r>
              <w:rPr>
                <w:noProof/>
                <w:webHidden/>
              </w:rPr>
              <w:fldChar w:fldCharType="begin"/>
            </w:r>
            <w:r w:rsidR="00710542">
              <w:rPr>
                <w:noProof/>
                <w:webHidden/>
              </w:rPr>
              <w:instrText xml:space="preserve"> PAGEREF _Toc486410211 \h </w:instrText>
            </w:r>
            <w:r>
              <w:rPr>
                <w:noProof/>
                <w:webHidden/>
              </w:rPr>
            </w:r>
            <w:r>
              <w:rPr>
                <w:noProof/>
                <w:webHidden/>
              </w:rPr>
              <w:fldChar w:fldCharType="separate"/>
            </w:r>
            <w:r w:rsidR="000F7790">
              <w:rPr>
                <w:noProof/>
                <w:webHidden/>
              </w:rPr>
              <w:t>20</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2" w:history="1">
            <w:r w:rsidR="00710542" w:rsidRPr="001E0988">
              <w:rPr>
                <w:rStyle w:val="af4"/>
                <w:noProof/>
              </w:rPr>
              <w:t>Централизованное теплоснабжение от Котельной №5</w:t>
            </w:r>
            <w:r w:rsidR="00710542">
              <w:rPr>
                <w:noProof/>
                <w:webHidden/>
              </w:rPr>
              <w:tab/>
            </w:r>
            <w:r>
              <w:rPr>
                <w:noProof/>
                <w:webHidden/>
              </w:rPr>
              <w:fldChar w:fldCharType="begin"/>
            </w:r>
            <w:r w:rsidR="00710542">
              <w:rPr>
                <w:noProof/>
                <w:webHidden/>
              </w:rPr>
              <w:instrText xml:space="preserve"> PAGEREF _Toc486410212 \h </w:instrText>
            </w:r>
            <w:r>
              <w:rPr>
                <w:noProof/>
                <w:webHidden/>
              </w:rPr>
            </w:r>
            <w:r>
              <w:rPr>
                <w:noProof/>
                <w:webHidden/>
              </w:rPr>
              <w:fldChar w:fldCharType="separate"/>
            </w:r>
            <w:r w:rsidR="000F7790">
              <w:rPr>
                <w:noProof/>
                <w:webHidden/>
              </w:rPr>
              <w:t>23</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3" w:history="1">
            <w:r w:rsidR="00710542" w:rsidRPr="001E0988">
              <w:rPr>
                <w:rStyle w:val="af4"/>
                <w:noProof/>
              </w:rPr>
              <w:t>Система централизованное теплоснабжение от Котельной №6 и Котельной №13</w:t>
            </w:r>
            <w:r w:rsidR="00710542">
              <w:rPr>
                <w:noProof/>
                <w:webHidden/>
              </w:rPr>
              <w:tab/>
            </w:r>
            <w:r>
              <w:rPr>
                <w:noProof/>
                <w:webHidden/>
              </w:rPr>
              <w:fldChar w:fldCharType="begin"/>
            </w:r>
            <w:r w:rsidR="00710542">
              <w:rPr>
                <w:noProof/>
                <w:webHidden/>
              </w:rPr>
              <w:instrText xml:space="preserve"> PAGEREF _Toc486410213 \h </w:instrText>
            </w:r>
            <w:r>
              <w:rPr>
                <w:noProof/>
                <w:webHidden/>
              </w:rPr>
            </w:r>
            <w:r>
              <w:rPr>
                <w:noProof/>
                <w:webHidden/>
              </w:rPr>
              <w:fldChar w:fldCharType="separate"/>
            </w:r>
            <w:r w:rsidR="000F7790">
              <w:rPr>
                <w:noProof/>
                <w:webHidden/>
              </w:rPr>
              <w:t>26</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4" w:history="1">
            <w:r w:rsidR="00710542" w:rsidRPr="001E0988">
              <w:rPr>
                <w:rStyle w:val="af4"/>
                <w:noProof/>
              </w:rPr>
              <w:t>Система централизованное теплоснабжение от Котельной №7 и Котельной №3</w:t>
            </w:r>
            <w:r w:rsidR="00710542">
              <w:rPr>
                <w:noProof/>
                <w:webHidden/>
              </w:rPr>
              <w:tab/>
            </w:r>
            <w:r>
              <w:rPr>
                <w:noProof/>
                <w:webHidden/>
              </w:rPr>
              <w:fldChar w:fldCharType="begin"/>
            </w:r>
            <w:r w:rsidR="00710542">
              <w:rPr>
                <w:noProof/>
                <w:webHidden/>
              </w:rPr>
              <w:instrText xml:space="preserve"> PAGEREF _Toc486410214 \h </w:instrText>
            </w:r>
            <w:r>
              <w:rPr>
                <w:noProof/>
                <w:webHidden/>
              </w:rPr>
            </w:r>
            <w:r>
              <w:rPr>
                <w:noProof/>
                <w:webHidden/>
              </w:rPr>
              <w:fldChar w:fldCharType="separate"/>
            </w:r>
            <w:r w:rsidR="000F7790">
              <w:rPr>
                <w:noProof/>
                <w:webHidden/>
              </w:rPr>
              <w:t>33</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5" w:history="1">
            <w:r w:rsidR="00710542" w:rsidRPr="001E0988">
              <w:rPr>
                <w:rStyle w:val="af4"/>
                <w:noProof/>
              </w:rPr>
              <w:t>Централизованное теплоснабжение от Котельной №8</w:t>
            </w:r>
            <w:r w:rsidR="00710542">
              <w:rPr>
                <w:noProof/>
                <w:webHidden/>
              </w:rPr>
              <w:tab/>
            </w:r>
            <w:r>
              <w:rPr>
                <w:noProof/>
                <w:webHidden/>
              </w:rPr>
              <w:fldChar w:fldCharType="begin"/>
            </w:r>
            <w:r w:rsidR="00710542">
              <w:rPr>
                <w:noProof/>
                <w:webHidden/>
              </w:rPr>
              <w:instrText xml:space="preserve"> PAGEREF _Toc486410215 \h </w:instrText>
            </w:r>
            <w:r>
              <w:rPr>
                <w:noProof/>
                <w:webHidden/>
              </w:rPr>
            </w:r>
            <w:r>
              <w:rPr>
                <w:noProof/>
                <w:webHidden/>
              </w:rPr>
              <w:fldChar w:fldCharType="separate"/>
            </w:r>
            <w:r w:rsidR="000F7790">
              <w:rPr>
                <w:noProof/>
                <w:webHidden/>
              </w:rPr>
              <w:t>39</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6" w:history="1">
            <w:r w:rsidR="00710542" w:rsidRPr="001E0988">
              <w:rPr>
                <w:rStyle w:val="af4"/>
                <w:noProof/>
              </w:rPr>
              <w:t>Централизованное теплоснабжение от Котельной №9 (МВД)</w:t>
            </w:r>
            <w:r w:rsidR="00710542">
              <w:rPr>
                <w:noProof/>
                <w:webHidden/>
              </w:rPr>
              <w:tab/>
            </w:r>
            <w:r>
              <w:rPr>
                <w:noProof/>
                <w:webHidden/>
              </w:rPr>
              <w:fldChar w:fldCharType="begin"/>
            </w:r>
            <w:r w:rsidR="00710542">
              <w:rPr>
                <w:noProof/>
                <w:webHidden/>
              </w:rPr>
              <w:instrText xml:space="preserve"> PAGEREF _Toc486410216 \h </w:instrText>
            </w:r>
            <w:r>
              <w:rPr>
                <w:noProof/>
                <w:webHidden/>
              </w:rPr>
            </w:r>
            <w:r>
              <w:rPr>
                <w:noProof/>
                <w:webHidden/>
              </w:rPr>
              <w:fldChar w:fldCharType="separate"/>
            </w:r>
            <w:r w:rsidR="000F7790">
              <w:rPr>
                <w:noProof/>
                <w:webHidden/>
              </w:rPr>
              <w:t>42</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7" w:history="1">
            <w:r w:rsidR="00710542" w:rsidRPr="001E0988">
              <w:rPr>
                <w:rStyle w:val="af4"/>
                <w:noProof/>
              </w:rPr>
              <w:t>Централизованное теплоснабжение от Котельной №10</w:t>
            </w:r>
            <w:r w:rsidR="00710542">
              <w:rPr>
                <w:noProof/>
                <w:webHidden/>
              </w:rPr>
              <w:tab/>
            </w:r>
            <w:r>
              <w:rPr>
                <w:noProof/>
                <w:webHidden/>
              </w:rPr>
              <w:fldChar w:fldCharType="begin"/>
            </w:r>
            <w:r w:rsidR="00710542">
              <w:rPr>
                <w:noProof/>
                <w:webHidden/>
              </w:rPr>
              <w:instrText xml:space="preserve"> PAGEREF _Toc486410217 \h </w:instrText>
            </w:r>
            <w:r>
              <w:rPr>
                <w:noProof/>
                <w:webHidden/>
              </w:rPr>
            </w:r>
            <w:r>
              <w:rPr>
                <w:noProof/>
                <w:webHidden/>
              </w:rPr>
              <w:fldChar w:fldCharType="separate"/>
            </w:r>
            <w:r w:rsidR="000F7790">
              <w:rPr>
                <w:noProof/>
                <w:webHidden/>
              </w:rPr>
              <w:t>45</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8" w:history="1">
            <w:r w:rsidR="00710542" w:rsidRPr="001E0988">
              <w:rPr>
                <w:rStyle w:val="af4"/>
                <w:noProof/>
              </w:rPr>
              <w:t>Централизованное теплоснабжение от Котельной №11</w:t>
            </w:r>
            <w:r w:rsidR="00710542">
              <w:rPr>
                <w:noProof/>
                <w:webHidden/>
              </w:rPr>
              <w:tab/>
            </w:r>
            <w:r>
              <w:rPr>
                <w:noProof/>
                <w:webHidden/>
              </w:rPr>
              <w:fldChar w:fldCharType="begin"/>
            </w:r>
            <w:r w:rsidR="00710542">
              <w:rPr>
                <w:noProof/>
                <w:webHidden/>
              </w:rPr>
              <w:instrText xml:space="preserve"> PAGEREF _Toc486410218 \h </w:instrText>
            </w:r>
            <w:r>
              <w:rPr>
                <w:noProof/>
                <w:webHidden/>
              </w:rPr>
            </w:r>
            <w:r>
              <w:rPr>
                <w:noProof/>
                <w:webHidden/>
              </w:rPr>
              <w:fldChar w:fldCharType="separate"/>
            </w:r>
            <w:r w:rsidR="000F7790">
              <w:rPr>
                <w:noProof/>
                <w:webHidden/>
              </w:rPr>
              <w:t>48</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19" w:history="1">
            <w:r w:rsidR="00710542" w:rsidRPr="001E0988">
              <w:rPr>
                <w:rStyle w:val="af4"/>
                <w:noProof/>
              </w:rPr>
              <w:t>Централизованное теплоснабжение от Котельной №12</w:t>
            </w:r>
            <w:r w:rsidR="00710542">
              <w:rPr>
                <w:noProof/>
                <w:webHidden/>
              </w:rPr>
              <w:tab/>
            </w:r>
            <w:r>
              <w:rPr>
                <w:noProof/>
                <w:webHidden/>
              </w:rPr>
              <w:fldChar w:fldCharType="begin"/>
            </w:r>
            <w:r w:rsidR="00710542">
              <w:rPr>
                <w:noProof/>
                <w:webHidden/>
              </w:rPr>
              <w:instrText xml:space="preserve"> PAGEREF _Toc486410219 \h </w:instrText>
            </w:r>
            <w:r>
              <w:rPr>
                <w:noProof/>
                <w:webHidden/>
              </w:rPr>
            </w:r>
            <w:r>
              <w:rPr>
                <w:noProof/>
                <w:webHidden/>
              </w:rPr>
              <w:fldChar w:fldCharType="separate"/>
            </w:r>
            <w:r w:rsidR="000F7790">
              <w:rPr>
                <w:noProof/>
                <w:webHidden/>
              </w:rPr>
              <w:t>52</w:t>
            </w:r>
            <w:r>
              <w:rPr>
                <w:noProof/>
                <w:webHidden/>
              </w:rPr>
              <w:fldChar w:fldCharType="end"/>
            </w:r>
          </w:hyperlink>
        </w:p>
        <w:p w:rsidR="00710542" w:rsidRDefault="00965453" w:rsidP="00710542">
          <w:pPr>
            <w:pStyle w:val="33"/>
            <w:tabs>
              <w:tab w:val="right" w:leader="dot" w:pos="10196"/>
            </w:tabs>
            <w:spacing w:after="0" w:line="240" w:lineRule="auto"/>
            <w:rPr>
              <w:rFonts w:asciiTheme="minorHAnsi" w:eastAsiaTheme="minorEastAsia" w:hAnsiTheme="minorHAnsi" w:cstheme="minorBidi"/>
              <w:noProof/>
              <w:color w:val="auto"/>
              <w:sz w:val="22"/>
              <w:szCs w:val="22"/>
            </w:rPr>
          </w:pPr>
          <w:hyperlink w:anchor="_Toc486410220" w:history="1">
            <w:r w:rsidR="00710542" w:rsidRPr="001E0988">
              <w:rPr>
                <w:rStyle w:val="af4"/>
                <w:noProof/>
              </w:rPr>
              <w:t>Централизованное теплоснабжение от Котельной №14</w:t>
            </w:r>
            <w:r w:rsidR="00710542">
              <w:rPr>
                <w:noProof/>
                <w:webHidden/>
              </w:rPr>
              <w:tab/>
            </w:r>
            <w:r>
              <w:rPr>
                <w:noProof/>
                <w:webHidden/>
              </w:rPr>
              <w:fldChar w:fldCharType="begin"/>
            </w:r>
            <w:r w:rsidR="00710542">
              <w:rPr>
                <w:noProof/>
                <w:webHidden/>
              </w:rPr>
              <w:instrText xml:space="preserve"> PAGEREF _Toc486410220 \h </w:instrText>
            </w:r>
            <w:r>
              <w:rPr>
                <w:noProof/>
                <w:webHidden/>
              </w:rPr>
            </w:r>
            <w:r>
              <w:rPr>
                <w:noProof/>
                <w:webHidden/>
              </w:rPr>
              <w:fldChar w:fldCharType="separate"/>
            </w:r>
            <w:r w:rsidR="000F7790">
              <w:rPr>
                <w:noProof/>
                <w:webHidden/>
              </w:rPr>
              <w:t>55</w:t>
            </w:r>
            <w:r>
              <w:rPr>
                <w:noProof/>
                <w:webHidden/>
              </w:rPr>
              <w:fldChar w:fldCharType="end"/>
            </w:r>
          </w:hyperlink>
        </w:p>
        <w:p w:rsidR="00710542" w:rsidRDefault="00965453" w:rsidP="00710542">
          <w:pPr>
            <w:pStyle w:val="33"/>
            <w:tabs>
              <w:tab w:val="left" w:pos="1773"/>
              <w:tab w:val="right" w:leader="dot" w:pos="10196"/>
            </w:tabs>
            <w:spacing w:after="0" w:line="240" w:lineRule="auto"/>
            <w:rPr>
              <w:rFonts w:asciiTheme="minorHAnsi" w:eastAsiaTheme="minorEastAsia" w:hAnsiTheme="minorHAnsi" w:cstheme="minorBidi"/>
              <w:noProof/>
              <w:color w:val="auto"/>
              <w:sz w:val="22"/>
              <w:szCs w:val="22"/>
            </w:rPr>
          </w:pPr>
          <w:hyperlink w:anchor="_Toc486410221" w:history="1">
            <w:r w:rsidR="00710542" w:rsidRPr="001E0988">
              <w:rPr>
                <w:rStyle w:val="af4"/>
                <w:noProof/>
              </w:rPr>
              <w:t>1.4.</w:t>
            </w:r>
            <w:r w:rsidR="00710542">
              <w:rPr>
                <w:rFonts w:asciiTheme="minorHAnsi" w:eastAsiaTheme="minorEastAsia" w:hAnsiTheme="minorHAnsi" w:cstheme="minorBidi"/>
                <w:noProof/>
                <w:color w:val="auto"/>
                <w:sz w:val="22"/>
                <w:szCs w:val="22"/>
              </w:rPr>
              <w:tab/>
            </w:r>
            <w:r w:rsidR="00710542" w:rsidRPr="001E0988">
              <w:rPr>
                <w:rStyle w:val="af4"/>
                <w:noProof/>
              </w:rPr>
              <w:t>Тепловые сети, сооружения на них и тепловые пункты</w:t>
            </w:r>
            <w:r w:rsidR="00710542">
              <w:rPr>
                <w:noProof/>
                <w:webHidden/>
              </w:rPr>
              <w:tab/>
            </w:r>
            <w:r>
              <w:rPr>
                <w:noProof/>
                <w:webHidden/>
              </w:rPr>
              <w:fldChar w:fldCharType="begin"/>
            </w:r>
            <w:r w:rsidR="00710542">
              <w:rPr>
                <w:noProof/>
                <w:webHidden/>
              </w:rPr>
              <w:instrText xml:space="preserve"> PAGEREF _Toc486410221 \h </w:instrText>
            </w:r>
            <w:r>
              <w:rPr>
                <w:noProof/>
                <w:webHidden/>
              </w:rPr>
            </w:r>
            <w:r>
              <w:rPr>
                <w:noProof/>
                <w:webHidden/>
              </w:rPr>
              <w:fldChar w:fldCharType="separate"/>
            </w:r>
            <w:r w:rsidR="000F7790">
              <w:rPr>
                <w:noProof/>
                <w:webHidden/>
              </w:rPr>
              <w:t>58</w:t>
            </w:r>
            <w:r>
              <w:rPr>
                <w:noProof/>
                <w:webHidden/>
              </w:rPr>
              <w:fldChar w:fldCharType="end"/>
            </w:r>
          </w:hyperlink>
        </w:p>
        <w:p w:rsidR="00710542" w:rsidRDefault="00965453" w:rsidP="00710542">
          <w:pPr>
            <w:pStyle w:val="33"/>
            <w:tabs>
              <w:tab w:val="left" w:pos="1754"/>
              <w:tab w:val="right" w:leader="dot" w:pos="10196"/>
            </w:tabs>
            <w:spacing w:after="0" w:line="240" w:lineRule="auto"/>
            <w:rPr>
              <w:rFonts w:asciiTheme="minorHAnsi" w:eastAsiaTheme="minorEastAsia" w:hAnsiTheme="minorHAnsi" w:cstheme="minorBidi"/>
              <w:noProof/>
              <w:color w:val="auto"/>
              <w:sz w:val="22"/>
              <w:szCs w:val="22"/>
            </w:rPr>
          </w:pPr>
          <w:hyperlink w:anchor="_Toc486410222" w:history="1">
            <w:r w:rsidR="00710542" w:rsidRPr="001E0988">
              <w:rPr>
                <w:rStyle w:val="af4"/>
                <w:noProof/>
              </w:rPr>
              <w:t>1.5.</w:t>
            </w:r>
            <w:r w:rsidR="00710542">
              <w:rPr>
                <w:rFonts w:asciiTheme="minorHAnsi" w:eastAsiaTheme="minorEastAsia" w:hAnsiTheme="minorHAnsi" w:cstheme="minorBidi"/>
                <w:noProof/>
                <w:color w:val="auto"/>
                <w:sz w:val="22"/>
                <w:szCs w:val="22"/>
              </w:rPr>
              <w:tab/>
            </w:r>
            <w:r w:rsidR="00710542" w:rsidRPr="001E0988">
              <w:rPr>
                <w:rStyle w:val="af4"/>
                <w:noProof/>
              </w:rPr>
              <w:t>Зоны действия источников тепловой энергии</w:t>
            </w:r>
            <w:r w:rsidR="00710542">
              <w:rPr>
                <w:noProof/>
                <w:webHidden/>
              </w:rPr>
              <w:tab/>
            </w:r>
            <w:r>
              <w:rPr>
                <w:noProof/>
                <w:webHidden/>
              </w:rPr>
              <w:fldChar w:fldCharType="begin"/>
            </w:r>
            <w:r w:rsidR="00710542">
              <w:rPr>
                <w:noProof/>
                <w:webHidden/>
              </w:rPr>
              <w:instrText xml:space="preserve"> PAGEREF _Toc486410222 \h </w:instrText>
            </w:r>
            <w:r>
              <w:rPr>
                <w:noProof/>
                <w:webHidden/>
              </w:rPr>
            </w:r>
            <w:r>
              <w:rPr>
                <w:noProof/>
                <w:webHidden/>
              </w:rPr>
              <w:fldChar w:fldCharType="separate"/>
            </w:r>
            <w:r w:rsidR="000F7790">
              <w:rPr>
                <w:noProof/>
                <w:webHidden/>
              </w:rPr>
              <w:t>64</w:t>
            </w:r>
            <w:r>
              <w:rPr>
                <w:noProof/>
                <w:webHidden/>
              </w:rPr>
              <w:fldChar w:fldCharType="end"/>
            </w:r>
          </w:hyperlink>
        </w:p>
        <w:p w:rsidR="00710542" w:rsidRDefault="00965453" w:rsidP="00710542">
          <w:pPr>
            <w:pStyle w:val="33"/>
            <w:tabs>
              <w:tab w:val="left" w:pos="1754"/>
              <w:tab w:val="right" w:leader="dot" w:pos="10196"/>
            </w:tabs>
            <w:spacing w:after="0" w:line="240" w:lineRule="auto"/>
            <w:rPr>
              <w:rFonts w:asciiTheme="minorHAnsi" w:eastAsiaTheme="minorEastAsia" w:hAnsiTheme="minorHAnsi" w:cstheme="minorBidi"/>
              <w:noProof/>
              <w:color w:val="auto"/>
              <w:sz w:val="22"/>
              <w:szCs w:val="22"/>
            </w:rPr>
          </w:pPr>
          <w:hyperlink w:anchor="_Toc486410223" w:history="1">
            <w:r w:rsidR="00710542" w:rsidRPr="001E0988">
              <w:rPr>
                <w:rStyle w:val="af4"/>
                <w:noProof/>
              </w:rPr>
              <w:t>1.6.</w:t>
            </w:r>
            <w:r w:rsidR="00710542">
              <w:rPr>
                <w:rFonts w:asciiTheme="minorHAnsi" w:eastAsiaTheme="minorEastAsia" w:hAnsiTheme="minorHAnsi" w:cstheme="minorBidi"/>
                <w:noProof/>
                <w:color w:val="auto"/>
                <w:sz w:val="22"/>
                <w:szCs w:val="22"/>
              </w:rPr>
              <w:tab/>
            </w:r>
            <w:r w:rsidR="00710542" w:rsidRPr="001E0988">
              <w:rPr>
                <w:rStyle w:val="af4"/>
                <w:noProof/>
              </w:rPr>
              <w:t>Тепловые нагрузки потребителей тепловой энергии, групп потребителей тепловой энергии в зонах действия источников тепловой энергии</w:t>
            </w:r>
            <w:r w:rsidR="00710542">
              <w:rPr>
                <w:noProof/>
                <w:webHidden/>
              </w:rPr>
              <w:tab/>
            </w:r>
            <w:r>
              <w:rPr>
                <w:noProof/>
                <w:webHidden/>
              </w:rPr>
              <w:fldChar w:fldCharType="begin"/>
            </w:r>
            <w:r w:rsidR="00710542">
              <w:rPr>
                <w:noProof/>
                <w:webHidden/>
              </w:rPr>
              <w:instrText xml:space="preserve"> PAGEREF _Toc486410223 \h </w:instrText>
            </w:r>
            <w:r>
              <w:rPr>
                <w:noProof/>
                <w:webHidden/>
              </w:rPr>
            </w:r>
            <w:r>
              <w:rPr>
                <w:noProof/>
                <w:webHidden/>
              </w:rPr>
              <w:fldChar w:fldCharType="separate"/>
            </w:r>
            <w:r w:rsidR="000F7790">
              <w:rPr>
                <w:noProof/>
                <w:webHidden/>
              </w:rPr>
              <w:t>66</w:t>
            </w:r>
            <w:r>
              <w:rPr>
                <w:noProof/>
                <w:webHidden/>
              </w:rPr>
              <w:fldChar w:fldCharType="end"/>
            </w:r>
          </w:hyperlink>
        </w:p>
        <w:p w:rsidR="00710542" w:rsidRDefault="00965453" w:rsidP="00710542">
          <w:pPr>
            <w:pStyle w:val="33"/>
            <w:tabs>
              <w:tab w:val="left" w:pos="1754"/>
              <w:tab w:val="right" w:leader="dot" w:pos="10196"/>
            </w:tabs>
            <w:spacing w:after="0" w:line="240" w:lineRule="auto"/>
            <w:rPr>
              <w:rFonts w:asciiTheme="minorHAnsi" w:eastAsiaTheme="minorEastAsia" w:hAnsiTheme="minorHAnsi" w:cstheme="minorBidi"/>
              <w:noProof/>
              <w:color w:val="auto"/>
              <w:sz w:val="22"/>
              <w:szCs w:val="22"/>
            </w:rPr>
          </w:pPr>
          <w:hyperlink w:anchor="_Toc486410224" w:history="1">
            <w:r w:rsidR="00710542" w:rsidRPr="001E0988">
              <w:rPr>
                <w:rStyle w:val="af4"/>
                <w:noProof/>
              </w:rPr>
              <w:t>1.7.</w:t>
            </w:r>
            <w:r w:rsidR="00710542">
              <w:rPr>
                <w:rFonts w:asciiTheme="minorHAnsi" w:eastAsiaTheme="minorEastAsia" w:hAnsiTheme="minorHAnsi" w:cstheme="minorBidi"/>
                <w:noProof/>
                <w:color w:val="auto"/>
                <w:sz w:val="22"/>
                <w:szCs w:val="22"/>
              </w:rPr>
              <w:tab/>
            </w:r>
            <w:r w:rsidR="00710542" w:rsidRPr="001E0988">
              <w:rPr>
                <w:rStyle w:val="af4"/>
                <w:noProof/>
              </w:rPr>
              <w:t>Балансы тепловой мощности и тепловой нагрузки в зонах действия источников тепловой энергии</w:t>
            </w:r>
            <w:r w:rsidR="00710542">
              <w:rPr>
                <w:noProof/>
                <w:webHidden/>
              </w:rPr>
              <w:tab/>
            </w:r>
            <w:r>
              <w:rPr>
                <w:noProof/>
                <w:webHidden/>
              </w:rPr>
              <w:fldChar w:fldCharType="begin"/>
            </w:r>
            <w:r w:rsidR="00710542">
              <w:rPr>
                <w:noProof/>
                <w:webHidden/>
              </w:rPr>
              <w:instrText xml:space="preserve"> PAGEREF _Toc486410224 \h </w:instrText>
            </w:r>
            <w:r>
              <w:rPr>
                <w:noProof/>
                <w:webHidden/>
              </w:rPr>
            </w:r>
            <w:r>
              <w:rPr>
                <w:noProof/>
                <w:webHidden/>
              </w:rPr>
              <w:fldChar w:fldCharType="separate"/>
            </w:r>
            <w:r w:rsidR="000F7790">
              <w:rPr>
                <w:noProof/>
                <w:webHidden/>
              </w:rPr>
              <w:t>66</w:t>
            </w:r>
            <w:r>
              <w:rPr>
                <w:noProof/>
                <w:webHidden/>
              </w:rPr>
              <w:fldChar w:fldCharType="end"/>
            </w:r>
          </w:hyperlink>
        </w:p>
        <w:p w:rsidR="00710542" w:rsidRDefault="00965453" w:rsidP="00710542">
          <w:pPr>
            <w:pStyle w:val="33"/>
            <w:tabs>
              <w:tab w:val="left" w:pos="1773"/>
              <w:tab w:val="right" w:leader="dot" w:pos="10196"/>
            </w:tabs>
            <w:spacing w:after="0" w:line="240" w:lineRule="auto"/>
            <w:rPr>
              <w:rFonts w:asciiTheme="minorHAnsi" w:eastAsiaTheme="minorEastAsia" w:hAnsiTheme="minorHAnsi" w:cstheme="minorBidi"/>
              <w:noProof/>
              <w:color w:val="auto"/>
              <w:sz w:val="22"/>
              <w:szCs w:val="22"/>
            </w:rPr>
          </w:pPr>
          <w:hyperlink w:anchor="_Toc486410225" w:history="1">
            <w:r w:rsidR="00710542" w:rsidRPr="001E0988">
              <w:rPr>
                <w:rStyle w:val="af4"/>
                <w:noProof/>
              </w:rPr>
              <w:t>1.8.</w:t>
            </w:r>
            <w:r w:rsidR="00710542">
              <w:rPr>
                <w:rFonts w:asciiTheme="minorHAnsi" w:eastAsiaTheme="minorEastAsia" w:hAnsiTheme="minorHAnsi" w:cstheme="minorBidi"/>
                <w:noProof/>
                <w:color w:val="auto"/>
                <w:sz w:val="22"/>
                <w:szCs w:val="22"/>
              </w:rPr>
              <w:tab/>
            </w:r>
            <w:r w:rsidR="00710542" w:rsidRPr="001E0988">
              <w:rPr>
                <w:rStyle w:val="af4"/>
                <w:noProof/>
              </w:rPr>
              <w:t>Балансы теплоносителя</w:t>
            </w:r>
            <w:r w:rsidR="00710542">
              <w:rPr>
                <w:noProof/>
                <w:webHidden/>
              </w:rPr>
              <w:tab/>
            </w:r>
            <w:r>
              <w:rPr>
                <w:noProof/>
                <w:webHidden/>
              </w:rPr>
              <w:fldChar w:fldCharType="begin"/>
            </w:r>
            <w:r w:rsidR="00710542">
              <w:rPr>
                <w:noProof/>
                <w:webHidden/>
              </w:rPr>
              <w:instrText xml:space="preserve"> PAGEREF _Toc486410225 \h </w:instrText>
            </w:r>
            <w:r>
              <w:rPr>
                <w:noProof/>
                <w:webHidden/>
              </w:rPr>
            </w:r>
            <w:r>
              <w:rPr>
                <w:noProof/>
                <w:webHidden/>
              </w:rPr>
              <w:fldChar w:fldCharType="separate"/>
            </w:r>
            <w:r w:rsidR="000F7790">
              <w:rPr>
                <w:noProof/>
                <w:webHidden/>
              </w:rPr>
              <w:t>67</w:t>
            </w:r>
            <w:r>
              <w:rPr>
                <w:noProof/>
                <w:webHidden/>
              </w:rPr>
              <w:fldChar w:fldCharType="end"/>
            </w:r>
          </w:hyperlink>
        </w:p>
        <w:p w:rsidR="00710542" w:rsidRDefault="00965453" w:rsidP="00710542">
          <w:pPr>
            <w:pStyle w:val="33"/>
            <w:tabs>
              <w:tab w:val="left" w:pos="1754"/>
              <w:tab w:val="right" w:leader="dot" w:pos="10196"/>
            </w:tabs>
            <w:spacing w:after="0" w:line="240" w:lineRule="auto"/>
            <w:rPr>
              <w:rFonts w:asciiTheme="minorHAnsi" w:eastAsiaTheme="minorEastAsia" w:hAnsiTheme="minorHAnsi" w:cstheme="minorBidi"/>
              <w:noProof/>
              <w:color w:val="auto"/>
              <w:sz w:val="22"/>
              <w:szCs w:val="22"/>
            </w:rPr>
          </w:pPr>
          <w:hyperlink w:anchor="_Toc486410226" w:history="1">
            <w:r w:rsidR="00710542" w:rsidRPr="001E0988">
              <w:rPr>
                <w:rStyle w:val="af4"/>
                <w:noProof/>
              </w:rPr>
              <w:t>1.9.</w:t>
            </w:r>
            <w:r w:rsidR="00710542">
              <w:rPr>
                <w:rFonts w:asciiTheme="minorHAnsi" w:eastAsiaTheme="minorEastAsia" w:hAnsiTheme="minorHAnsi" w:cstheme="minorBidi"/>
                <w:noProof/>
                <w:color w:val="auto"/>
                <w:sz w:val="22"/>
                <w:szCs w:val="22"/>
              </w:rPr>
              <w:tab/>
            </w:r>
            <w:r w:rsidR="00710542" w:rsidRPr="001E0988">
              <w:rPr>
                <w:rStyle w:val="af4"/>
                <w:noProof/>
              </w:rPr>
              <w:t>Топливные балансы источников тепловой энергии и система обеспечения топливом</w:t>
            </w:r>
            <w:r w:rsidR="00710542">
              <w:rPr>
                <w:noProof/>
                <w:webHidden/>
              </w:rPr>
              <w:tab/>
            </w:r>
            <w:r>
              <w:rPr>
                <w:noProof/>
                <w:webHidden/>
              </w:rPr>
              <w:fldChar w:fldCharType="begin"/>
            </w:r>
            <w:r w:rsidR="00710542">
              <w:rPr>
                <w:noProof/>
                <w:webHidden/>
              </w:rPr>
              <w:instrText xml:space="preserve"> PAGEREF _Toc486410226 \h </w:instrText>
            </w:r>
            <w:r>
              <w:rPr>
                <w:noProof/>
                <w:webHidden/>
              </w:rPr>
            </w:r>
            <w:r>
              <w:rPr>
                <w:noProof/>
                <w:webHidden/>
              </w:rPr>
              <w:fldChar w:fldCharType="separate"/>
            </w:r>
            <w:r w:rsidR="000F7790">
              <w:rPr>
                <w:noProof/>
                <w:webHidden/>
              </w:rPr>
              <w:t>68</w:t>
            </w:r>
            <w:r>
              <w:rPr>
                <w:noProof/>
                <w:webHidden/>
              </w:rPr>
              <w:fldChar w:fldCharType="end"/>
            </w:r>
          </w:hyperlink>
        </w:p>
        <w:p w:rsidR="00710542" w:rsidRDefault="00965453" w:rsidP="00710542">
          <w:pPr>
            <w:pStyle w:val="33"/>
            <w:tabs>
              <w:tab w:val="left" w:pos="1850"/>
              <w:tab w:val="right" w:leader="dot" w:pos="10196"/>
            </w:tabs>
            <w:spacing w:after="0" w:line="240" w:lineRule="auto"/>
            <w:rPr>
              <w:rFonts w:asciiTheme="minorHAnsi" w:eastAsiaTheme="minorEastAsia" w:hAnsiTheme="minorHAnsi" w:cstheme="minorBidi"/>
              <w:noProof/>
              <w:color w:val="auto"/>
              <w:sz w:val="22"/>
              <w:szCs w:val="22"/>
            </w:rPr>
          </w:pPr>
          <w:hyperlink w:anchor="_Toc486410227" w:history="1">
            <w:r w:rsidR="00710542" w:rsidRPr="001E0988">
              <w:rPr>
                <w:rStyle w:val="af4"/>
                <w:noProof/>
              </w:rPr>
              <w:t>1.10.</w:t>
            </w:r>
            <w:r w:rsidR="00710542">
              <w:rPr>
                <w:rFonts w:asciiTheme="minorHAnsi" w:eastAsiaTheme="minorEastAsia" w:hAnsiTheme="minorHAnsi" w:cstheme="minorBidi"/>
                <w:noProof/>
                <w:color w:val="auto"/>
                <w:sz w:val="22"/>
                <w:szCs w:val="22"/>
              </w:rPr>
              <w:tab/>
            </w:r>
            <w:r w:rsidR="00710542" w:rsidRPr="001E0988">
              <w:rPr>
                <w:rStyle w:val="af4"/>
                <w:noProof/>
              </w:rPr>
              <w:t>Надежность теплоснабжения</w:t>
            </w:r>
            <w:r w:rsidR="00710542">
              <w:rPr>
                <w:noProof/>
                <w:webHidden/>
              </w:rPr>
              <w:tab/>
            </w:r>
            <w:r>
              <w:rPr>
                <w:noProof/>
                <w:webHidden/>
              </w:rPr>
              <w:fldChar w:fldCharType="begin"/>
            </w:r>
            <w:r w:rsidR="00710542">
              <w:rPr>
                <w:noProof/>
                <w:webHidden/>
              </w:rPr>
              <w:instrText xml:space="preserve"> PAGEREF _Toc486410227 \h </w:instrText>
            </w:r>
            <w:r>
              <w:rPr>
                <w:noProof/>
                <w:webHidden/>
              </w:rPr>
            </w:r>
            <w:r>
              <w:rPr>
                <w:noProof/>
                <w:webHidden/>
              </w:rPr>
              <w:fldChar w:fldCharType="separate"/>
            </w:r>
            <w:r w:rsidR="000F7790">
              <w:rPr>
                <w:noProof/>
                <w:webHidden/>
              </w:rPr>
              <w:t>69</w:t>
            </w:r>
            <w:r>
              <w:rPr>
                <w:noProof/>
                <w:webHidden/>
              </w:rPr>
              <w:fldChar w:fldCharType="end"/>
            </w:r>
          </w:hyperlink>
        </w:p>
        <w:p w:rsidR="00710542" w:rsidRDefault="00965453" w:rsidP="00710542">
          <w:pPr>
            <w:pStyle w:val="33"/>
            <w:tabs>
              <w:tab w:val="left" w:pos="1812"/>
              <w:tab w:val="right" w:leader="dot" w:pos="10196"/>
            </w:tabs>
            <w:spacing w:after="0" w:line="240" w:lineRule="auto"/>
            <w:rPr>
              <w:rFonts w:asciiTheme="minorHAnsi" w:eastAsiaTheme="minorEastAsia" w:hAnsiTheme="minorHAnsi" w:cstheme="minorBidi"/>
              <w:noProof/>
              <w:color w:val="auto"/>
              <w:sz w:val="22"/>
              <w:szCs w:val="22"/>
            </w:rPr>
          </w:pPr>
          <w:hyperlink w:anchor="_Toc486410228" w:history="1">
            <w:r w:rsidR="00710542" w:rsidRPr="001E0988">
              <w:rPr>
                <w:rStyle w:val="af4"/>
                <w:noProof/>
              </w:rPr>
              <w:t>1.11.</w:t>
            </w:r>
            <w:r w:rsidR="00710542">
              <w:rPr>
                <w:rFonts w:asciiTheme="minorHAnsi" w:eastAsiaTheme="minorEastAsia" w:hAnsiTheme="minorHAnsi" w:cstheme="minorBidi"/>
                <w:noProof/>
                <w:color w:val="auto"/>
                <w:sz w:val="22"/>
                <w:szCs w:val="22"/>
              </w:rPr>
              <w:tab/>
            </w:r>
            <w:r w:rsidR="00710542" w:rsidRPr="001E0988">
              <w:rPr>
                <w:rStyle w:val="af4"/>
                <w:noProof/>
              </w:rPr>
              <w:t>Технико-экономические показатели теплоснабжающих и теплосетевых организаций</w:t>
            </w:r>
            <w:r w:rsidR="00710542">
              <w:rPr>
                <w:noProof/>
                <w:webHidden/>
              </w:rPr>
              <w:tab/>
            </w:r>
            <w:r>
              <w:rPr>
                <w:noProof/>
                <w:webHidden/>
              </w:rPr>
              <w:fldChar w:fldCharType="begin"/>
            </w:r>
            <w:r w:rsidR="00710542">
              <w:rPr>
                <w:noProof/>
                <w:webHidden/>
              </w:rPr>
              <w:instrText xml:space="preserve"> PAGEREF _Toc486410228 \h </w:instrText>
            </w:r>
            <w:r>
              <w:rPr>
                <w:noProof/>
                <w:webHidden/>
              </w:rPr>
            </w:r>
            <w:r>
              <w:rPr>
                <w:noProof/>
                <w:webHidden/>
              </w:rPr>
              <w:fldChar w:fldCharType="separate"/>
            </w:r>
            <w:r w:rsidR="000F7790">
              <w:rPr>
                <w:noProof/>
                <w:webHidden/>
              </w:rPr>
              <w:t>73</w:t>
            </w:r>
            <w:r>
              <w:rPr>
                <w:noProof/>
                <w:webHidden/>
              </w:rPr>
              <w:fldChar w:fldCharType="end"/>
            </w:r>
          </w:hyperlink>
        </w:p>
        <w:p w:rsidR="00710542" w:rsidRDefault="00965453" w:rsidP="00710542">
          <w:pPr>
            <w:pStyle w:val="33"/>
            <w:tabs>
              <w:tab w:val="left" w:pos="1850"/>
              <w:tab w:val="right" w:leader="dot" w:pos="10196"/>
            </w:tabs>
            <w:spacing w:after="0" w:line="240" w:lineRule="auto"/>
            <w:rPr>
              <w:rFonts w:asciiTheme="minorHAnsi" w:eastAsiaTheme="minorEastAsia" w:hAnsiTheme="minorHAnsi" w:cstheme="minorBidi"/>
              <w:noProof/>
              <w:color w:val="auto"/>
              <w:sz w:val="22"/>
              <w:szCs w:val="22"/>
            </w:rPr>
          </w:pPr>
          <w:hyperlink w:anchor="_Toc486410229" w:history="1">
            <w:r w:rsidR="00710542" w:rsidRPr="001E0988">
              <w:rPr>
                <w:rStyle w:val="af4"/>
                <w:noProof/>
              </w:rPr>
              <w:t>1.12.</w:t>
            </w:r>
            <w:r w:rsidR="00710542">
              <w:rPr>
                <w:rFonts w:asciiTheme="minorHAnsi" w:eastAsiaTheme="minorEastAsia" w:hAnsiTheme="minorHAnsi" w:cstheme="minorBidi"/>
                <w:noProof/>
                <w:color w:val="auto"/>
                <w:sz w:val="22"/>
                <w:szCs w:val="22"/>
              </w:rPr>
              <w:tab/>
            </w:r>
            <w:r w:rsidR="00710542" w:rsidRPr="001E0988">
              <w:rPr>
                <w:rStyle w:val="af4"/>
                <w:noProof/>
              </w:rPr>
              <w:t>Цены (тарифы) в сфере теплоснабжения</w:t>
            </w:r>
            <w:r w:rsidR="00710542">
              <w:rPr>
                <w:noProof/>
                <w:webHidden/>
              </w:rPr>
              <w:tab/>
            </w:r>
            <w:r>
              <w:rPr>
                <w:noProof/>
                <w:webHidden/>
              </w:rPr>
              <w:fldChar w:fldCharType="begin"/>
            </w:r>
            <w:r w:rsidR="00710542">
              <w:rPr>
                <w:noProof/>
                <w:webHidden/>
              </w:rPr>
              <w:instrText xml:space="preserve"> PAGEREF _Toc486410229 \h </w:instrText>
            </w:r>
            <w:r>
              <w:rPr>
                <w:noProof/>
                <w:webHidden/>
              </w:rPr>
            </w:r>
            <w:r>
              <w:rPr>
                <w:noProof/>
                <w:webHidden/>
              </w:rPr>
              <w:fldChar w:fldCharType="separate"/>
            </w:r>
            <w:r w:rsidR="000F7790">
              <w:rPr>
                <w:noProof/>
                <w:webHidden/>
              </w:rPr>
              <w:t>73</w:t>
            </w:r>
            <w:r>
              <w:rPr>
                <w:noProof/>
                <w:webHidden/>
              </w:rPr>
              <w:fldChar w:fldCharType="end"/>
            </w:r>
          </w:hyperlink>
        </w:p>
        <w:p w:rsidR="00710542" w:rsidRDefault="00965453" w:rsidP="00710542">
          <w:pPr>
            <w:pStyle w:val="33"/>
            <w:tabs>
              <w:tab w:val="left" w:pos="1850"/>
              <w:tab w:val="right" w:leader="dot" w:pos="10196"/>
            </w:tabs>
            <w:spacing w:after="0" w:line="240" w:lineRule="auto"/>
            <w:rPr>
              <w:rFonts w:asciiTheme="minorHAnsi" w:eastAsiaTheme="minorEastAsia" w:hAnsiTheme="minorHAnsi" w:cstheme="minorBidi"/>
              <w:noProof/>
              <w:color w:val="auto"/>
              <w:sz w:val="22"/>
              <w:szCs w:val="22"/>
            </w:rPr>
          </w:pPr>
          <w:hyperlink w:anchor="_Toc486410230" w:history="1">
            <w:r w:rsidR="00710542" w:rsidRPr="001E0988">
              <w:rPr>
                <w:rStyle w:val="af4"/>
                <w:noProof/>
              </w:rPr>
              <w:t>1.13.</w:t>
            </w:r>
            <w:r w:rsidR="00710542">
              <w:rPr>
                <w:rFonts w:asciiTheme="minorHAnsi" w:eastAsiaTheme="minorEastAsia" w:hAnsiTheme="minorHAnsi" w:cstheme="minorBidi"/>
                <w:noProof/>
                <w:color w:val="auto"/>
                <w:sz w:val="22"/>
                <w:szCs w:val="22"/>
              </w:rPr>
              <w:tab/>
            </w:r>
            <w:r w:rsidR="00710542" w:rsidRPr="001E0988">
              <w:rPr>
                <w:rStyle w:val="af4"/>
                <w:noProof/>
              </w:rPr>
              <w:t>Описание существующих технических и технологических проблем в системах теплоснабжения Суксунского городского поселения</w:t>
            </w:r>
            <w:r w:rsidR="00710542">
              <w:rPr>
                <w:noProof/>
                <w:webHidden/>
              </w:rPr>
              <w:tab/>
            </w:r>
            <w:r>
              <w:rPr>
                <w:noProof/>
                <w:webHidden/>
              </w:rPr>
              <w:fldChar w:fldCharType="begin"/>
            </w:r>
            <w:r w:rsidR="00710542">
              <w:rPr>
                <w:noProof/>
                <w:webHidden/>
              </w:rPr>
              <w:instrText xml:space="preserve"> PAGEREF _Toc486410230 \h </w:instrText>
            </w:r>
            <w:r>
              <w:rPr>
                <w:noProof/>
                <w:webHidden/>
              </w:rPr>
            </w:r>
            <w:r>
              <w:rPr>
                <w:noProof/>
                <w:webHidden/>
              </w:rPr>
              <w:fldChar w:fldCharType="separate"/>
            </w:r>
            <w:r w:rsidR="000F7790">
              <w:rPr>
                <w:noProof/>
                <w:webHidden/>
              </w:rPr>
              <w:t>74</w:t>
            </w:r>
            <w:r>
              <w:rPr>
                <w:noProof/>
                <w:webHidden/>
              </w:rPr>
              <w:fldChar w:fldCharType="end"/>
            </w:r>
          </w:hyperlink>
        </w:p>
        <w:p w:rsidR="00710542" w:rsidRDefault="00965453" w:rsidP="00710542">
          <w:pPr>
            <w:pStyle w:val="24"/>
            <w:tabs>
              <w:tab w:val="left" w:pos="2167"/>
            </w:tabs>
            <w:spacing w:after="0" w:line="240" w:lineRule="auto"/>
            <w:rPr>
              <w:rFonts w:asciiTheme="minorHAnsi" w:eastAsiaTheme="minorEastAsia" w:hAnsiTheme="minorHAnsi" w:cstheme="minorBidi"/>
              <w:noProof/>
              <w:color w:val="auto"/>
              <w:sz w:val="22"/>
              <w:szCs w:val="22"/>
            </w:rPr>
          </w:pPr>
          <w:hyperlink w:anchor="_Toc486410231" w:history="1">
            <w:r w:rsidR="00710542" w:rsidRPr="001E0988">
              <w:rPr>
                <w:rStyle w:val="af4"/>
                <w:noProof/>
              </w:rPr>
              <w:t>Глава 2.</w:t>
            </w:r>
            <w:r w:rsidR="00710542">
              <w:rPr>
                <w:rFonts w:asciiTheme="minorHAnsi" w:eastAsiaTheme="minorEastAsia" w:hAnsiTheme="minorHAnsi" w:cstheme="minorBidi"/>
                <w:noProof/>
                <w:color w:val="auto"/>
                <w:sz w:val="22"/>
                <w:szCs w:val="22"/>
              </w:rPr>
              <w:tab/>
            </w:r>
            <w:r w:rsidR="00710542" w:rsidRPr="001E0988">
              <w:rPr>
                <w:rStyle w:val="af4"/>
                <w:noProof/>
              </w:rPr>
              <w:t>ПЕРСПЕКТИВНОЕ ПОТРЕБЛЕНИЕ ТЕПЛОВОЙ ЭНЕРГИИ НА ЦЕЛИ ТЕПЛОСНАБЖЕНИЯ</w:t>
            </w:r>
            <w:r w:rsidR="00710542">
              <w:rPr>
                <w:noProof/>
                <w:webHidden/>
              </w:rPr>
              <w:tab/>
            </w:r>
            <w:r>
              <w:rPr>
                <w:noProof/>
                <w:webHidden/>
              </w:rPr>
              <w:fldChar w:fldCharType="begin"/>
            </w:r>
            <w:r w:rsidR="00710542">
              <w:rPr>
                <w:noProof/>
                <w:webHidden/>
              </w:rPr>
              <w:instrText xml:space="preserve"> PAGEREF _Toc486410231 \h </w:instrText>
            </w:r>
            <w:r>
              <w:rPr>
                <w:noProof/>
                <w:webHidden/>
              </w:rPr>
            </w:r>
            <w:r>
              <w:rPr>
                <w:noProof/>
                <w:webHidden/>
              </w:rPr>
              <w:fldChar w:fldCharType="separate"/>
            </w:r>
            <w:r w:rsidR="000F7790">
              <w:rPr>
                <w:noProof/>
                <w:webHidden/>
              </w:rPr>
              <w:t>76</w:t>
            </w:r>
            <w:r>
              <w:rPr>
                <w:noProof/>
                <w:webHidden/>
              </w:rPr>
              <w:fldChar w:fldCharType="end"/>
            </w:r>
          </w:hyperlink>
        </w:p>
        <w:p w:rsidR="00710542" w:rsidRDefault="00965453" w:rsidP="00710542">
          <w:pPr>
            <w:pStyle w:val="24"/>
            <w:tabs>
              <w:tab w:val="left" w:pos="2532"/>
            </w:tabs>
            <w:spacing w:after="0" w:line="240" w:lineRule="auto"/>
            <w:rPr>
              <w:rFonts w:asciiTheme="minorHAnsi" w:eastAsiaTheme="minorEastAsia" w:hAnsiTheme="minorHAnsi" w:cstheme="minorBidi"/>
              <w:noProof/>
              <w:color w:val="auto"/>
              <w:sz w:val="22"/>
              <w:szCs w:val="22"/>
            </w:rPr>
          </w:pPr>
          <w:hyperlink w:anchor="_Toc486410232" w:history="1">
            <w:r w:rsidR="00710542" w:rsidRPr="001E0988">
              <w:rPr>
                <w:rStyle w:val="af4"/>
                <w:noProof/>
              </w:rPr>
              <w:t>Глава 3.</w:t>
            </w:r>
            <w:r w:rsidR="00710542">
              <w:rPr>
                <w:rFonts w:asciiTheme="minorHAnsi" w:eastAsiaTheme="minorEastAsia" w:hAnsiTheme="minorHAnsi" w:cstheme="minorBidi"/>
                <w:noProof/>
                <w:color w:val="auto"/>
                <w:sz w:val="22"/>
                <w:szCs w:val="22"/>
              </w:rPr>
              <w:tab/>
            </w:r>
            <w:r w:rsidR="00710542" w:rsidRPr="001E0988">
              <w:rPr>
                <w:rStyle w:val="af4"/>
                <w:noProof/>
              </w:rPr>
              <w:t>ПЕРСПЕКТИВНЫЕ БАЛАНСЫ ТЕПЛОВОЙ МОЩНОСТИ ИСТОЧНИКОВ ТЕПЛОВОЙ ЭНЕРГИИ И ТЕПЛОВОЙ НАГРУЗКИ</w:t>
            </w:r>
            <w:r w:rsidR="00710542">
              <w:rPr>
                <w:noProof/>
                <w:webHidden/>
              </w:rPr>
              <w:tab/>
            </w:r>
            <w:r>
              <w:rPr>
                <w:noProof/>
                <w:webHidden/>
              </w:rPr>
              <w:fldChar w:fldCharType="begin"/>
            </w:r>
            <w:r w:rsidR="00710542">
              <w:rPr>
                <w:noProof/>
                <w:webHidden/>
              </w:rPr>
              <w:instrText xml:space="preserve"> PAGEREF _Toc486410232 \h </w:instrText>
            </w:r>
            <w:r>
              <w:rPr>
                <w:noProof/>
                <w:webHidden/>
              </w:rPr>
            </w:r>
            <w:r>
              <w:rPr>
                <w:noProof/>
                <w:webHidden/>
              </w:rPr>
              <w:fldChar w:fldCharType="separate"/>
            </w:r>
            <w:r w:rsidR="000F7790">
              <w:rPr>
                <w:noProof/>
                <w:webHidden/>
              </w:rPr>
              <w:t>81</w:t>
            </w:r>
            <w:r>
              <w:rPr>
                <w:noProof/>
                <w:webHidden/>
              </w:rPr>
              <w:fldChar w:fldCharType="end"/>
            </w:r>
          </w:hyperlink>
        </w:p>
        <w:p w:rsidR="00710542" w:rsidRDefault="00965453" w:rsidP="00710542">
          <w:pPr>
            <w:pStyle w:val="24"/>
            <w:tabs>
              <w:tab w:val="left" w:pos="2635"/>
            </w:tabs>
            <w:spacing w:after="0" w:line="240" w:lineRule="auto"/>
            <w:rPr>
              <w:rFonts w:asciiTheme="minorHAnsi" w:eastAsiaTheme="minorEastAsia" w:hAnsiTheme="minorHAnsi" w:cstheme="minorBidi"/>
              <w:noProof/>
              <w:color w:val="auto"/>
              <w:sz w:val="22"/>
              <w:szCs w:val="22"/>
            </w:rPr>
          </w:pPr>
          <w:hyperlink w:anchor="_Toc486410233" w:history="1">
            <w:r w:rsidR="00710542" w:rsidRPr="001E0988">
              <w:rPr>
                <w:rStyle w:val="af4"/>
                <w:noProof/>
              </w:rPr>
              <w:t>Глава 4.</w:t>
            </w:r>
            <w:r w:rsidR="00710542">
              <w:rPr>
                <w:rFonts w:asciiTheme="minorHAnsi" w:eastAsiaTheme="minorEastAsia" w:hAnsiTheme="minorHAnsi" w:cstheme="minorBidi"/>
                <w:noProof/>
                <w:color w:val="auto"/>
                <w:sz w:val="22"/>
                <w:szCs w:val="22"/>
              </w:rPr>
              <w:tab/>
            </w:r>
            <w:r w:rsidR="00710542" w:rsidRPr="001E0988">
              <w:rPr>
                <w:rStyle w:val="af4"/>
                <w:noProof/>
              </w:rPr>
              <w:t xml:space="preserve">ПЕРСПЕКТИВНЫЕ БАЛАНСЫ ПРОИЗВОДИТЕЛЬНОСТИ ВОДОПОДГОТОВИТЕЛЬНЫХ УСТАНОВОК И МАКСИМАЛЬНОГО </w:t>
            </w:r>
            <w:r w:rsidR="00710542" w:rsidRPr="001E0988">
              <w:rPr>
                <w:rStyle w:val="af4"/>
                <w:noProof/>
              </w:rPr>
              <w:lastRenderedPageBreak/>
              <w:t>ПОТРЕБЛЕНИЯ ТЕПЛОНОСИТЕЛЯ ТЕПЛОПОТРЕБЛЯЮЩИМИ УСТАНОВКАМИ ПОТРЕБИТЕЛЕЙ, В ТОМ ЧИСЛЕ В АВАРИЙНЫХ РЕЖИМАХ</w:t>
            </w:r>
            <w:r w:rsidR="00710542">
              <w:rPr>
                <w:noProof/>
                <w:webHidden/>
              </w:rPr>
              <w:tab/>
            </w:r>
            <w:r>
              <w:rPr>
                <w:noProof/>
                <w:webHidden/>
              </w:rPr>
              <w:fldChar w:fldCharType="begin"/>
            </w:r>
            <w:r w:rsidR="00710542">
              <w:rPr>
                <w:noProof/>
                <w:webHidden/>
              </w:rPr>
              <w:instrText xml:space="preserve"> PAGEREF _Toc486410233 \h </w:instrText>
            </w:r>
            <w:r>
              <w:rPr>
                <w:noProof/>
                <w:webHidden/>
              </w:rPr>
            </w:r>
            <w:r>
              <w:rPr>
                <w:noProof/>
                <w:webHidden/>
              </w:rPr>
              <w:fldChar w:fldCharType="separate"/>
            </w:r>
            <w:r w:rsidR="000F7790">
              <w:rPr>
                <w:noProof/>
                <w:webHidden/>
              </w:rPr>
              <w:t>83</w:t>
            </w:r>
            <w:r>
              <w:rPr>
                <w:noProof/>
                <w:webHidden/>
              </w:rPr>
              <w:fldChar w:fldCharType="end"/>
            </w:r>
          </w:hyperlink>
        </w:p>
        <w:p w:rsidR="00710542" w:rsidRDefault="00965453" w:rsidP="00710542">
          <w:pPr>
            <w:pStyle w:val="24"/>
            <w:tabs>
              <w:tab w:val="left" w:pos="2313"/>
            </w:tabs>
            <w:spacing w:after="0" w:line="240" w:lineRule="auto"/>
            <w:rPr>
              <w:rFonts w:asciiTheme="minorHAnsi" w:eastAsiaTheme="minorEastAsia" w:hAnsiTheme="minorHAnsi" w:cstheme="minorBidi"/>
              <w:noProof/>
              <w:color w:val="auto"/>
              <w:sz w:val="22"/>
              <w:szCs w:val="22"/>
            </w:rPr>
          </w:pPr>
          <w:hyperlink w:anchor="_Toc486410234" w:history="1">
            <w:r w:rsidR="00710542" w:rsidRPr="001E0988">
              <w:rPr>
                <w:rStyle w:val="af4"/>
                <w:noProof/>
              </w:rPr>
              <w:t>Глава 5.</w:t>
            </w:r>
            <w:r w:rsidR="00710542">
              <w:rPr>
                <w:rFonts w:asciiTheme="minorHAnsi" w:eastAsiaTheme="minorEastAsia" w:hAnsiTheme="minorHAnsi" w:cstheme="minorBidi"/>
                <w:noProof/>
                <w:color w:val="auto"/>
                <w:sz w:val="22"/>
                <w:szCs w:val="22"/>
              </w:rPr>
              <w:tab/>
            </w:r>
            <w:r w:rsidR="00710542" w:rsidRPr="001E0988">
              <w:rPr>
                <w:rStyle w:val="af4"/>
                <w:noProof/>
              </w:rPr>
              <w:t>ПРЕДЛОЖЕНИЯ ПО СТРОИТЕЛЬСТВУ, РЕКОНСТРУКЦИИ И ТЕХНИЧЕСКОМУ ПЕРЕВООРУЖЕНИЮ ИСТОЧНИКОВ ТЕПЛОВОЙ ЭНЕРГИИ</w:t>
            </w:r>
            <w:r w:rsidR="00710542">
              <w:rPr>
                <w:noProof/>
                <w:webHidden/>
              </w:rPr>
              <w:tab/>
            </w:r>
            <w:r>
              <w:rPr>
                <w:noProof/>
                <w:webHidden/>
              </w:rPr>
              <w:fldChar w:fldCharType="begin"/>
            </w:r>
            <w:r w:rsidR="00710542">
              <w:rPr>
                <w:noProof/>
                <w:webHidden/>
              </w:rPr>
              <w:instrText xml:space="preserve"> PAGEREF _Toc486410234 \h </w:instrText>
            </w:r>
            <w:r>
              <w:rPr>
                <w:noProof/>
                <w:webHidden/>
              </w:rPr>
            </w:r>
            <w:r>
              <w:rPr>
                <w:noProof/>
                <w:webHidden/>
              </w:rPr>
              <w:fldChar w:fldCharType="separate"/>
            </w:r>
            <w:r w:rsidR="000F7790">
              <w:rPr>
                <w:noProof/>
                <w:webHidden/>
              </w:rPr>
              <w:t>85</w:t>
            </w:r>
            <w:r>
              <w:rPr>
                <w:noProof/>
                <w:webHidden/>
              </w:rPr>
              <w:fldChar w:fldCharType="end"/>
            </w:r>
          </w:hyperlink>
        </w:p>
        <w:p w:rsidR="00710542" w:rsidRDefault="00965453" w:rsidP="00710542">
          <w:pPr>
            <w:pStyle w:val="24"/>
            <w:tabs>
              <w:tab w:val="left" w:pos="2325"/>
            </w:tabs>
            <w:spacing w:after="0" w:line="240" w:lineRule="auto"/>
            <w:rPr>
              <w:rFonts w:asciiTheme="minorHAnsi" w:eastAsiaTheme="minorEastAsia" w:hAnsiTheme="minorHAnsi" w:cstheme="minorBidi"/>
              <w:noProof/>
              <w:color w:val="auto"/>
              <w:sz w:val="22"/>
              <w:szCs w:val="22"/>
            </w:rPr>
          </w:pPr>
          <w:hyperlink w:anchor="_Toc486410235" w:history="1">
            <w:r w:rsidR="00710542" w:rsidRPr="001E0988">
              <w:rPr>
                <w:rStyle w:val="af4"/>
                <w:noProof/>
              </w:rPr>
              <w:t>Глава 6.</w:t>
            </w:r>
            <w:r w:rsidR="00710542">
              <w:rPr>
                <w:rFonts w:asciiTheme="minorHAnsi" w:eastAsiaTheme="minorEastAsia" w:hAnsiTheme="minorHAnsi" w:cstheme="minorBidi"/>
                <w:noProof/>
                <w:color w:val="auto"/>
                <w:sz w:val="22"/>
                <w:szCs w:val="22"/>
              </w:rPr>
              <w:tab/>
            </w:r>
            <w:r w:rsidR="00710542" w:rsidRPr="001E0988">
              <w:rPr>
                <w:rStyle w:val="af4"/>
                <w:noProof/>
              </w:rPr>
              <w:t>ПРЕДЛОЖЕНИЯ ПО СТРОИТЕЛЬСТВУ И РЕКОНСТРУКЦИИ ТЕПЛОВЫХ СЕТЕЙ И СООРУЖЕНИЙ НА НИХ</w:t>
            </w:r>
            <w:r w:rsidR="00710542">
              <w:rPr>
                <w:noProof/>
                <w:webHidden/>
              </w:rPr>
              <w:tab/>
            </w:r>
            <w:r>
              <w:rPr>
                <w:noProof/>
                <w:webHidden/>
              </w:rPr>
              <w:fldChar w:fldCharType="begin"/>
            </w:r>
            <w:r w:rsidR="00710542">
              <w:rPr>
                <w:noProof/>
                <w:webHidden/>
              </w:rPr>
              <w:instrText xml:space="preserve"> PAGEREF _Toc486410235 \h </w:instrText>
            </w:r>
            <w:r>
              <w:rPr>
                <w:noProof/>
                <w:webHidden/>
              </w:rPr>
            </w:r>
            <w:r>
              <w:rPr>
                <w:noProof/>
                <w:webHidden/>
              </w:rPr>
              <w:fldChar w:fldCharType="separate"/>
            </w:r>
            <w:r w:rsidR="000F7790">
              <w:rPr>
                <w:noProof/>
                <w:webHidden/>
              </w:rPr>
              <w:t>98</w:t>
            </w:r>
            <w:r>
              <w:rPr>
                <w:noProof/>
                <w:webHidden/>
              </w:rPr>
              <w:fldChar w:fldCharType="end"/>
            </w:r>
          </w:hyperlink>
        </w:p>
        <w:p w:rsidR="00710542" w:rsidRDefault="00965453" w:rsidP="00710542">
          <w:pPr>
            <w:pStyle w:val="24"/>
            <w:tabs>
              <w:tab w:val="left" w:pos="2585"/>
            </w:tabs>
            <w:spacing w:after="0" w:line="240" w:lineRule="auto"/>
            <w:rPr>
              <w:rFonts w:asciiTheme="minorHAnsi" w:eastAsiaTheme="minorEastAsia" w:hAnsiTheme="minorHAnsi" w:cstheme="minorBidi"/>
              <w:noProof/>
              <w:color w:val="auto"/>
              <w:sz w:val="22"/>
              <w:szCs w:val="22"/>
            </w:rPr>
          </w:pPr>
          <w:hyperlink w:anchor="_Toc486410236" w:history="1">
            <w:r w:rsidR="00710542" w:rsidRPr="001E0988">
              <w:rPr>
                <w:rStyle w:val="af4"/>
                <w:noProof/>
              </w:rPr>
              <w:t>Глава 7.</w:t>
            </w:r>
            <w:r w:rsidR="00710542">
              <w:rPr>
                <w:rFonts w:asciiTheme="minorHAnsi" w:eastAsiaTheme="minorEastAsia" w:hAnsiTheme="minorHAnsi" w:cstheme="minorBidi"/>
                <w:noProof/>
                <w:color w:val="auto"/>
                <w:sz w:val="22"/>
                <w:szCs w:val="22"/>
              </w:rPr>
              <w:tab/>
            </w:r>
            <w:r w:rsidR="00710542" w:rsidRPr="001E0988">
              <w:rPr>
                <w:rStyle w:val="af4"/>
                <w:noProof/>
              </w:rPr>
              <w:t>ОБОСНОВАНИЕ ИНВЕСТИЦИЙ В СТРОИТЕЛЬСТВО, РЕКОНСТРУКЦИЮ И ТЕХНИЧЕСКОЕ ПЕРЕВООРУЖЕНИЕ</w:t>
            </w:r>
            <w:r w:rsidR="00710542">
              <w:rPr>
                <w:noProof/>
                <w:webHidden/>
              </w:rPr>
              <w:tab/>
            </w:r>
            <w:r>
              <w:rPr>
                <w:noProof/>
                <w:webHidden/>
              </w:rPr>
              <w:fldChar w:fldCharType="begin"/>
            </w:r>
            <w:r w:rsidR="00710542">
              <w:rPr>
                <w:noProof/>
                <w:webHidden/>
              </w:rPr>
              <w:instrText xml:space="preserve"> PAGEREF _Toc486410236 \h </w:instrText>
            </w:r>
            <w:r>
              <w:rPr>
                <w:noProof/>
                <w:webHidden/>
              </w:rPr>
            </w:r>
            <w:r>
              <w:rPr>
                <w:noProof/>
                <w:webHidden/>
              </w:rPr>
              <w:fldChar w:fldCharType="separate"/>
            </w:r>
            <w:r w:rsidR="000F7790">
              <w:rPr>
                <w:noProof/>
                <w:webHidden/>
              </w:rPr>
              <w:t>102</w:t>
            </w:r>
            <w:r>
              <w:rPr>
                <w:noProof/>
                <w:webHidden/>
              </w:rPr>
              <w:fldChar w:fldCharType="end"/>
            </w:r>
          </w:hyperlink>
        </w:p>
        <w:p w:rsidR="00710542" w:rsidRDefault="00965453" w:rsidP="00710542">
          <w:pPr>
            <w:pStyle w:val="24"/>
            <w:tabs>
              <w:tab w:val="left" w:pos="2302"/>
            </w:tabs>
            <w:spacing w:after="0" w:line="240" w:lineRule="auto"/>
            <w:rPr>
              <w:rFonts w:asciiTheme="minorHAnsi" w:eastAsiaTheme="minorEastAsia" w:hAnsiTheme="minorHAnsi" w:cstheme="minorBidi"/>
              <w:noProof/>
              <w:color w:val="auto"/>
              <w:sz w:val="22"/>
              <w:szCs w:val="22"/>
            </w:rPr>
          </w:pPr>
          <w:hyperlink w:anchor="_Toc486410237" w:history="1">
            <w:r w:rsidR="00710542" w:rsidRPr="001E0988">
              <w:rPr>
                <w:rStyle w:val="af4"/>
                <w:noProof/>
              </w:rPr>
              <w:t>Глава 8.</w:t>
            </w:r>
            <w:r w:rsidR="00710542">
              <w:rPr>
                <w:rFonts w:asciiTheme="minorHAnsi" w:eastAsiaTheme="minorEastAsia" w:hAnsiTheme="minorHAnsi" w:cstheme="minorBidi"/>
                <w:noProof/>
                <w:color w:val="auto"/>
                <w:sz w:val="22"/>
                <w:szCs w:val="22"/>
              </w:rPr>
              <w:tab/>
            </w:r>
            <w:r w:rsidR="00710542" w:rsidRPr="001E0988">
              <w:rPr>
                <w:rStyle w:val="af4"/>
                <w:noProof/>
              </w:rPr>
              <w:t>ОБОСНОВАНИЕ ПРЕДЛОЖЕНИЯ ПО ОПРЕДЕЛЕНИЮ ЕДИНОЙ ТЕПЛОСНАБЖАЮЩЕЙ ОРГАНИЗАЦИИ</w:t>
            </w:r>
            <w:r w:rsidR="00710542">
              <w:rPr>
                <w:noProof/>
                <w:webHidden/>
              </w:rPr>
              <w:tab/>
            </w:r>
            <w:r>
              <w:rPr>
                <w:noProof/>
                <w:webHidden/>
              </w:rPr>
              <w:fldChar w:fldCharType="begin"/>
            </w:r>
            <w:r w:rsidR="00710542">
              <w:rPr>
                <w:noProof/>
                <w:webHidden/>
              </w:rPr>
              <w:instrText xml:space="preserve"> PAGEREF _Toc486410237 \h </w:instrText>
            </w:r>
            <w:r>
              <w:rPr>
                <w:noProof/>
                <w:webHidden/>
              </w:rPr>
            </w:r>
            <w:r>
              <w:rPr>
                <w:noProof/>
                <w:webHidden/>
              </w:rPr>
              <w:fldChar w:fldCharType="separate"/>
            </w:r>
            <w:r w:rsidR="000F7790">
              <w:rPr>
                <w:noProof/>
                <w:webHidden/>
              </w:rPr>
              <w:t>109</w:t>
            </w:r>
            <w:r>
              <w:rPr>
                <w:noProof/>
                <w:webHidden/>
              </w:rPr>
              <w:fldChar w:fldCharType="end"/>
            </w:r>
          </w:hyperlink>
        </w:p>
        <w:p w:rsidR="00FC62D0" w:rsidRPr="00A34078" w:rsidRDefault="00965453" w:rsidP="0099173D">
          <w:r w:rsidRPr="00A34078">
            <w:rPr>
              <w:b/>
              <w:bCs/>
            </w:rPr>
            <w:fldChar w:fldCharType="end"/>
          </w:r>
        </w:p>
      </w:sdtContent>
    </w:sdt>
    <w:p w:rsidR="00B00B9C" w:rsidRPr="00A34078" w:rsidRDefault="00B00B9C" w:rsidP="0099173D">
      <w:pPr>
        <w:suppressAutoHyphens w:val="0"/>
        <w:spacing w:after="200" w:line="276" w:lineRule="auto"/>
      </w:pPr>
    </w:p>
    <w:p w:rsidR="00B00B9C" w:rsidRDefault="00B00B9C" w:rsidP="0099173D">
      <w:pPr>
        <w:suppressAutoHyphens w:val="0"/>
        <w:spacing w:after="200" w:line="276" w:lineRule="auto"/>
      </w:pPr>
      <w:r w:rsidRPr="00A34078">
        <w:br w:type="page"/>
      </w:r>
    </w:p>
    <w:p w:rsidR="008E765A" w:rsidRPr="007B6409" w:rsidRDefault="008E765A" w:rsidP="008E765A">
      <w:pPr>
        <w:tabs>
          <w:tab w:val="left" w:pos="1701"/>
        </w:tabs>
        <w:suppressAutoHyphens w:val="0"/>
        <w:spacing w:after="200" w:line="276" w:lineRule="auto"/>
        <w:ind w:left="142"/>
        <w:jc w:val="center"/>
        <w:rPr>
          <w:b/>
          <w:szCs w:val="28"/>
        </w:rPr>
      </w:pPr>
      <w:r w:rsidRPr="007B6409">
        <w:rPr>
          <w:b/>
          <w:szCs w:val="28"/>
        </w:rPr>
        <w:lastRenderedPageBreak/>
        <w:t>Состав схемы:</w:t>
      </w:r>
    </w:p>
    <w:tbl>
      <w:tblPr>
        <w:tblStyle w:val="ac"/>
        <w:tblW w:w="10517" w:type="dxa"/>
        <w:jc w:val="center"/>
        <w:tblLook w:val="04A0"/>
      </w:tblPr>
      <w:tblGrid>
        <w:gridCol w:w="1065"/>
        <w:gridCol w:w="5088"/>
        <w:gridCol w:w="3181"/>
        <w:gridCol w:w="1183"/>
      </w:tblGrid>
      <w:tr w:rsidR="008E765A" w:rsidRPr="007B6409" w:rsidTr="00FE6A84">
        <w:trPr>
          <w:jc w:val="center"/>
        </w:trPr>
        <w:tc>
          <w:tcPr>
            <w:tcW w:w="1065" w:type="dxa"/>
            <w:vAlign w:val="center"/>
          </w:tcPr>
          <w:p w:rsidR="008E765A" w:rsidRPr="007B6409" w:rsidRDefault="008E765A" w:rsidP="00FE6A84">
            <w:pPr>
              <w:spacing w:line="240" w:lineRule="auto"/>
              <w:ind w:firstLine="0"/>
              <w:jc w:val="center"/>
            </w:pPr>
            <w:r w:rsidRPr="007B6409">
              <w:t>№ п\</w:t>
            </w:r>
            <w:proofErr w:type="gramStart"/>
            <w:r w:rsidRPr="007B6409">
              <w:t>п</w:t>
            </w:r>
            <w:proofErr w:type="gramEnd"/>
          </w:p>
        </w:tc>
        <w:tc>
          <w:tcPr>
            <w:tcW w:w="5088" w:type="dxa"/>
            <w:vAlign w:val="center"/>
          </w:tcPr>
          <w:p w:rsidR="008E765A" w:rsidRPr="007B6409" w:rsidRDefault="008E765A" w:rsidP="00FE6A84">
            <w:pPr>
              <w:spacing w:line="240" w:lineRule="auto"/>
              <w:ind w:firstLine="0"/>
              <w:jc w:val="center"/>
            </w:pPr>
            <w:r w:rsidRPr="007B6409">
              <w:t>Наименование</w:t>
            </w:r>
          </w:p>
        </w:tc>
        <w:tc>
          <w:tcPr>
            <w:tcW w:w="3181" w:type="dxa"/>
            <w:vAlign w:val="center"/>
          </w:tcPr>
          <w:p w:rsidR="008E765A" w:rsidRPr="007B6409" w:rsidRDefault="008E765A" w:rsidP="00FE6A84">
            <w:pPr>
              <w:spacing w:line="240" w:lineRule="auto"/>
              <w:ind w:firstLine="0"/>
              <w:jc w:val="center"/>
            </w:pPr>
            <w:r w:rsidRPr="007B6409">
              <w:t>Шифр</w:t>
            </w:r>
          </w:p>
        </w:tc>
        <w:tc>
          <w:tcPr>
            <w:tcW w:w="1183" w:type="dxa"/>
            <w:vAlign w:val="center"/>
          </w:tcPr>
          <w:p w:rsidR="008E765A" w:rsidRPr="007B6409" w:rsidRDefault="008E765A" w:rsidP="00FE6A84">
            <w:pPr>
              <w:spacing w:line="240" w:lineRule="auto"/>
              <w:ind w:firstLine="0"/>
              <w:jc w:val="center"/>
            </w:pPr>
            <w:r w:rsidRPr="007B6409">
              <w:t>Кол-во листов</w:t>
            </w:r>
          </w:p>
        </w:tc>
      </w:tr>
      <w:tr w:rsidR="00B2354A" w:rsidRPr="007B6409" w:rsidTr="00FE6A84">
        <w:trPr>
          <w:jc w:val="center"/>
        </w:trPr>
        <w:tc>
          <w:tcPr>
            <w:tcW w:w="1065" w:type="dxa"/>
            <w:vAlign w:val="center"/>
          </w:tcPr>
          <w:p w:rsidR="00B2354A" w:rsidRPr="009119F5" w:rsidRDefault="00B2354A" w:rsidP="003B4B0D">
            <w:pPr>
              <w:spacing w:line="240" w:lineRule="auto"/>
              <w:ind w:firstLine="0"/>
            </w:pPr>
            <w:r w:rsidRPr="009119F5">
              <w:t>1.</w:t>
            </w:r>
          </w:p>
        </w:tc>
        <w:tc>
          <w:tcPr>
            <w:tcW w:w="5088" w:type="dxa"/>
            <w:vAlign w:val="center"/>
          </w:tcPr>
          <w:p w:rsidR="00B2354A" w:rsidRPr="009119F5" w:rsidRDefault="00B2354A" w:rsidP="003B4B0D">
            <w:pPr>
              <w:spacing w:line="240" w:lineRule="auto"/>
              <w:ind w:firstLine="0"/>
            </w:pPr>
            <w:r>
              <w:t>Схема</w:t>
            </w:r>
            <w:r w:rsidRPr="009119F5">
              <w:t xml:space="preserve"> теплоснабжения МО Суксунское городское поселение</w:t>
            </w:r>
            <w:r>
              <w:t xml:space="preserve">. </w:t>
            </w:r>
            <w:r w:rsidRPr="009119F5">
              <w:t>Утверждаемая часть</w:t>
            </w:r>
          </w:p>
        </w:tc>
        <w:tc>
          <w:tcPr>
            <w:tcW w:w="3181" w:type="dxa"/>
          </w:tcPr>
          <w:p w:rsidR="00B2354A" w:rsidRPr="009119F5" w:rsidRDefault="00B2354A" w:rsidP="003B4B0D">
            <w:pPr>
              <w:spacing w:line="240" w:lineRule="auto"/>
              <w:ind w:firstLine="0"/>
            </w:pPr>
            <w:r w:rsidRPr="009119F5">
              <w:t>ТС.201</w:t>
            </w:r>
            <w:r>
              <w:t>7</w:t>
            </w:r>
            <w:r w:rsidRPr="009119F5">
              <w:t xml:space="preserve"> 01</w:t>
            </w:r>
            <w:r>
              <w:t>.01.А</w:t>
            </w:r>
            <w:proofErr w:type="gramStart"/>
            <w:r>
              <w:t>4</w:t>
            </w:r>
            <w:proofErr w:type="gramEnd"/>
          </w:p>
        </w:tc>
        <w:tc>
          <w:tcPr>
            <w:tcW w:w="1183" w:type="dxa"/>
          </w:tcPr>
          <w:p w:rsidR="00B2354A" w:rsidRPr="009119F5" w:rsidRDefault="005A6D83" w:rsidP="003B4B0D">
            <w:pPr>
              <w:spacing w:line="240" w:lineRule="auto"/>
              <w:ind w:firstLine="0"/>
            </w:pPr>
            <w:r>
              <w:t>45</w:t>
            </w:r>
            <w:bookmarkStart w:id="1" w:name="_GoBack"/>
            <w:bookmarkEnd w:id="1"/>
          </w:p>
        </w:tc>
      </w:tr>
      <w:tr w:rsidR="00B2354A" w:rsidRPr="007B6409" w:rsidTr="003B4B0D">
        <w:trPr>
          <w:jc w:val="center"/>
        </w:trPr>
        <w:tc>
          <w:tcPr>
            <w:tcW w:w="1065" w:type="dxa"/>
            <w:vAlign w:val="center"/>
          </w:tcPr>
          <w:p w:rsidR="00B2354A" w:rsidRPr="009119F5" w:rsidRDefault="00B2354A" w:rsidP="003B4B0D">
            <w:pPr>
              <w:spacing w:line="240" w:lineRule="auto"/>
              <w:ind w:firstLine="0"/>
            </w:pPr>
            <w:r w:rsidRPr="009119F5">
              <w:t>2</w:t>
            </w:r>
          </w:p>
        </w:tc>
        <w:tc>
          <w:tcPr>
            <w:tcW w:w="5088" w:type="dxa"/>
            <w:vAlign w:val="center"/>
          </w:tcPr>
          <w:p w:rsidR="00B2354A" w:rsidRPr="009119F5" w:rsidRDefault="00B2354A" w:rsidP="003B4B0D">
            <w:pPr>
              <w:spacing w:line="240" w:lineRule="auto"/>
              <w:ind w:firstLine="0"/>
            </w:pPr>
            <w:r>
              <w:t>Схема</w:t>
            </w:r>
            <w:r w:rsidRPr="009119F5">
              <w:t xml:space="preserve"> теплоснабжения МО Суксунское городское поселение</w:t>
            </w:r>
            <w:r>
              <w:t xml:space="preserve">. </w:t>
            </w:r>
            <w:r w:rsidRPr="009119F5">
              <w:t>Обосновывающие материалы</w:t>
            </w:r>
          </w:p>
        </w:tc>
        <w:tc>
          <w:tcPr>
            <w:tcW w:w="3181" w:type="dxa"/>
          </w:tcPr>
          <w:p w:rsidR="00B2354A" w:rsidRPr="009119F5" w:rsidRDefault="00B2354A" w:rsidP="003B4B0D">
            <w:pPr>
              <w:spacing w:line="240" w:lineRule="auto"/>
              <w:ind w:firstLine="0"/>
            </w:pPr>
            <w:r w:rsidRPr="009119F5">
              <w:t>ТС.201</w:t>
            </w:r>
            <w:r>
              <w:t>7</w:t>
            </w:r>
            <w:r w:rsidRPr="009119F5">
              <w:t xml:space="preserve"> 01</w:t>
            </w:r>
            <w:r>
              <w:t>.02.А</w:t>
            </w:r>
            <w:proofErr w:type="gramStart"/>
            <w:r>
              <w:t>4</w:t>
            </w:r>
            <w:proofErr w:type="gramEnd"/>
          </w:p>
        </w:tc>
        <w:tc>
          <w:tcPr>
            <w:tcW w:w="1183" w:type="dxa"/>
          </w:tcPr>
          <w:p w:rsidR="00B2354A" w:rsidRPr="009119F5" w:rsidRDefault="005552AA" w:rsidP="003B4B0D">
            <w:pPr>
              <w:spacing w:line="240" w:lineRule="auto"/>
              <w:ind w:firstLine="0"/>
            </w:pPr>
            <w:r>
              <w:t>109</w:t>
            </w:r>
          </w:p>
        </w:tc>
      </w:tr>
      <w:tr w:rsidR="00B2354A" w:rsidRPr="007B6409" w:rsidTr="003B4B0D">
        <w:trPr>
          <w:jc w:val="center"/>
        </w:trPr>
        <w:tc>
          <w:tcPr>
            <w:tcW w:w="1065" w:type="dxa"/>
            <w:vAlign w:val="center"/>
          </w:tcPr>
          <w:p w:rsidR="00B2354A" w:rsidRPr="009119F5" w:rsidRDefault="00B2354A" w:rsidP="003B4B0D">
            <w:pPr>
              <w:spacing w:line="240" w:lineRule="auto"/>
              <w:ind w:firstLine="0"/>
            </w:pPr>
            <w:r w:rsidRPr="009119F5">
              <w:t>2.1.</w:t>
            </w:r>
          </w:p>
        </w:tc>
        <w:tc>
          <w:tcPr>
            <w:tcW w:w="5088" w:type="dxa"/>
            <w:vAlign w:val="center"/>
          </w:tcPr>
          <w:p w:rsidR="00B2354A" w:rsidRPr="009119F5" w:rsidRDefault="00B2354A" w:rsidP="003B4B0D">
            <w:pPr>
              <w:spacing w:line="240" w:lineRule="auto"/>
              <w:ind w:firstLine="0"/>
            </w:pPr>
            <w:r>
              <w:t>Схема</w:t>
            </w:r>
            <w:r w:rsidRPr="009119F5">
              <w:t xml:space="preserve"> теплоснабжения МО Суксунское городское поселение</w:t>
            </w:r>
            <w:r>
              <w:t>.</w:t>
            </w:r>
            <w:r w:rsidRPr="009119F5">
              <w:t xml:space="preserve"> Прилож</w:t>
            </w:r>
            <w:r>
              <w:t>ение к Обосновывающим материалам</w:t>
            </w:r>
          </w:p>
        </w:tc>
        <w:tc>
          <w:tcPr>
            <w:tcW w:w="3181" w:type="dxa"/>
          </w:tcPr>
          <w:p w:rsidR="00B2354A" w:rsidRPr="009119F5" w:rsidRDefault="00B2354A" w:rsidP="003B4B0D">
            <w:pPr>
              <w:spacing w:line="240" w:lineRule="auto"/>
              <w:ind w:firstLine="0"/>
            </w:pPr>
            <w:r w:rsidRPr="009119F5">
              <w:t>ТС.201</w:t>
            </w:r>
            <w:r>
              <w:t>7</w:t>
            </w:r>
            <w:r w:rsidRPr="009119F5">
              <w:t xml:space="preserve"> 01</w:t>
            </w:r>
            <w:r>
              <w:t>.03.А</w:t>
            </w:r>
            <w:proofErr w:type="gramStart"/>
            <w:r>
              <w:t>4</w:t>
            </w:r>
            <w:proofErr w:type="gramEnd"/>
          </w:p>
        </w:tc>
        <w:tc>
          <w:tcPr>
            <w:tcW w:w="1183" w:type="dxa"/>
          </w:tcPr>
          <w:p w:rsidR="00B2354A" w:rsidRPr="009119F5" w:rsidRDefault="0033079E" w:rsidP="003B4B0D">
            <w:pPr>
              <w:spacing w:line="240" w:lineRule="auto"/>
              <w:ind w:firstLine="0"/>
            </w:pPr>
            <w:r>
              <w:t>34</w:t>
            </w:r>
          </w:p>
        </w:tc>
      </w:tr>
      <w:tr w:rsidR="00B2354A" w:rsidRPr="007B6409" w:rsidTr="00FE6A84">
        <w:trPr>
          <w:jc w:val="center"/>
        </w:trPr>
        <w:tc>
          <w:tcPr>
            <w:tcW w:w="1065" w:type="dxa"/>
            <w:vAlign w:val="center"/>
          </w:tcPr>
          <w:p w:rsidR="00B2354A" w:rsidRPr="009119F5" w:rsidRDefault="00B2354A" w:rsidP="003B4B0D">
            <w:pPr>
              <w:spacing w:line="240" w:lineRule="auto"/>
              <w:ind w:firstLine="0"/>
            </w:pPr>
            <w:r w:rsidRPr="009119F5">
              <w:t>3</w:t>
            </w:r>
          </w:p>
        </w:tc>
        <w:tc>
          <w:tcPr>
            <w:tcW w:w="5088" w:type="dxa"/>
            <w:vAlign w:val="center"/>
          </w:tcPr>
          <w:p w:rsidR="00B2354A" w:rsidRPr="009119F5" w:rsidRDefault="00B2354A" w:rsidP="003B4B0D">
            <w:pPr>
              <w:spacing w:line="240" w:lineRule="auto"/>
              <w:ind w:firstLine="0"/>
            </w:pPr>
            <w:r w:rsidRPr="009119F5">
              <w:t>Схема централизованного теплоснабжения</w:t>
            </w:r>
            <w:r>
              <w:t xml:space="preserve"> МО </w:t>
            </w:r>
            <w:r w:rsidRPr="009119F5">
              <w:t xml:space="preserve">Суксунское городское поселение, </w:t>
            </w:r>
            <w:r w:rsidRPr="0033079E">
              <w:t>Пермского края. Северный район (масштаб 1:2000</w:t>
            </w:r>
            <w:r w:rsidRPr="009119F5">
              <w:t>) Графическая часть.</w:t>
            </w:r>
          </w:p>
        </w:tc>
        <w:tc>
          <w:tcPr>
            <w:tcW w:w="3181" w:type="dxa"/>
            <w:vAlign w:val="center"/>
          </w:tcPr>
          <w:p w:rsidR="00B2354A" w:rsidRPr="009119F5" w:rsidRDefault="00B2354A" w:rsidP="0033079E">
            <w:pPr>
              <w:spacing w:line="240" w:lineRule="auto"/>
              <w:ind w:firstLine="0"/>
            </w:pPr>
            <w:r w:rsidRPr="009119F5">
              <w:t>ТС.201</w:t>
            </w:r>
            <w:r>
              <w:t>7</w:t>
            </w:r>
            <w:r w:rsidRPr="009119F5">
              <w:t xml:space="preserve"> 01</w:t>
            </w:r>
            <w:r w:rsidR="0033079E">
              <w:t>.04.А</w:t>
            </w:r>
            <w:proofErr w:type="gramStart"/>
            <w:r w:rsidR="0033079E">
              <w:t>0</w:t>
            </w:r>
            <w:proofErr w:type="gramEnd"/>
          </w:p>
        </w:tc>
        <w:tc>
          <w:tcPr>
            <w:tcW w:w="1183" w:type="dxa"/>
            <w:vAlign w:val="center"/>
          </w:tcPr>
          <w:p w:rsidR="00B2354A" w:rsidRPr="009119F5" w:rsidRDefault="00B2354A" w:rsidP="003B4B0D">
            <w:pPr>
              <w:spacing w:line="240" w:lineRule="auto"/>
              <w:ind w:firstLine="0"/>
            </w:pPr>
            <w:r w:rsidRPr="009119F5">
              <w:t>1</w:t>
            </w:r>
          </w:p>
        </w:tc>
      </w:tr>
      <w:tr w:rsidR="00B2354A" w:rsidRPr="007B6409" w:rsidTr="00FE6A84">
        <w:trPr>
          <w:jc w:val="center"/>
        </w:trPr>
        <w:tc>
          <w:tcPr>
            <w:tcW w:w="1065" w:type="dxa"/>
            <w:vAlign w:val="center"/>
          </w:tcPr>
          <w:p w:rsidR="00B2354A" w:rsidRPr="009119F5" w:rsidRDefault="00B2354A" w:rsidP="003B4B0D">
            <w:pPr>
              <w:spacing w:line="240" w:lineRule="auto"/>
              <w:ind w:firstLine="0"/>
            </w:pPr>
            <w:r>
              <w:t>4</w:t>
            </w:r>
          </w:p>
        </w:tc>
        <w:tc>
          <w:tcPr>
            <w:tcW w:w="5088" w:type="dxa"/>
            <w:vAlign w:val="center"/>
          </w:tcPr>
          <w:p w:rsidR="00B2354A" w:rsidRPr="0033079E" w:rsidRDefault="00B2354A" w:rsidP="003B4B0D">
            <w:pPr>
              <w:spacing w:line="240" w:lineRule="auto"/>
              <w:ind w:firstLine="0"/>
            </w:pPr>
            <w:r w:rsidRPr="0033079E">
              <w:t>Схема централизованного теплоснабжения МО Суксунское городское поселение, Пермского края Южный район (масштаб 1:2000) Графическая часть.</w:t>
            </w:r>
          </w:p>
        </w:tc>
        <w:tc>
          <w:tcPr>
            <w:tcW w:w="3181" w:type="dxa"/>
            <w:vAlign w:val="center"/>
          </w:tcPr>
          <w:p w:rsidR="00B2354A" w:rsidRPr="0033079E" w:rsidRDefault="00B2354A" w:rsidP="003B4B0D">
            <w:pPr>
              <w:spacing w:line="240" w:lineRule="auto"/>
              <w:ind w:firstLine="0"/>
            </w:pPr>
            <w:r w:rsidRPr="0033079E">
              <w:t>ТС.2017 01</w:t>
            </w:r>
            <w:r w:rsidR="0033079E">
              <w:t>.05.А</w:t>
            </w:r>
            <w:proofErr w:type="gramStart"/>
            <w:r w:rsidR="0033079E">
              <w:t>0</w:t>
            </w:r>
            <w:proofErr w:type="gramEnd"/>
          </w:p>
        </w:tc>
        <w:tc>
          <w:tcPr>
            <w:tcW w:w="1183" w:type="dxa"/>
            <w:vAlign w:val="center"/>
          </w:tcPr>
          <w:p w:rsidR="00B2354A" w:rsidRPr="009119F5" w:rsidRDefault="00B2354A" w:rsidP="003B4B0D">
            <w:pPr>
              <w:spacing w:line="240" w:lineRule="auto"/>
              <w:ind w:firstLine="0"/>
            </w:pPr>
            <w:r w:rsidRPr="009119F5">
              <w:t>1</w:t>
            </w:r>
          </w:p>
        </w:tc>
      </w:tr>
      <w:tr w:rsidR="00B2354A" w:rsidRPr="007B6409" w:rsidTr="00FE6A84">
        <w:trPr>
          <w:jc w:val="center"/>
        </w:trPr>
        <w:tc>
          <w:tcPr>
            <w:tcW w:w="1065" w:type="dxa"/>
            <w:vAlign w:val="center"/>
          </w:tcPr>
          <w:p w:rsidR="00B2354A" w:rsidRPr="00545E48" w:rsidRDefault="00B2354A" w:rsidP="003B4B0D">
            <w:pPr>
              <w:spacing w:line="240" w:lineRule="auto"/>
              <w:ind w:firstLine="0"/>
            </w:pPr>
            <w:r>
              <w:t>5</w:t>
            </w:r>
          </w:p>
        </w:tc>
        <w:tc>
          <w:tcPr>
            <w:tcW w:w="5088" w:type="dxa"/>
            <w:vAlign w:val="center"/>
          </w:tcPr>
          <w:p w:rsidR="00B2354A" w:rsidRPr="00545E48" w:rsidRDefault="00B2354A" w:rsidP="003B4B0D">
            <w:pPr>
              <w:spacing w:line="240" w:lineRule="auto"/>
              <w:ind w:firstLine="0"/>
            </w:pPr>
            <w:r w:rsidRPr="00545E48">
              <w:t>Спецификация сетей централизованного теплоснабжения МО Суксунское городское поселение, Пермского края</w:t>
            </w:r>
          </w:p>
        </w:tc>
        <w:tc>
          <w:tcPr>
            <w:tcW w:w="3181" w:type="dxa"/>
            <w:vAlign w:val="center"/>
          </w:tcPr>
          <w:p w:rsidR="00B2354A" w:rsidRPr="00D90544" w:rsidRDefault="00B2354A" w:rsidP="003B4B0D">
            <w:pPr>
              <w:spacing w:line="240" w:lineRule="auto"/>
              <w:ind w:firstLine="0"/>
              <w:rPr>
                <w:highlight w:val="yellow"/>
              </w:rPr>
            </w:pPr>
            <w:r w:rsidRPr="009119F5">
              <w:t>ТС.201</w:t>
            </w:r>
            <w:r>
              <w:t>7</w:t>
            </w:r>
            <w:r w:rsidRPr="009119F5">
              <w:t xml:space="preserve"> 01</w:t>
            </w:r>
            <w:r w:rsidR="0033079E">
              <w:t>.06</w:t>
            </w:r>
            <w:r>
              <w:t>.А</w:t>
            </w:r>
            <w:proofErr w:type="gramStart"/>
            <w:r>
              <w:t>4</w:t>
            </w:r>
            <w:proofErr w:type="gramEnd"/>
          </w:p>
        </w:tc>
        <w:tc>
          <w:tcPr>
            <w:tcW w:w="1183" w:type="dxa"/>
            <w:vAlign w:val="center"/>
          </w:tcPr>
          <w:p w:rsidR="00B2354A" w:rsidRPr="00650A80" w:rsidRDefault="005A6D83" w:rsidP="003B4B0D">
            <w:pPr>
              <w:spacing w:line="240" w:lineRule="auto"/>
              <w:ind w:firstLine="0"/>
            </w:pPr>
            <w:r>
              <w:t>9</w:t>
            </w:r>
          </w:p>
        </w:tc>
      </w:tr>
      <w:tr w:rsidR="00B2354A" w:rsidRPr="007B6409" w:rsidTr="00FE6A84">
        <w:trPr>
          <w:jc w:val="center"/>
        </w:trPr>
        <w:tc>
          <w:tcPr>
            <w:tcW w:w="1065" w:type="dxa"/>
            <w:vAlign w:val="center"/>
          </w:tcPr>
          <w:p w:rsidR="00B2354A" w:rsidRPr="00545E48" w:rsidRDefault="00B2354A" w:rsidP="003B4B0D">
            <w:pPr>
              <w:spacing w:line="240" w:lineRule="auto"/>
              <w:ind w:firstLine="0"/>
            </w:pPr>
            <w:r>
              <w:t>6</w:t>
            </w:r>
          </w:p>
        </w:tc>
        <w:tc>
          <w:tcPr>
            <w:tcW w:w="5088" w:type="dxa"/>
            <w:vAlign w:val="center"/>
          </w:tcPr>
          <w:p w:rsidR="00B2354A" w:rsidRPr="00545E48" w:rsidRDefault="00B2354A" w:rsidP="003B4B0D">
            <w:pPr>
              <w:spacing w:line="240" w:lineRule="auto"/>
              <w:ind w:firstLine="0"/>
            </w:pPr>
            <w:r w:rsidRPr="00545E48">
              <w:t>Перечень потребителей тепловой энергии подключенных к системе централизованного теплоснабжения МО Суксунское городское поселение, Пермского края, их тепловые нагрузки</w:t>
            </w:r>
          </w:p>
        </w:tc>
        <w:tc>
          <w:tcPr>
            <w:tcW w:w="3181" w:type="dxa"/>
            <w:vAlign w:val="center"/>
          </w:tcPr>
          <w:p w:rsidR="00B2354A" w:rsidRPr="00D90544" w:rsidRDefault="00B2354A" w:rsidP="0033079E">
            <w:pPr>
              <w:spacing w:line="240" w:lineRule="auto"/>
              <w:ind w:firstLine="0"/>
              <w:rPr>
                <w:highlight w:val="yellow"/>
              </w:rPr>
            </w:pPr>
            <w:r w:rsidRPr="009119F5">
              <w:t>ТС.201</w:t>
            </w:r>
            <w:r>
              <w:t>7</w:t>
            </w:r>
            <w:r w:rsidRPr="009119F5">
              <w:t xml:space="preserve"> 01</w:t>
            </w:r>
            <w:r>
              <w:t>.0</w:t>
            </w:r>
            <w:r w:rsidR="0033079E">
              <w:t>7</w:t>
            </w:r>
            <w:r>
              <w:t>.А</w:t>
            </w:r>
            <w:proofErr w:type="gramStart"/>
            <w:r>
              <w:t>4</w:t>
            </w:r>
            <w:proofErr w:type="gramEnd"/>
          </w:p>
        </w:tc>
        <w:tc>
          <w:tcPr>
            <w:tcW w:w="1183" w:type="dxa"/>
            <w:vAlign w:val="center"/>
          </w:tcPr>
          <w:p w:rsidR="00B2354A" w:rsidRPr="00650A80" w:rsidRDefault="00650A80" w:rsidP="003B4B0D">
            <w:pPr>
              <w:spacing w:line="240" w:lineRule="auto"/>
              <w:ind w:firstLine="0"/>
            </w:pPr>
            <w:r w:rsidRPr="00650A80">
              <w:t>6</w:t>
            </w:r>
          </w:p>
        </w:tc>
      </w:tr>
    </w:tbl>
    <w:p w:rsidR="008E765A" w:rsidRDefault="008E765A" w:rsidP="0099173D">
      <w:pPr>
        <w:suppressAutoHyphens w:val="0"/>
        <w:spacing w:after="200" w:line="276" w:lineRule="auto"/>
      </w:pPr>
      <w:r>
        <w:br w:type="page"/>
      </w:r>
    </w:p>
    <w:p w:rsidR="00020B88" w:rsidRPr="004031DD" w:rsidRDefault="00A940F2" w:rsidP="00020B88">
      <w:pPr>
        <w:pStyle w:val="2"/>
      </w:pPr>
      <w:bookmarkStart w:id="2" w:name="_Toc486410205"/>
      <w:r w:rsidRPr="004031DD">
        <w:rPr>
          <w:caps w:val="0"/>
        </w:rPr>
        <w:lastRenderedPageBreak/>
        <w:t>СУЩЕСТВУЮЩЕЕ ПОЛОЖЕНИЕ В СФЕРЕ ПРОИЗВОДСТВА, ПЕРЕДАЧИ И ПОТРЕБЛЕНИЯ ТЕПЛОВОЙ ЭНЕРГИИ.</w:t>
      </w:r>
      <w:bookmarkEnd w:id="2"/>
    </w:p>
    <w:p w:rsidR="004F4BAF" w:rsidRDefault="004F4BAF" w:rsidP="00244D37">
      <w:pPr>
        <w:pStyle w:val="31"/>
      </w:pPr>
      <w:bookmarkStart w:id="3" w:name="_Toc486410206"/>
      <w:r w:rsidRPr="009C0E0C">
        <w:t>Общие сведения о территории</w:t>
      </w:r>
      <w:bookmarkEnd w:id="3"/>
    </w:p>
    <w:p w:rsidR="004F4BAF" w:rsidRDefault="004F4BAF" w:rsidP="004F4BAF">
      <w:r>
        <w:t>МО «Суксунское городское поселение Суксунского муниципального района Пермского края» расположено в центральной части Суксунского муниципального района.</w:t>
      </w:r>
    </w:p>
    <w:p w:rsidR="004F4BAF" w:rsidRPr="00332FEF" w:rsidRDefault="004F4BAF" w:rsidP="004F4BAF">
      <w:r>
        <w:t xml:space="preserve">Территорию муниципального образования «Суксунское городское поселение» составляют земли населенных пунктов, прилегающие к ним земли сельскохозяйственного назначения и земли лесного фонда и другие земли в границах поселения независимо от форм </w:t>
      </w:r>
      <w:r w:rsidRPr="00332FEF">
        <w:t>собственности и целевого назначения согласно данным государственного земельного кадастра.</w:t>
      </w:r>
    </w:p>
    <w:p w:rsidR="004F4BAF" w:rsidRPr="00332FEF" w:rsidRDefault="004F4BAF" w:rsidP="004F4BAF">
      <w:pPr>
        <w:rPr>
          <w:szCs w:val="28"/>
        </w:rPr>
      </w:pPr>
      <w:r w:rsidRPr="00332FEF">
        <w:rPr>
          <w:szCs w:val="28"/>
        </w:rPr>
        <w:t>Численность населения в Поселении на 01.01.2017 года составляет 8222 человек.</w:t>
      </w:r>
    </w:p>
    <w:p w:rsidR="004F4BAF" w:rsidRPr="00332FEF" w:rsidRDefault="004F4BAF" w:rsidP="004F4BAF">
      <w:pPr>
        <w:rPr>
          <w:szCs w:val="28"/>
        </w:rPr>
      </w:pPr>
      <w:r w:rsidRPr="00332FEF">
        <w:rPr>
          <w:szCs w:val="28"/>
        </w:rPr>
        <w:t>Административным центром Поселения является поселок Суксун.</w:t>
      </w:r>
    </w:p>
    <w:p w:rsidR="004F4BAF" w:rsidRDefault="004F4BAF" w:rsidP="004F4BAF">
      <w:r w:rsidRPr="00332FEF">
        <w:t>Границы муниципального образования «Суксунское городское поселение» утверждены</w:t>
      </w:r>
      <w:r w:rsidRPr="00332FEF">
        <w:rPr>
          <w:b/>
        </w:rPr>
        <w:t xml:space="preserve"> </w:t>
      </w:r>
      <w:r w:rsidRPr="00332FEF">
        <w:t>Законом Пермской области от 10.11.2004 года №</w:t>
      </w:r>
      <w:r>
        <w:t xml:space="preserve"> 1719-349 «Об утверждении границ и наделении статусом муниципальных образований Суксунского района Пермского края» в виде картографического описания, выполненного в соответствии с требованиями, предъявляемыми к картографической деятельности. </w:t>
      </w:r>
    </w:p>
    <w:p w:rsidR="004F4BAF" w:rsidRDefault="004F4BAF" w:rsidP="004F4BAF">
      <w:r>
        <w:t>Изменение границ и преобразование</w:t>
      </w:r>
      <w:r>
        <w:rPr>
          <w:b/>
        </w:rPr>
        <w:t xml:space="preserve"> </w:t>
      </w:r>
      <w:r>
        <w:t xml:space="preserve">Суксунского городского поселения, осуществляется законом Пермского края в соответствии с федеральным законом, устанавливающим общие принципы организации местного самоуправления в Российской Федерации. </w:t>
      </w:r>
    </w:p>
    <w:p w:rsidR="004F4BAF" w:rsidRDefault="004F4BAF" w:rsidP="004F4BAF">
      <w:r>
        <w:t>Настоящим проектом изменение границ данного муниципального образования не предусмотрено.</w:t>
      </w:r>
    </w:p>
    <w:p w:rsidR="004F4BAF" w:rsidRDefault="004F4BAF" w:rsidP="004F4BAF">
      <w:pPr>
        <w:rPr>
          <w:bCs/>
        </w:rPr>
      </w:pPr>
      <w:r>
        <w:t>В состав Суксунского городского поселения</w:t>
      </w:r>
      <w:r>
        <w:rPr>
          <w:b/>
        </w:rPr>
        <w:t xml:space="preserve"> </w:t>
      </w:r>
      <w:r>
        <w:rPr>
          <w:bCs/>
        </w:rPr>
        <w:t>входят территории следующих населенных пунктов: п</w:t>
      </w:r>
      <w:r>
        <w:t>оселок Суксун и деревня Кошелево.</w:t>
      </w:r>
    </w:p>
    <w:p w:rsidR="004F4BAF" w:rsidRPr="00332FEF" w:rsidRDefault="004F4BAF" w:rsidP="004F4BAF">
      <w:r w:rsidRPr="00332FEF">
        <w:lastRenderedPageBreak/>
        <w:t xml:space="preserve">Благоприятный фактор экономико-географического положения Суксунского городского поселения – прохождение по его территории автомобильной дороги общего пользования федерального значения, связывающей столицу с центральными районами Урала и Сибири. По этой трассе осуществляется движение автобусов от Суксуна до Перми, Екатеринбурга, Челябинска. Имеется прямой автомобильный выход в соседний </w:t>
      </w:r>
      <w:proofErr w:type="spellStart"/>
      <w:r w:rsidRPr="00332FEF">
        <w:t>Кишертский</w:t>
      </w:r>
      <w:proofErr w:type="spellEnd"/>
      <w:r w:rsidRPr="00332FEF">
        <w:t xml:space="preserve"> район. Регулярные автобусные рейсы совершаются до всех центров местного значения.</w:t>
      </w:r>
    </w:p>
    <w:p w:rsidR="004F4BAF" w:rsidRPr="00332FEF" w:rsidRDefault="004F4BAF" w:rsidP="004F4BAF">
      <w:pPr>
        <w:rPr>
          <w:szCs w:val="28"/>
        </w:rPr>
      </w:pPr>
      <w:r w:rsidRPr="00332FEF">
        <w:rPr>
          <w:szCs w:val="28"/>
        </w:rPr>
        <w:t xml:space="preserve">Климат на территории поселения умеренно-континентальный, </w:t>
      </w:r>
      <w:r w:rsidRPr="00332FEF">
        <w:t>выражающийся в больших колебаниях температуры воздуха в течение года и суток.</w:t>
      </w:r>
      <w:r w:rsidRPr="00332FEF">
        <w:rPr>
          <w:szCs w:val="28"/>
        </w:rPr>
        <w:t xml:space="preserve"> Зима продолжительная, обычно снежная, холодная. Лето умеренное, короткое, с обилием солнечного света, в весенне - летний период возможны возвраты холодов, связанные с вторжением холодного арктического воздуха. </w:t>
      </w:r>
    </w:p>
    <w:p w:rsidR="004F4BAF" w:rsidRPr="00332FEF" w:rsidRDefault="004F4BAF" w:rsidP="004F4BAF">
      <w:pPr>
        <w:rPr>
          <w:szCs w:val="28"/>
        </w:rPr>
      </w:pPr>
      <w:r w:rsidRPr="00332FEF">
        <w:rPr>
          <w:szCs w:val="28"/>
        </w:rPr>
        <w:t xml:space="preserve">Средняя годовая температура воздуха </w:t>
      </w:r>
      <w:proofErr w:type="gramStart"/>
      <w:r w:rsidRPr="00332FEF">
        <w:rPr>
          <w:szCs w:val="28"/>
        </w:rPr>
        <w:t>составляет 2,3°С. Самым теплым месяцем является</w:t>
      </w:r>
      <w:proofErr w:type="gramEnd"/>
      <w:r w:rsidRPr="00332FEF">
        <w:rPr>
          <w:szCs w:val="28"/>
        </w:rPr>
        <w:t xml:space="preserve"> июль (24,8°С), самым холодным - январь (-17,3°С), абсолютный максимум температуры достигает 37°С, абсолютный минимум -47°С. </w:t>
      </w:r>
    </w:p>
    <w:p w:rsidR="004F4BAF" w:rsidRPr="00332FEF" w:rsidRDefault="004F4BAF" w:rsidP="004F4BAF">
      <w:r w:rsidRPr="00332FEF">
        <w:t xml:space="preserve">Скорость ветра, вероятность превышения которой в течение года составляет 5%, равна 7 м/сек. </w:t>
      </w:r>
    </w:p>
    <w:p w:rsidR="004F4BAF" w:rsidRPr="0031498A" w:rsidRDefault="004F4BAF" w:rsidP="004F4BAF">
      <w:r w:rsidRPr="00332FEF">
        <w:t xml:space="preserve">Район относится к зоне достаточного увлажнения. Среднегодовое количество осадков </w:t>
      </w:r>
      <w:smartTag w:uri="urn:schemas-microsoft-com:office:smarttags" w:element="metricconverter">
        <w:smartTagPr>
          <w:attr w:name="ProductID" w:val="535 мм"/>
        </w:smartTagPr>
        <w:r w:rsidRPr="00332FEF">
          <w:t>535 мм</w:t>
        </w:r>
      </w:smartTag>
      <w:r w:rsidRPr="0031498A">
        <w:t>. Высота снегового покрова (средняя) 70-</w:t>
      </w:r>
      <w:smartTag w:uri="urn:schemas-microsoft-com:office:smarttags" w:element="metricconverter">
        <w:smartTagPr>
          <w:attr w:name="ProductID" w:val="80 см"/>
        </w:smartTagPr>
        <w:r w:rsidRPr="0031498A">
          <w:t>80 см</w:t>
        </w:r>
      </w:smartTag>
      <w:r w:rsidRPr="0031498A">
        <w:t xml:space="preserve">. Средняя глубина промерзания почвы - </w:t>
      </w:r>
      <w:smartTag w:uri="urn:schemas-microsoft-com:office:smarttags" w:element="metricconverter">
        <w:smartTagPr>
          <w:attr w:name="ProductID" w:val="83 мм"/>
        </w:smartTagPr>
        <w:r w:rsidRPr="0031498A">
          <w:t>83 мм</w:t>
        </w:r>
      </w:smartTag>
      <w:r w:rsidRPr="0031498A">
        <w:t>. Преобладающие ветра южные и юго-западные.</w:t>
      </w:r>
    </w:p>
    <w:p w:rsidR="004F4BAF" w:rsidRPr="0031498A" w:rsidRDefault="004F4BAF" w:rsidP="004F4BAF">
      <w:pPr>
        <w:ind w:firstLine="567"/>
        <w:rPr>
          <w:szCs w:val="28"/>
        </w:rPr>
      </w:pPr>
      <w:r w:rsidRPr="0031498A">
        <w:rPr>
          <w:szCs w:val="28"/>
        </w:rPr>
        <w:t>Согласно СНиП 23-01-99* «Строительная климатология», нормативная продолжительность отопительного периода составляет 225 суток. Согласно «Правилам технической эксплуатации тепловых энергоустановок» отопительный период начинается при достижении последней пятидневки среднесуточной температуры наружного воздуха -8°С. Расчетная температура для определения максимальной тепловой нагрузки объектов теплоснабжения составляет -35°С.</w:t>
      </w:r>
    </w:p>
    <w:p w:rsidR="004F4BAF" w:rsidRPr="0031498A" w:rsidRDefault="004F4BAF" w:rsidP="004F4BAF">
      <w:pPr>
        <w:ind w:firstLine="567"/>
        <w:rPr>
          <w:szCs w:val="28"/>
        </w:rPr>
      </w:pPr>
      <w:r w:rsidRPr="0031498A">
        <w:rPr>
          <w:szCs w:val="28"/>
        </w:rPr>
        <w:t>В поселке Суксун сосредоточены производственные предприятия, образовательные учреждения, объекты культуры, искусства и здравоохранения. Поселок обеспечен всеми видами инженерной инфраструктуры (холодное и горячее водоснабжение, теплоснабжение, газ, электроэнергия, связь).</w:t>
      </w:r>
    </w:p>
    <w:p w:rsidR="004F4BAF" w:rsidRPr="0031498A" w:rsidRDefault="004F4BAF" w:rsidP="004F4BAF">
      <w:pPr>
        <w:ind w:firstLine="567"/>
        <w:rPr>
          <w:szCs w:val="28"/>
        </w:rPr>
      </w:pPr>
      <w:r w:rsidRPr="0031498A">
        <w:rPr>
          <w:szCs w:val="28"/>
        </w:rPr>
        <w:lastRenderedPageBreak/>
        <w:t xml:space="preserve">Схема теплоснабжения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4F4BAF" w:rsidRPr="0031498A" w:rsidRDefault="004F4BAF" w:rsidP="004F4BAF">
      <w:pPr>
        <w:ind w:firstLine="567"/>
        <w:rPr>
          <w:szCs w:val="28"/>
        </w:rPr>
      </w:pPr>
      <w:r w:rsidRPr="0031498A">
        <w:rPr>
          <w:szCs w:val="28"/>
        </w:rPr>
        <w:t>Схема теплоснабжения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4F4BAF" w:rsidRDefault="004F4BAF" w:rsidP="004F4BAF">
      <w:r w:rsidRPr="0031498A">
        <w:t>Теплоснабжение Суксунского городского поселения осуществляется по смешанной схеме. Услуга централизованного</w:t>
      </w:r>
      <w:r>
        <w:t xml:space="preserve"> теплоснабжения предоставляется части потребителям тепловой энергии в п. Суксун, от централизованных систем теплоснабжения. </w:t>
      </w:r>
    </w:p>
    <w:p w:rsidR="004F4BAF" w:rsidRPr="00933925" w:rsidRDefault="004F4BAF" w:rsidP="004F4BAF">
      <w:r>
        <w:t>Теплоснабжение потребителей не обеспеченных услугой централизованного теплоснабжения осуществляется от автономных источников тепловой энергии, в</w:t>
      </w:r>
      <w:r w:rsidRPr="00933925">
        <w:t xml:space="preserve"> качестве </w:t>
      </w:r>
      <w:r>
        <w:t>которых</w:t>
      </w:r>
      <w:r w:rsidRPr="00933925">
        <w:t xml:space="preserve"> применяются индивидуальные котельные, печи, электрические и газовые котлы, установленные у потребителей. В качестве топлива используются уголь, дрова, электрическая энергия и природный газ.</w:t>
      </w:r>
    </w:p>
    <w:p w:rsidR="00244D37" w:rsidRPr="004031DD" w:rsidRDefault="00A12E9F" w:rsidP="00244D37">
      <w:pPr>
        <w:pStyle w:val="31"/>
      </w:pPr>
      <w:bookmarkStart w:id="4" w:name="_Toc486410207"/>
      <w:r>
        <w:t>Функциональная структура теплопотребления</w:t>
      </w:r>
      <w:bookmarkEnd w:id="4"/>
    </w:p>
    <w:p w:rsidR="00CA77DB" w:rsidRPr="00550927" w:rsidRDefault="00CA77DB" w:rsidP="001A003A">
      <w:r w:rsidRPr="00550927">
        <w:t xml:space="preserve">Теплоснабжение </w:t>
      </w:r>
      <w:r w:rsidR="001A003A">
        <w:t>МО «Суксунское</w:t>
      </w:r>
      <w:r w:rsidRPr="00550927">
        <w:t xml:space="preserve"> </w:t>
      </w:r>
      <w:r w:rsidR="001A003A">
        <w:t>городское поселение»</w:t>
      </w:r>
      <w:r w:rsidRPr="00550927">
        <w:t xml:space="preserve"> осуществляется по смешанной схеме. Основной объем тепловой энергии обеспечивается системами централизованного теплоснабжения находящимися на обслуживании </w:t>
      </w:r>
      <w:r>
        <w:t>муниципального унитарного предприятия</w:t>
      </w:r>
      <w:r w:rsidRPr="003940A8">
        <w:t xml:space="preserve"> «</w:t>
      </w:r>
      <w:r>
        <w:t>Суксунская коммунальная служба» (далее МУП «СКС»).</w:t>
      </w:r>
    </w:p>
    <w:p w:rsidR="00CA77DB" w:rsidRPr="00550927" w:rsidRDefault="00CA77DB" w:rsidP="001A003A">
      <w:r>
        <w:t>МУП «СКС»</w:t>
      </w:r>
      <w:r w:rsidRPr="00550927">
        <w:t xml:space="preserve"> осуществляет деятельность по теплоснабжению потребителей и является основным по</w:t>
      </w:r>
      <w:r>
        <w:t>ставщиком тепловой энергии на территории</w:t>
      </w:r>
      <w:r w:rsidR="001A003A">
        <w:t xml:space="preserve"> Суксунского городского поселения и</w:t>
      </w:r>
      <w:r>
        <w:t xml:space="preserve"> Суксунского </w:t>
      </w:r>
      <w:r w:rsidR="001A003A">
        <w:t xml:space="preserve">муниципального </w:t>
      </w:r>
      <w:r>
        <w:t>района</w:t>
      </w:r>
      <w:r w:rsidRPr="00550927">
        <w:t xml:space="preserve">. </w:t>
      </w:r>
    </w:p>
    <w:p w:rsidR="00CA77DB" w:rsidRDefault="00CA77DB" w:rsidP="001A003A">
      <w:r>
        <w:t>МУП «СКС»</w:t>
      </w:r>
      <w:r w:rsidRPr="00550927">
        <w:t xml:space="preserve"> </w:t>
      </w:r>
      <w:r>
        <w:t>обслуживает</w:t>
      </w:r>
      <w:r w:rsidRPr="00550927">
        <w:t xml:space="preserve"> </w:t>
      </w:r>
      <w:r>
        <w:t>14 газовых</w:t>
      </w:r>
      <w:r w:rsidRPr="00550927">
        <w:t xml:space="preserve"> </w:t>
      </w:r>
      <w:r>
        <w:t xml:space="preserve">водогрейных </w:t>
      </w:r>
      <w:r w:rsidRPr="00550927">
        <w:t>котельных</w:t>
      </w:r>
      <w:r>
        <w:t xml:space="preserve"> и</w:t>
      </w:r>
      <w:r w:rsidRPr="00550927">
        <w:t xml:space="preserve"> сети теплоснабжения</w:t>
      </w:r>
      <w:r>
        <w:t xml:space="preserve">. </w:t>
      </w:r>
    </w:p>
    <w:p w:rsidR="00CA77DB" w:rsidRDefault="00CA77DB" w:rsidP="001A003A">
      <w:r w:rsidRPr="00EB5860">
        <w:rPr>
          <w:highlight w:val="yellow"/>
        </w:rPr>
        <w:lastRenderedPageBreak/>
        <w:t>Весь комплекс систем централизованного теплоснабжения находится в собственности Суксунского муниципального района и передан в хозяйственное ведение МУП «СКС».</w:t>
      </w:r>
    </w:p>
    <w:p w:rsidR="00CA77DB" w:rsidRDefault="00CA77DB" w:rsidP="001A003A">
      <w:r w:rsidRPr="00CE3724">
        <w:rPr>
          <w:highlight w:val="yellow"/>
        </w:rPr>
        <w:t xml:space="preserve">МУП «СКС» осуществляет деятельность по производству, транспортировке и передаче тепловой энергии для потребителей п. Суксун, </w:t>
      </w:r>
      <w:proofErr w:type="spellStart"/>
      <w:r w:rsidRPr="00CE3724">
        <w:rPr>
          <w:highlight w:val="yellow"/>
        </w:rPr>
        <w:t>д</w:t>
      </w:r>
      <w:proofErr w:type="gramStart"/>
      <w:r w:rsidRPr="00CE3724">
        <w:rPr>
          <w:highlight w:val="yellow"/>
        </w:rPr>
        <w:t>.К</w:t>
      </w:r>
      <w:proofErr w:type="gramEnd"/>
      <w:r w:rsidRPr="00CE3724">
        <w:rPr>
          <w:highlight w:val="yellow"/>
        </w:rPr>
        <w:t>иселево</w:t>
      </w:r>
      <w:proofErr w:type="spellEnd"/>
      <w:r w:rsidRPr="00CE3724">
        <w:rPr>
          <w:highlight w:val="yellow"/>
        </w:rPr>
        <w:t>, с.Ключи и п.Тис. Так же МУП «СКС» обеспечивает нагрев, транспортировку и передачу горячей воды на территории п. Суксун.</w:t>
      </w:r>
    </w:p>
    <w:p w:rsidR="001A003A" w:rsidRDefault="00CA77DB" w:rsidP="00A12E9F">
      <w:r w:rsidRPr="004A5C37">
        <w:t xml:space="preserve">На рисунке 1 изображена структура выработки тепловой энергии по котельным, находящимся в хозяйственном ведении </w:t>
      </w:r>
      <w:r>
        <w:t>МУП «СКС»</w:t>
      </w:r>
      <w:r w:rsidRPr="004A5C37">
        <w:t xml:space="preserve">. </w:t>
      </w:r>
    </w:p>
    <w:p w:rsidR="00FE6A84" w:rsidRDefault="001A003A" w:rsidP="00FE6A84">
      <w:pPr>
        <w:widowControl w:val="0"/>
        <w:autoSpaceDE w:val="0"/>
        <w:autoSpaceDN w:val="0"/>
        <w:adjustRightInd w:val="0"/>
        <w:ind w:firstLine="567"/>
        <w:rPr>
          <w:szCs w:val="28"/>
        </w:rPr>
      </w:pPr>
      <w:r w:rsidRPr="003006DD">
        <w:rPr>
          <w:noProof/>
          <w:szCs w:val="28"/>
          <w:highlight w:val="yellow"/>
        </w:rPr>
        <w:drawing>
          <wp:anchor distT="0" distB="0" distL="114300" distR="114300" simplePos="0" relativeHeight="251661312" behindDoc="0" locked="0" layoutInCell="1" allowOverlap="1">
            <wp:simplePos x="0" y="0"/>
            <wp:positionH relativeFrom="column">
              <wp:posOffset>103092</wp:posOffset>
            </wp:positionH>
            <wp:positionV relativeFrom="paragraph">
              <wp:posOffset>-92769</wp:posOffset>
            </wp:positionV>
            <wp:extent cx="6453962" cy="4710223"/>
            <wp:effectExtent l="0" t="0" r="23495" b="14605"/>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A003A" w:rsidRDefault="001A003A" w:rsidP="00FE6A84">
      <w:pPr>
        <w:widowControl w:val="0"/>
        <w:autoSpaceDE w:val="0"/>
        <w:autoSpaceDN w:val="0"/>
        <w:adjustRightInd w:val="0"/>
        <w:ind w:firstLine="567"/>
        <w:rPr>
          <w:szCs w:val="28"/>
        </w:rPr>
      </w:pPr>
      <w:r>
        <w:rPr>
          <w:szCs w:val="28"/>
        </w:rPr>
        <w:br w:type="page"/>
      </w:r>
    </w:p>
    <w:p w:rsidR="001A003A" w:rsidRDefault="001A003A" w:rsidP="00FE6A84">
      <w:pPr>
        <w:widowControl w:val="0"/>
        <w:autoSpaceDE w:val="0"/>
        <w:autoSpaceDN w:val="0"/>
        <w:adjustRightInd w:val="0"/>
        <w:ind w:firstLine="567"/>
        <w:rPr>
          <w:szCs w:val="28"/>
        </w:rPr>
        <w:sectPr w:rsidR="001A003A" w:rsidSect="00262B7C">
          <w:footerReference w:type="default" r:id="rId9"/>
          <w:pgSz w:w="11906" w:h="16838"/>
          <w:pgMar w:top="1134" w:right="707" w:bottom="1134" w:left="993" w:header="708" w:footer="708" w:gutter="0"/>
          <w:pgBorders w:offsetFrom="page">
            <w:top w:val="single" w:sz="6" w:space="15" w:color="auto"/>
            <w:left w:val="single" w:sz="6" w:space="24" w:color="auto"/>
            <w:bottom w:val="single" w:sz="6" w:space="15" w:color="auto"/>
            <w:right w:val="single" w:sz="6" w:space="15" w:color="auto"/>
          </w:pgBorders>
          <w:cols w:space="708"/>
          <w:titlePg/>
          <w:docGrid w:linePitch="360"/>
        </w:sectPr>
      </w:pPr>
    </w:p>
    <w:p w:rsidR="00244D37" w:rsidRPr="005643AA" w:rsidRDefault="00244D37" w:rsidP="00244D37">
      <w:pPr>
        <w:autoSpaceDE w:val="0"/>
        <w:autoSpaceDN w:val="0"/>
        <w:adjustRightInd w:val="0"/>
        <w:rPr>
          <w:szCs w:val="28"/>
        </w:rPr>
      </w:pPr>
      <w:r w:rsidRPr="005643AA">
        <w:rPr>
          <w:szCs w:val="28"/>
        </w:rPr>
        <w:lastRenderedPageBreak/>
        <w:t xml:space="preserve">Системы теплоснабжения от газовых котельных </w:t>
      </w:r>
      <w:r>
        <w:rPr>
          <w:szCs w:val="28"/>
        </w:rPr>
        <w:t>№6, №13</w:t>
      </w:r>
      <w:r w:rsidRPr="005643AA">
        <w:rPr>
          <w:szCs w:val="28"/>
        </w:rPr>
        <w:t xml:space="preserve">, </w:t>
      </w:r>
      <w:r>
        <w:rPr>
          <w:szCs w:val="28"/>
        </w:rPr>
        <w:t>№7, №3</w:t>
      </w:r>
      <w:r w:rsidRPr="005643AA">
        <w:rPr>
          <w:szCs w:val="28"/>
        </w:rPr>
        <w:t>, имеют отопительную</w:t>
      </w:r>
      <w:r>
        <w:rPr>
          <w:szCs w:val="28"/>
        </w:rPr>
        <w:t xml:space="preserve"> </w:t>
      </w:r>
      <w:r w:rsidRPr="00185DEE">
        <w:rPr>
          <w:szCs w:val="28"/>
        </w:rPr>
        <w:t xml:space="preserve">нагрузку и нагрузку ГВС. Услуга ГВС предоставляется жителям от индивидуальных тепловых пунктов (далее ИТП) располагающихся внутри зданий, путем нагрева холодной воды в </w:t>
      </w:r>
      <w:proofErr w:type="spellStart"/>
      <w:r w:rsidRPr="00185DEE">
        <w:rPr>
          <w:szCs w:val="28"/>
        </w:rPr>
        <w:t>кожухотрубных</w:t>
      </w:r>
      <w:proofErr w:type="spellEnd"/>
      <w:r w:rsidRPr="00185DEE">
        <w:rPr>
          <w:szCs w:val="28"/>
        </w:rPr>
        <w:t xml:space="preserve"> и пластинчатых теплообменников. Системы ГВС присоединены к тепловым сетям по закрытой схеме через </w:t>
      </w:r>
      <w:proofErr w:type="spellStart"/>
      <w:r w:rsidRPr="00185DEE">
        <w:rPr>
          <w:szCs w:val="28"/>
        </w:rPr>
        <w:t>кожухотрубные</w:t>
      </w:r>
      <w:proofErr w:type="spellEnd"/>
      <w:r w:rsidRPr="00185DEE">
        <w:rPr>
          <w:szCs w:val="28"/>
        </w:rPr>
        <w:t xml:space="preserve"> и пластинчатые теплообменники.</w:t>
      </w:r>
    </w:p>
    <w:p w:rsidR="00244D37" w:rsidRPr="005643AA" w:rsidRDefault="00244D37" w:rsidP="00244D37">
      <w:pPr>
        <w:autoSpaceDE w:val="0"/>
        <w:autoSpaceDN w:val="0"/>
        <w:adjustRightInd w:val="0"/>
        <w:rPr>
          <w:szCs w:val="28"/>
        </w:rPr>
      </w:pPr>
      <w:r w:rsidRPr="005643AA">
        <w:rPr>
          <w:szCs w:val="28"/>
        </w:rPr>
        <w:t xml:space="preserve">В системах </w:t>
      </w:r>
      <w:r>
        <w:rPr>
          <w:szCs w:val="28"/>
        </w:rPr>
        <w:t xml:space="preserve">централизованного </w:t>
      </w:r>
      <w:r w:rsidRPr="005643AA">
        <w:rPr>
          <w:szCs w:val="28"/>
        </w:rPr>
        <w:t xml:space="preserve">теплоснабжения </w:t>
      </w:r>
      <w:r>
        <w:rPr>
          <w:szCs w:val="28"/>
        </w:rPr>
        <w:t xml:space="preserve">от котельных МУП «СКС» </w:t>
      </w:r>
      <w:r w:rsidRPr="005643AA">
        <w:rPr>
          <w:szCs w:val="28"/>
        </w:rPr>
        <w:t>осуществляется центральное качественное регулирова</w:t>
      </w:r>
      <w:r>
        <w:rPr>
          <w:szCs w:val="28"/>
        </w:rPr>
        <w:t>ние по температурному графику 95</w:t>
      </w:r>
      <w:r w:rsidRPr="005643AA">
        <w:rPr>
          <w:szCs w:val="28"/>
        </w:rPr>
        <w:t xml:space="preserve">/70 °С. </w:t>
      </w:r>
    </w:p>
    <w:p w:rsidR="00244D37" w:rsidRDefault="00244D37" w:rsidP="00244D37">
      <w:pPr>
        <w:widowControl w:val="0"/>
        <w:rPr>
          <w:szCs w:val="28"/>
        </w:rPr>
      </w:pPr>
      <w:r w:rsidRPr="005643AA">
        <w:rPr>
          <w:szCs w:val="28"/>
        </w:rPr>
        <w:t xml:space="preserve">Суммарная протяженность сетей теплоснабжения в однотрубном исполнении </w:t>
      </w:r>
      <w:r w:rsidRPr="00B2600A">
        <w:rPr>
          <w:szCs w:val="28"/>
        </w:rPr>
        <w:t>составляет 8 385,3м</w:t>
      </w:r>
      <w:r w:rsidR="006956A0">
        <w:rPr>
          <w:szCs w:val="28"/>
        </w:rPr>
        <w:t xml:space="preserve"> (Таблица 1</w:t>
      </w:r>
      <w:r>
        <w:rPr>
          <w:szCs w:val="28"/>
        </w:rPr>
        <w:t xml:space="preserve">). </w:t>
      </w:r>
    </w:p>
    <w:p w:rsidR="00244D37" w:rsidRPr="004A5C37" w:rsidRDefault="00244D37" w:rsidP="006956A0">
      <w:pPr>
        <w:pStyle w:val="a5"/>
      </w:pPr>
    </w:p>
    <w:p w:rsidR="00244D37" w:rsidRPr="005643AA" w:rsidRDefault="00244D37" w:rsidP="00244D37">
      <w:pPr>
        <w:jc w:val="center"/>
        <w:rPr>
          <w:szCs w:val="28"/>
        </w:rPr>
      </w:pPr>
      <w:r w:rsidRPr="005643AA">
        <w:rPr>
          <w:szCs w:val="28"/>
        </w:rPr>
        <w:t>Протяженность сетей теплоснабжения</w:t>
      </w:r>
      <w:r>
        <w:rPr>
          <w:szCs w:val="28"/>
        </w:rPr>
        <w:t xml:space="preserve"> на обслуживание МУП «СКС»</w:t>
      </w:r>
    </w:p>
    <w:tbl>
      <w:tblPr>
        <w:tblStyle w:val="ac"/>
        <w:tblW w:w="5000" w:type="pct"/>
        <w:jc w:val="center"/>
        <w:tblLook w:val="04A0"/>
      </w:tblPr>
      <w:tblGrid>
        <w:gridCol w:w="1265"/>
        <w:gridCol w:w="4673"/>
        <w:gridCol w:w="4483"/>
      </w:tblGrid>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 xml:space="preserve">№ </w:t>
            </w:r>
            <w:proofErr w:type="gramStart"/>
            <w:r w:rsidRPr="00304ED0">
              <w:rPr>
                <w:sz w:val="24"/>
              </w:rPr>
              <w:t>п</w:t>
            </w:r>
            <w:proofErr w:type="gramEnd"/>
            <w:r w:rsidRPr="00304ED0">
              <w:rPr>
                <w:sz w:val="24"/>
              </w:rPr>
              <w:t>/п</w:t>
            </w:r>
          </w:p>
        </w:tc>
        <w:tc>
          <w:tcPr>
            <w:tcW w:w="2242"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Наименование котельной</w:t>
            </w:r>
          </w:p>
        </w:tc>
        <w:tc>
          <w:tcPr>
            <w:tcW w:w="2151"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 xml:space="preserve">Протяженность сетей всего, </w:t>
            </w:r>
            <w:proofErr w:type="gramStart"/>
            <w:r w:rsidRPr="00304ED0">
              <w:rPr>
                <w:sz w:val="24"/>
              </w:rPr>
              <w:t>м</w:t>
            </w:r>
            <w:proofErr w:type="gramEnd"/>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1</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№1</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1 599,00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2</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№2</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750,00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3</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№6 и котельная №13</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1 179,20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4</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№4</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90,00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5</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№5</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112,00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7</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№7 и котельная №3</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1 402,00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widowControl w:val="0"/>
              <w:spacing w:line="240" w:lineRule="auto"/>
              <w:ind w:firstLine="0"/>
              <w:jc w:val="center"/>
              <w:rPr>
                <w:sz w:val="24"/>
              </w:rPr>
            </w:pPr>
            <w:r w:rsidRPr="00304ED0">
              <w:rPr>
                <w:sz w:val="24"/>
              </w:rPr>
              <w:t>8</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№8</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530,20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widowControl w:val="0"/>
              <w:spacing w:line="240" w:lineRule="auto"/>
              <w:ind w:firstLine="0"/>
              <w:jc w:val="center"/>
              <w:rPr>
                <w:sz w:val="24"/>
              </w:rPr>
            </w:pPr>
            <w:r w:rsidRPr="00304ED0">
              <w:rPr>
                <w:sz w:val="24"/>
              </w:rPr>
              <w:t>9</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№9</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0,00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widowControl w:val="0"/>
              <w:spacing w:line="240" w:lineRule="auto"/>
              <w:ind w:firstLine="0"/>
              <w:jc w:val="center"/>
              <w:rPr>
                <w:sz w:val="24"/>
              </w:rPr>
            </w:pPr>
            <w:r w:rsidRPr="00304ED0">
              <w:rPr>
                <w:sz w:val="24"/>
              </w:rPr>
              <w:t>10</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№10</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208,00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widowControl w:val="0"/>
              <w:spacing w:line="240" w:lineRule="auto"/>
              <w:ind w:firstLine="0"/>
              <w:jc w:val="center"/>
              <w:rPr>
                <w:sz w:val="24"/>
              </w:rPr>
            </w:pPr>
            <w:r w:rsidRPr="00304ED0">
              <w:rPr>
                <w:sz w:val="24"/>
              </w:rPr>
              <w:t>11</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№11</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2 282,90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widowControl w:val="0"/>
              <w:spacing w:line="240" w:lineRule="auto"/>
              <w:ind w:firstLine="0"/>
              <w:jc w:val="center"/>
              <w:rPr>
                <w:sz w:val="24"/>
              </w:rPr>
            </w:pPr>
            <w:r w:rsidRPr="00304ED0">
              <w:rPr>
                <w:sz w:val="24"/>
              </w:rPr>
              <w:t>12</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№12</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120,00</w:t>
            </w:r>
          </w:p>
        </w:tc>
      </w:tr>
      <w:tr w:rsidR="00244D37" w:rsidRPr="00304ED0" w:rsidTr="00244D37">
        <w:trPr>
          <w:jc w:val="center"/>
        </w:trPr>
        <w:tc>
          <w:tcPr>
            <w:tcW w:w="607"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widowControl w:val="0"/>
              <w:spacing w:line="240" w:lineRule="auto"/>
              <w:ind w:firstLine="0"/>
              <w:jc w:val="center"/>
              <w:rPr>
                <w:sz w:val="24"/>
              </w:rPr>
            </w:pPr>
            <w:r w:rsidRPr="00304ED0">
              <w:rPr>
                <w:sz w:val="24"/>
              </w:rPr>
              <w:t>14</w:t>
            </w:r>
          </w:p>
        </w:tc>
        <w:tc>
          <w:tcPr>
            <w:tcW w:w="2242"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firstLine="0"/>
              <w:jc w:val="center"/>
              <w:rPr>
                <w:color w:val="000000"/>
                <w:sz w:val="24"/>
              </w:rPr>
            </w:pPr>
            <w:r w:rsidRPr="00304ED0">
              <w:rPr>
                <w:color w:val="000000"/>
                <w:sz w:val="24"/>
              </w:rPr>
              <w:t>Котельная №14</w:t>
            </w:r>
          </w:p>
        </w:tc>
        <w:tc>
          <w:tcPr>
            <w:tcW w:w="2151"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spacing w:line="240" w:lineRule="auto"/>
              <w:ind w:right="1134" w:firstLine="0"/>
              <w:jc w:val="right"/>
              <w:rPr>
                <w:color w:val="000000"/>
                <w:sz w:val="24"/>
              </w:rPr>
            </w:pPr>
            <w:r w:rsidRPr="00304ED0">
              <w:rPr>
                <w:color w:val="000000"/>
                <w:sz w:val="24"/>
              </w:rPr>
              <w:t>112,00</w:t>
            </w:r>
          </w:p>
        </w:tc>
      </w:tr>
      <w:tr w:rsidR="00244D37" w:rsidRPr="00304ED0" w:rsidTr="00244D37">
        <w:trPr>
          <w:trHeight w:val="349"/>
          <w:jc w:val="center"/>
        </w:trPr>
        <w:tc>
          <w:tcPr>
            <w:tcW w:w="607" w:type="pct"/>
            <w:tcBorders>
              <w:top w:val="single" w:sz="4" w:space="0" w:color="auto"/>
              <w:left w:val="single" w:sz="4" w:space="0" w:color="auto"/>
              <w:bottom w:val="single" w:sz="4" w:space="0" w:color="auto"/>
              <w:right w:val="single" w:sz="4" w:space="0" w:color="auto"/>
            </w:tcBorders>
            <w:vAlign w:val="center"/>
          </w:tcPr>
          <w:p w:rsidR="00244D37" w:rsidRPr="00304ED0" w:rsidRDefault="00244D37" w:rsidP="00EB7797">
            <w:pPr>
              <w:widowControl w:val="0"/>
              <w:spacing w:line="240" w:lineRule="auto"/>
              <w:ind w:firstLine="0"/>
              <w:jc w:val="center"/>
              <w:rPr>
                <w:sz w:val="24"/>
              </w:rPr>
            </w:pPr>
          </w:p>
        </w:tc>
        <w:tc>
          <w:tcPr>
            <w:tcW w:w="2242"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244D37" w:rsidP="00EB7797">
            <w:pPr>
              <w:spacing w:line="240" w:lineRule="auto"/>
              <w:ind w:firstLine="0"/>
              <w:jc w:val="center"/>
              <w:rPr>
                <w:color w:val="000000"/>
                <w:sz w:val="24"/>
              </w:rPr>
            </w:pPr>
            <w:r w:rsidRPr="00304ED0">
              <w:rPr>
                <w:color w:val="000000"/>
                <w:sz w:val="24"/>
              </w:rPr>
              <w:t>Итого:</w:t>
            </w:r>
          </w:p>
        </w:tc>
        <w:tc>
          <w:tcPr>
            <w:tcW w:w="2151" w:type="pct"/>
            <w:tcBorders>
              <w:top w:val="single" w:sz="4" w:space="0" w:color="auto"/>
              <w:left w:val="single" w:sz="4" w:space="0" w:color="auto"/>
              <w:bottom w:val="single" w:sz="4" w:space="0" w:color="auto"/>
              <w:right w:val="single" w:sz="4" w:space="0" w:color="auto"/>
            </w:tcBorders>
            <w:vAlign w:val="center"/>
            <w:hideMark/>
          </w:tcPr>
          <w:p w:rsidR="00244D37" w:rsidRPr="00304ED0" w:rsidRDefault="00995260" w:rsidP="00EB7797">
            <w:pPr>
              <w:pStyle w:val="11"/>
              <w:numPr>
                <w:ilvl w:val="0"/>
                <w:numId w:val="0"/>
              </w:numPr>
              <w:spacing w:before="0" w:after="0"/>
              <w:ind w:left="720" w:right="1134"/>
              <w:jc w:val="right"/>
              <w:rPr>
                <w:color w:val="000000"/>
                <w:sz w:val="24"/>
                <w:szCs w:val="24"/>
              </w:rPr>
            </w:pPr>
            <w:r w:rsidRPr="00304ED0">
              <w:rPr>
                <w:sz w:val="24"/>
                <w:szCs w:val="24"/>
              </w:rPr>
              <w:t>8 </w:t>
            </w:r>
            <w:r w:rsidR="00244D37" w:rsidRPr="00304ED0">
              <w:rPr>
                <w:sz w:val="24"/>
                <w:szCs w:val="24"/>
              </w:rPr>
              <w:t>385</w:t>
            </w:r>
            <w:r w:rsidR="00244D37" w:rsidRPr="00304ED0">
              <w:rPr>
                <w:color w:val="000000"/>
                <w:sz w:val="24"/>
                <w:szCs w:val="24"/>
              </w:rPr>
              <w:t>,30</w:t>
            </w:r>
          </w:p>
        </w:tc>
      </w:tr>
    </w:tbl>
    <w:p w:rsidR="00244D37" w:rsidRPr="005643AA" w:rsidRDefault="00244D37" w:rsidP="00244D37">
      <w:pPr>
        <w:widowControl w:val="0"/>
        <w:tabs>
          <w:tab w:val="left" w:pos="2966"/>
        </w:tabs>
        <w:rPr>
          <w:szCs w:val="28"/>
        </w:rPr>
      </w:pPr>
      <w:r>
        <w:rPr>
          <w:szCs w:val="28"/>
        </w:rPr>
        <w:tab/>
      </w:r>
    </w:p>
    <w:p w:rsidR="00244D37" w:rsidRDefault="00244D37" w:rsidP="00244D37">
      <w:pPr>
        <w:autoSpaceDE w:val="0"/>
        <w:autoSpaceDN w:val="0"/>
        <w:adjustRightInd w:val="0"/>
        <w:rPr>
          <w:szCs w:val="28"/>
        </w:rPr>
      </w:pPr>
      <w:proofErr w:type="gramStart"/>
      <w:r w:rsidRPr="005643AA">
        <w:rPr>
          <w:szCs w:val="28"/>
        </w:rPr>
        <w:t>С газификацией населённых пунктов увеличивается количество потребителей, переходящих с централизованного теплоснабжения на индивидуальное, с использованием в качестве топлива природн</w:t>
      </w:r>
      <w:r>
        <w:rPr>
          <w:szCs w:val="28"/>
        </w:rPr>
        <w:t>ый</w:t>
      </w:r>
      <w:r w:rsidRPr="005643AA">
        <w:rPr>
          <w:szCs w:val="28"/>
        </w:rPr>
        <w:t xml:space="preserve"> газ.</w:t>
      </w:r>
      <w:proofErr w:type="gramEnd"/>
      <w:r w:rsidRPr="005643AA">
        <w:rPr>
          <w:szCs w:val="28"/>
        </w:rPr>
        <w:t xml:space="preserve"> При этом эффективность работы централизованной системы теплоснабжения снижается. Отопление перспективной индивидуальной застройки планируется обеспечить за счёт индивидуальных котельных, работающих на газовом топливе.</w:t>
      </w:r>
    </w:p>
    <w:p w:rsidR="00A12E9F" w:rsidRDefault="00A12E9F" w:rsidP="00A12E9F">
      <w:pPr>
        <w:pStyle w:val="31"/>
      </w:pPr>
      <w:bookmarkStart w:id="5" w:name="_Toc486410208"/>
      <w:r>
        <w:lastRenderedPageBreak/>
        <w:t>Источники теплоснабжения</w:t>
      </w:r>
      <w:bookmarkEnd w:id="5"/>
    </w:p>
    <w:p w:rsidR="00A12E9F" w:rsidRDefault="00A12E9F" w:rsidP="00A12E9F">
      <w:r>
        <w:t xml:space="preserve">На территории </w:t>
      </w:r>
      <w:r w:rsidR="00290C37">
        <w:t xml:space="preserve">Суксунского </w:t>
      </w:r>
      <w:r w:rsidR="00F77C54">
        <w:t>муниципального района</w:t>
      </w:r>
      <w:r w:rsidR="00290C37">
        <w:t xml:space="preserve"> расположены </w:t>
      </w:r>
      <w:r w:rsidR="00F77C54">
        <w:t>четырнадцать водогрейных котельных обеспечивающих централизованное теплоснабжение (11 котельных в Суксунском городском поселении и</w:t>
      </w:r>
      <w:r w:rsidR="00290C37">
        <w:t xml:space="preserve"> 3 котельные располагаются на территориях Кл</w:t>
      </w:r>
      <w:r w:rsidR="00F77C54">
        <w:t>ючевского и Киселевского сельского</w:t>
      </w:r>
      <w:r w:rsidR="00290C37">
        <w:t xml:space="preserve"> поселени</w:t>
      </w:r>
      <w:r w:rsidR="00F77C54">
        <w:t>и).</w:t>
      </w:r>
      <w:r w:rsidR="00290C37">
        <w:t xml:space="preserve"> </w:t>
      </w:r>
    </w:p>
    <w:p w:rsidR="00A12E9F" w:rsidRDefault="00A12E9F" w:rsidP="00CA3BA3">
      <w:r>
        <w:t xml:space="preserve">В таблице </w:t>
      </w:r>
      <w:r w:rsidR="006956A0">
        <w:t>2</w:t>
      </w:r>
      <w:r>
        <w:t xml:space="preserve"> представлена х</w:t>
      </w:r>
      <w:r w:rsidRPr="004A5C37">
        <w:t xml:space="preserve">арактеристика существующих источников </w:t>
      </w:r>
      <w:r w:rsidR="00CA3BA3">
        <w:t>централизованного теплоснабжения.</w:t>
      </w:r>
    </w:p>
    <w:p w:rsidR="00A12E9F" w:rsidRDefault="00A12E9F" w:rsidP="00A12E9F">
      <w:pPr>
        <w:sectPr w:rsidR="00A12E9F" w:rsidSect="001A003A">
          <w:pgSz w:w="11906" w:h="16838"/>
          <w:pgMar w:top="1134" w:right="709" w:bottom="1134" w:left="992" w:header="708" w:footer="708" w:gutter="0"/>
          <w:pgBorders w:offsetFrom="page">
            <w:top w:val="single" w:sz="6" w:space="15" w:color="auto"/>
            <w:left w:val="single" w:sz="6" w:space="24" w:color="auto"/>
            <w:bottom w:val="single" w:sz="6" w:space="15" w:color="auto"/>
            <w:right w:val="single" w:sz="6" w:space="15" w:color="auto"/>
          </w:pgBorders>
          <w:cols w:space="708"/>
          <w:titlePg/>
          <w:docGrid w:linePitch="360"/>
        </w:sectPr>
      </w:pPr>
    </w:p>
    <w:p w:rsidR="00A12E9F" w:rsidRDefault="00A12E9F" w:rsidP="006956A0">
      <w:pPr>
        <w:pStyle w:val="a5"/>
      </w:pPr>
    </w:p>
    <w:p w:rsidR="00A12E9F" w:rsidRDefault="00A12E9F" w:rsidP="00A12E9F">
      <w:pPr>
        <w:tabs>
          <w:tab w:val="left" w:leader="underscore" w:pos="3648"/>
          <w:tab w:val="left" w:leader="underscore" w:pos="5026"/>
          <w:tab w:val="left" w:leader="underscore" w:pos="6590"/>
          <w:tab w:val="left" w:leader="underscore" w:pos="7637"/>
        </w:tabs>
        <w:jc w:val="center"/>
        <w:rPr>
          <w:color w:val="000000"/>
          <w:szCs w:val="28"/>
        </w:rPr>
      </w:pPr>
      <w:r w:rsidRPr="006510BA">
        <w:rPr>
          <w:szCs w:val="28"/>
        </w:rPr>
        <w:t>Характеристика существующих источников</w:t>
      </w:r>
      <w:r w:rsidR="00CA3BA3">
        <w:rPr>
          <w:szCs w:val="28"/>
        </w:rPr>
        <w:t xml:space="preserve"> централизованного</w:t>
      </w:r>
      <w:r w:rsidRPr="006510BA">
        <w:rPr>
          <w:szCs w:val="28"/>
        </w:rPr>
        <w:t xml:space="preserve"> теплоснабжения </w:t>
      </w:r>
    </w:p>
    <w:tbl>
      <w:tblPr>
        <w:tblW w:w="15851" w:type="dxa"/>
        <w:tblInd w:w="-459" w:type="dxa"/>
        <w:tblLayout w:type="fixed"/>
        <w:tblLook w:val="04A0"/>
      </w:tblPr>
      <w:tblGrid>
        <w:gridCol w:w="595"/>
        <w:gridCol w:w="3233"/>
        <w:gridCol w:w="1417"/>
        <w:gridCol w:w="1392"/>
        <w:gridCol w:w="1559"/>
        <w:gridCol w:w="1276"/>
        <w:gridCol w:w="1910"/>
        <w:gridCol w:w="2066"/>
        <w:gridCol w:w="1269"/>
        <w:gridCol w:w="1134"/>
      </w:tblGrid>
      <w:tr w:rsidR="00F109A8" w:rsidRPr="00F109A8" w:rsidTr="00F109A8">
        <w:trPr>
          <w:trHeight w:val="743"/>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 xml:space="preserve">№ </w:t>
            </w:r>
            <w:proofErr w:type="gramStart"/>
            <w:r w:rsidRPr="00F109A8">
              <w:rPr>
                <w:rFonts w:cs="Calibri"/>
                <w:color w:val="000000"/>
                <w:sz w:val="24"/>
              </w:rPr>
              <w:t>п</w:t>
            </w:r>
            <w:proofErr w:type="gramEnd"/>
            <w:r w:rsidRPr="00F109A8">
              <w:rPr>
                <w:rFonts w:cs="Calibri"/>
                <w:color w:val="000000"/>
                <w:sz w:val="24"/>
              </w:rPr>
              <w:t>/п</w:t>
            </w:r>
          </w:p>
        </w:tc>
        <w:tc>
          <w:tcPr>
            <w:tcW w:w="3233"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Наименование котельной, адрес местонахождения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Проектная мощность, Гкал/час</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Фактическая мощность, Гкал/час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Присоединенная мощность, Гкал/час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Резерв мощности, Гкал/час</w:t>
            </w:r>
          </w:p>
        </w:tc>
        <w:tc>
          <w:tcPr>
            <w:tcW w:w="1910"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Характеристика котлов, их количество</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Вид топлива, основной/ резервный</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Год ввода в эксплуатацию</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Загрузка котельной, %</w:t>
            </w:r>
          </w:p>
        </w:tc>
      </w:tr>
      <w:tr w:rsidR="00F109A8" w:rsidRPr="00F109A8" w:rsidTr="00F109A8">
        <w:trPr>
          <w:trHeight w:val="15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xml:space="preserve">Котельная №1. Суксунский район, п. </w:t>
            </w:r>
            <w:proofErr w:type="spellStart"/>
            <w:r w:rsidRPr="00F109A8">
              <w:rPr>
                <w:rFonts w:cs="Calibri"/>
                <w:color w:val="000000"/>
                <w:sz w:val="24"/>
              </w:rPr>
              <w:t>Сусун</w:t>
            </w:r>
            <w:proofErr w:type="spellEnd"/>
            <w:r w:rsidRPr="00F109A8">
              <w:rPr>
                <w:rFonts w:cs="Calibri"/>
                <w:color w:val="000000"/>
                <w:sz w:val="24"/>
              </w:rPr>
              <w:t>, ул. Нефтяников, 9.</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0,688</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0,62</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0,158</w:t>
            </w:r>
          </w:p>
        </w:tc>
        <w:tc>
          <w:tcPr>
            <w:tcW w:w="1276"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0,462</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КВ-Г-0,4-95СР (2шт.)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2000</w:t>
            </w:r>
          </w:p>
        </w:tc>
        <w:tc>
          <w:tcPr>
            <w:tcW w:w="1134"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25,48</w:t>
            </w:r>
          </w:p>
        </w:tc>
      </w:tr>
      <w:tr w:rsidR="00F109A8" w:rsidRPr="00F109A8" w:rsidTr="00F109A8">
        <w:trPr>
          <w:trHeight w:val="1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Котельная №2. Суксунский район, п. Суксун, ул. К. Маркса, 96</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1,376</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1,238</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0,254</w:t>
            </w:r>
          </w:p>
        </w:tc>
        <w:tc>
          <w:tcPr>
            <w:tcW w:w="1276"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0,984</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КСВа-0,8ГН  (2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1997</w:t>
            </w:r>
          </w:p>
        </w:tc>
        <w:tc>
          <w:tcPr>
            <w:tcW w:w="1134"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20,52</w:t>
            </w:r>
          </w:p>
        </w:tc>
      </w:tr>
      <w:tr w:rsidR="00F109A8" w:rsidRPr="00F109A8" w:rsidTr="00F109A8">
        <w:trPr>
          <w:trHeight w:val="96"/>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3</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xml:space="preserve">Котельная №3. Суксунский район, п. Суксун, ул. </w:t>
            </w:r>
            <w:proofErr w:type="gramStart"/>
            <w:r w:rsidRPr="00F109A8">
              <w:rPr>
                <w:rFonts w:cs="Calibri"/>
                <w:color w:val="000000"/>
                <w:sz w:val="24"/>
              </w:rPr>
              <w:t>Зеленая</w:t>
            </w:r>
            <w:proofErr w:type="gramEnd"/>
            <w:r w:rsidRPr="00F109A8">
              <w:rPr>
                <w:rFonts w:cs="Calibri"/>
                <w:color w:val="000000"/>
                <w:sz w:val="24"/>
              </w:rPr>
              <w:t>, 38а</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0,138</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0,124</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0,075</w:t>
            </w:r>
          </w:p>
        </w:tc>
        <w:tc>
          <w:tcPr>
            <w:tcW w:w="1276"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0,049</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Хопер-80 (2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2005</w:t>
            </w:r>
          </w:p>
        </w:tc>
        <w:tc>
          <w:tcPr>
            <w:tcW w:w="1134"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60,48</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4</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Котельная №4. Суксунский район, д. Кошелево (</w:t>
            </w:r>
            <w:proofErr w:type="gramStart"/>
            <w:r w:rsidRPr="00F109A8">
              <w:rPr>
                <w:rFonts w:cs="Calibri"/>
                <w:color w:val="000000"/>
                <w:sz w:val="24"/>
              </w:rPr>
              <w:t>Очистные</w:t>
            </w:r>
            <w:proofErr w:type="gramEnd"/>
            <w:r w:rsidRPr="00F109A8">
              <w:rPr>
                <w:rFonts w:cs="Calibri"/>
                <w:color w:val="000000"/>
                <w:sz w:val="24"/>
              </w:rPr>
              <w:t>)</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0,086</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0,077</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0,048</w:t>
            </w:r>
          </w:p>
        </w:tc>
        <w:tc>
          <w:tcPr>
            <w:tcW w:w="1276"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0,029</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Хопер-50 (2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2005</w:t>
            </w:r>
          </w:p>
        </w:tc>
        <w:tc>
          <w:tcPr>
            <w:tcW w:w="1134"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62,34</w:t>
            </w:r>
          </w:p>
        </w:tc>
      </w:tr>
      <w:tr w:rsidR="00F109A8" w:rsidRPr="00F109A8" w:rsidTr="00F109A8">
        <w:trPr>
          <w:trHeight w:val="96"/>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5</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Котельная №5. Суксунский район, с. Ключи ул. 40 лет Победы (Школа)</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0,31</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0,278</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0,138</w:t>
            </w:r>
          </w:p>
        </w:tc>
        <w:tc>
          <w:tcPr>
            <w:tcW w:w="1276"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0,14</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УТПГС-0,18 (2шт.)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2010</w:t>
            </w:r>
          </w:p>
        </w:tc>
        <w:tc>
          <w:tcPr>
            <w:tcW w:w="1134"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49,64</w:t>
            </w:r>
          </w:p>
        </w:tc>
      </w:tr>
      <w:tr w:rsidR="00F109A8" w:rsidRPr="00F109A8" w:rsidTr="00F109A8">
        <w:trPr>
          <w:trHeight w:val="96"/>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6</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xml:space="preserve">Котельная №6. Суксунский район, п. Суксун, ул. </w:t>
            </w:r>
            <w:proofErr w:type="gramStart"/>
            <w:r w:rsidRPr="00F109A8">
              <w:rPr>
                <w:rFonts w:cs="Calibri"/>
                <w:color w:val="000000"/>
                <w:sz w:val="24"/>
              </w:rPr>
              <w:t>Школьная</w:t>
            </w:r>
            <w:proofErr w:type="gramEnd"/>
            <w:r w:rsidRPr="00F109A8">
              <w:rPr>
                <w:rFonts w:cs="Calibri"/>
                <w:color w:val="000000"/>
                <w:sz w:val="24"/>
              </w:rPr>
              <w:t>, 1</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3,267</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2,94</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1,441</w:t>
            </w:r>
          </w:p>
        </w:tc>
        <w:tc>
          <w:tcPr>
            <w:tcW w:w="1276"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1,499</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КСВа-1,9Гс (2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1995</w:t>
            </w:r>
          </w:p>
        </w:tc>
        <w:tc>
          <w:tcPr>
            <w:tcW w:w="1134"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49,01</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7</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xml:space="preserve">Котельная №7. Суксунский район, п. Суксун, ул. </w:t>
            </w:r>
            <w:proofErr w:type="gramStart"/>
            <w:r w:rsidRPr="00F109A8">
              <w:rPr>
                <w:rFonts w:cs="Calibri"/>
                <w:color w:val="000000"/>
                <w:sz w:val="24"/>
              </w:rPr>
              <w:t>Большевистская</w:t>
            </w:r>
            <w:proofErr w:type="gramEnd"/>
            <w:r w:rsidRPr="00F109A8">
              <w:rPr>
                <w:rFonts w:cs="Calibri"/>
                <w:color w:val="000000"/>
                <w:sz w:val="24"/>
              </w:rPr>
              <w:t>, 2</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4,299</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3,869</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1,989</w:t>
            </w:r>
          </w:p>
        </w:tc>
        <w:tc>
          <w:tcPr>
            <w:tcW w:w="1276"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1,88</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КСВа-2,5Гс (2шт.)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1996</w:t>
            </w:r>
          </w:p>
        </w:tc>
        <w:tc>
          <w:tcPr>
            <w:tcW w:w="1134" w:type="dxa"/>
            <w:tcBorders>
              <w:top w:val="nil"/>
              <w:left w:val="nil"/>
              <w:bottom w:val="single" w:sz="4" w:space="0" w:color="auto"/>
              <w:right w:val="single" w:sz="4" w:space="0" w:color="auto"/>
            </w:tcBorders>
            <w:shd w:val="clear" w:color="auto" w:fill="auto"/>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51,41</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8</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xml:space="preserve">Котельная №8. Суксунский район, п. Суксун, ул. Халтурина </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1,376</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1,238</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0,717</w:t>
            </w:r>
          </w:p>
        </w:tc>
        <w:tc>
          <w:tcPr>
            <w:tcW w:w="127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0,521</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КСВа-0,8 Гн (2шт.)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1998</w:t>
            </w:r>
          </w:p>
        </w:tc>
        <w:tc>
          <w:tcPr>
            <w:tcW w:w="1134"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57,92</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lastRenderedPageBreak/>
              <w:t>9</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Котельная №9. Суксунский район, п. Суксун, ул</w:t>
            </w:r>
            <w:proofErr w:type="gramStart"/>
            <w:r w:rsidRPr="00F109A8">
              <w:rPr>
                <w:rFonts w:cs="Calibri"/>
                <w:color w:val="000000"/>
                <w:sz w:val="24"/>
              </w:rPr>
              <w:t>.Х</w:t>
            </w:r>
            <w:proofErr w:type="gramEnd"/>
            <w:r w:rsidRPr="00F109A8">
              <w:rPr>
                <w:rFonts w:cs="Calibri"/>
                <w:color w:val="000000"/>
                <w:sz w:val="24"/>
              </w:rPr>
              <w:t>алтурина,</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1,142</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0,128</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0,105</w:t>
            </w:r>
          </w:p>
        </w:tc>
        <w:tc>
          <w:tcPr>
            <w:tcW w:w="127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0,023</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3441CE" w:rsidP="00F109A8">
            <w:pPr>
              <w:suppressAutoHyphens w:val="0"/>
              <w:spacing w:line="240" w:lineRule="auto"/>
              <w:ind w:firstLine="0"/>
              <w:jc w:val="center"/>
              <w:rPr>
                <w:rFonts w:cs="Calibri"/>
                <w:color w:val="000000"/>
                <w:sz w:val="24"/>
              </w:rPr>
            </w:pPr>
            <w:r w:rsidRPr="003441CE">
              <w:rPr>
                <w:rFonts w:cs="Calibri"/>
                <w:color w:val="000000"/>
                <w:sz w:val="24"/>
              </w:rPr>
              <w:t>КСГ-100(1 шт.), КС-ТГВ-40 (1 шт.), КС-ТГВ-25 (1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1998</w:t>
            </w:r>
          </w:p>
        </w:tc>
        <w:tc>
          <w:tcPr>
            <w:tcW w:w="1134"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82,03</w:t>
            </w:r>
          </w:p>
        </w:tc>
      </w:tr>
      <w:tr w:rsidR="00F109A8" w:rsidRPr="00F109A8" w:rsidTr="00F109A8">
        <w:trPr>
          <w:trHeight w:val="96"/>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10</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xml:space="preserve">Котельная №10. Суксунский район, п. Тис, ул. </w:t>
            </w:r>
            <w:proofErr w:type="gramStart"/>
            <w:r w:rsidRPr="00F109A8">
              <w:rPr>
                <w:rFonts w:cs="Calibri"/>
                <w:color w:val="000000"/>
                <w:sz w:val="24"/>
              </w:rPr>
              <w:t>Северная</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0,361</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0,325</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0,28</w:t>
            </w:r>
          </w:p>
        </w:tc>
        <w:tc>
          <w:tcPr>
            <w:tcW w:w="127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0,045</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УТПГС-0,14 (3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2012</w:t>
            </w:r>
          </w:p>
        </w:tc>
        <w:tc>
          <w:tcPr>
            <w:tcW w:w="1134"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86,15</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11</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Котельная №11. Суксунский район, п. Суксун, ул</w:t>
            </w:r>
            <w:proofErr w:type="gramStart"/>
            <w:r w:rsidRPr="00F109A8">
              <w:rPr>
                <w:rFonts w:cs="Calibri"/>
                <w:color w:val="000000"/>
                <w:sz w:val="24"/>
              </w:rPr>
              <w:t>.К</w:t>
            </w:r>
            <w:proofErr w:type="gramEnd"/>
            <w:r w:rsidRPr="00F109A8">
              <w:rPr>
                <w:rFonts w:cs="Calibri"/>
                <w:color w:val="000000"/>
                <w:sz w:val="24"/>
              </w:rPr>
              <w:t>ирова, 48</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4,299</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3,869</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2,1</w:t>
            </w:r>
          </w:p>
        </w:tc>
        <w:tc>
          <w:tcPr>
            <w:tcW w:w="127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1,769</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КВ-Г-2,5-115 (2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2003</w:t>
            </w:r>
          </w:p>
        </w:tc>
        <w:tc>
          <w:tcPr>
            <w:tcW w:w="1134"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54,28</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12</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Котельная №12. Суксунский район, п. Суксун, ул</w:t>
            </w:r>
            <w:proofErr w:type="gramStart"/>
            <w:r w:rsidRPr="00F109A8">
              <w:rPr>
                <w:rFonts w:cs="Calibri"/>
                <w:color w:val="000000"/>
                <w:sz w:val="24"/>
              </w:rPr>
              <w:t>.Ч</w:t>
            </w:r>
            <w:proofErr w:type="gramEnd"/>
            <w:r w:rsidRPr="00F109A8">
              <w:rPr>
                <w:rFonts w:cs="Calibri"/>
                <w:color w:val="000000"/>
                <w:sz w:val="24"/>
              </w:rPr>
              <w:t>апаева, 16.</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0,138</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0,125</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0,125</w:t>
            </w:r>
          </w:p>
        </w:tc>
        <w:tc>
          <w:tcPr>
            <w:tcW w:w="127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ИШМА--80У2 (2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2013</w:t>
            </w:r>
          </w:p>
        </w:tc>
        <w:tc>
          <w:tcPr>
            <w:tcW w:w="1134"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100,00</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13</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xml:space="preserve">Котельная №13. Суксунский район, п. Суксун, ул. </w:t>
            </w:r>
            <w:proofErr w:type="gramStart"/>
            <w:r w:rsidRPr="00F109A8">
              <w:rPr>
                <w:rFonts w:cs="Calibri"/>
                <w:color w:val="000000"/>
                <w:sz w:val="24"/>
              </w:rPr>
              <w:t>Вишневая</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0,215</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0,196</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0,164</w:t>
            </w:r>
          </w:p>
        </w:tc>
        <w:tc>
          <w:tcPr>
            <w:tcW w:w="127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0,032</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КВГ-к-250 (1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2014</w:t>
            </w:r>
          </w:p>
        </w:tc>
        <w:tc>
          <w:tcPr>
            <w:tcW w:w="1134"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83,67</w:t>
            </w:r>
          </w:p>
        </w:tc>
      </w:tr>
      <w:tr w:rsidR="00F109A8" w:rsidRPr="00F109A8" w:rsidTr="00F109A8">
        <w:trPr>
          <w:trHeight w:val="94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14</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Котельная №14. Суксунский район, д. Киселева, ул. Новая, 6.</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0,172</w:t>
            </w:r>
          </w:p>
        </w:tc>
        <w:tc>
          <w:tcPr>
            <w:tcW w:w="1392"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0,155</w:t>
            </w:r>
          </w:p>
        </w:tc>
        <w:tc>
          <w:tcPr>
            <w:tcW w:w="155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0,069</w:t>
            </w:r>
          </w:p>
        </w:tc>
        <w:tc>
          <w:tcPr>
            <w:tcW w:w="127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0,086</w:t>
            </w:r>
          </w:p>
        </w:tc>
        <w:tc>
          <w:tcPr>
            <w:tcW w:w="1910"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КСГ-100 (2 шт.)</w:t>
            </w:r>
          </w:p>
        </w:tc>
        <w:tc>
          <w:tcPr>
            <w:tcW w:w="2066"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Природный газ/отсутствует</w:t>
            </w:r>
          </w:p>
        </w:tc>
        <w:tc>
          <w:tcPr>
            <w:tcW w:w="1269"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2004</w:t>
            </w:r>
          </w:p>
        </w:tc>
        <w:tc>
          <w:tcPr>
            <w:tcW w:w="1134"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center"/>
              <w:rPr>
                <w:rFonts w:cs="Calibri"/>
                <w:color w:val="000000"/>
                <w:sz w:val="24"/>
              </w:rPr>
            </w:pPr>
            <w:r w:rsidRPr="00F109A8">
              <w:rPr>
                <w:rFonts w:cs="Calibri"/>
                <w:color w:val="000000"/>
                <w:sz w:val="24"/>
              </w:rPr>
              <w:t>44,52</w:t>
            </w:r>
          </w:p>
        </w:tc>
      </w:tr>
      <w:tr w:rsidR="00F109A8" w:rsidRPr="00F109A8" w:rsidTr="00F109A8">
        <w:trPr>
          <w:trHeight w:val="96"/>
        </w:trPr>
        <w:tc>
          <w:tcPr>
            <w:tcW w:w="595" w:type="dxa"/>
            <w:tcBorders>
              <w:top w:val="nil"/>
              <w:left w:val="single" w:sz="4" w:space="0" w:color="auto"/>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w:t>
            </w:r>
          </w:p>
        </w:tc>
        <w:tc>
          <w:tcPr>
            <w:tcW w:w="3233"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Итого:</w:t>
            </w:r>
          </w:p>
        </w:tc>
        <w:tc>
          <w:tcPr>
            <w:tcW w:w="1417" w:type="dxa"/>
            <w:tcBorders>
              <w:top w:val="nil"/>
              <w:left w:val="nil"/>
              <w:bottom w:val="single" w:sz="4" w:space="0" w:color="auto"/>
              <w:right w:val="single" w:sz="4" w:space="0" w:color="auto"/>
            </w:tcBorders>
            <w:shd w:val="clear" w:color="000000" w:fill="FFFFFF"/>
            <w:vAlign w:val="center"/>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w:t>
            </w:r>
          </w:p>
        </w:tc>
        <w:tc>
          <w:tcPr>
            <w:tcW w:w="1392" w:type="dxa"/>
            <w:tcBorders>
              <w:top w:val="nil"/>
              <w:left w:val="nil"/>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15,182</w:t>
            </w:r>
          </w:p>
        </w:tc>
        <w:tc>
          <w:tcPr>
            <w:tcW w:w="1559" w:type="dxa"/>
            <w:tcBorders>
              <w:top w:val="nil"/>
              <w:left w:val="nil"/>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7,663</w:t>
            </w:r>
          </w:p>
        </w:tc>
        <w:tc>
          <w:tcPr>
            <w:tcW w:w="1276" w:type="dxa"/>
            <w:tcBorders>
              <w:top w:val="nil"/>
              <w:left w:val="nil"/>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right"/>
              <w:rPr>
                <w:rFonts w:cs="Calibri"/>
                <w:color w:val="000000"/>
                <w:sz w:val="24"/>
              </w:rPr>
            </w:pPr>
            <w:r w:rsidRPr="00F109A8">
              <w:rPr>
                <w:rFonts w:cs="Calibri"/>
                <w:color w:val="000000"/>
                <w:sz w:val="24"/>
              </w:rPr>
              <w:t>7,519</w:t>
            </w:r>
          </w:p>
        </w:tc>
        <w:tc>
          <w:tcPr>
            <w:tcW w:w="1910" w:type="dxa"/>
            <w:tcBorders>
              <w:top w:val="nil"/>
              <w:left w:val="nil"/>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w:t>
            </w:r>
          </w:p>
        </w:tc>
        <w:tc>
          <w:tcPr>
            <w:tcW w:w="2066" w:type="dxa"/>
            <w:tcBorders>
              <w:top w:val="nil"/>
              <w:left w:val="nil"/>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w:t>
            </w:r>
          </w:p>
        </w:tc>
        <w:tc>
          <w:tcPr>
            <w:tcW w:w="1269" w:type="dxa"/>
            <w:tcBorders>
              <w:top w:val="nil"/>
              <w:left w:val="nil"/>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w:t>
            </w:r>
          </w:p>
        </w:tc>
        <w:tc>
          <w:tcPr>
            <w:tcW w:w="1134" w:type="dxa"/>
            <w:tcBorders>
              <w:top w:val="nil"/>
              <w:left w:val="nil"/>
              <w:bottom w:val="single" w:sz="4" w:space="0" w:color="auto"/>
              <w:right w:val="single" w:sz="4" w:space="0" w:color="auto"/>
            </w:tcBorders>
            <w:shd w:val="clear" w:color="000000" w:fill="FFFFFF"/>
            <w:vAlign w:val="bottom"/>
            <w:hideMark/>
          </w:tcPr>
          <w:p w:rsidR="00F109A8" w:rsidRPr="00F109A8" w:rsidRDefault="00F109A8" w:rsidP="00F109A8">
            <w:pPr>
              <w:suppressAutoHyphens w:val="0"/>
              <w:spacing w:line="240" w:lineRule="auto"/>
              <w:ind w:firstLine="0"/>
              <w:jc w:val="left"/>
              <w:rPr>
                <w:rFonts w:cs="Calibri"/>
                <w:color w:val="000000"/>
                <w:sz w:val="24"/>
              </w:rPr>
            </w:pPr>
            <w:r w:rsidRPr="00F109A8">
              <w:rPr>
                <w:rFonts w:cs="Calibri"/>
                <w:color w:val="000000"/>
                <w:sz w:val="24"/>
              </w:rPr>
              <w:t> </w:t>
            </w:r>
          </w:p>
        </w:tc>
      </w:tr>
    </w:tbl>
    <w:p w:rsidR="00A12E9F" w:rsidRDefault="00A12E9F" w:rsidP="00A12E9F">
      <w:pPr>
        <w:widowControl w:val="0"/>
        <w:autoSpaceDE w:val="0"/>
        <w:autoSpaceDN w:val="0"/>
        <w:adjustRightInd w:val="0"/>
        <w:ind w:firstLine="567"/>
        <w:rPr>
          <w:szCs w:val="28"/>
        </w:rPr>
      </w:pPr>
    </w:p>
    <w:p w:rsidR="00A12E9F" w:rsidRDefault="00A12E9F" w:rsidP="00A12E9F">
      <w:pPr>
        <w:widowControl w:val="0"/>
        <w:autoSpaceDE w:val="0"/>
        <w:autoSpaceDN w:val="0"/>
        <w:adjustRightInd w:val="0"/>
        <w:ind w:firstLine="567"/>
        <w:rPr>
          <w:szCs w:val="28"/>
        </w:rPr>
      </w:pPr>
    </w:p>
    <w:p w:rsidR="00A12E9F" w:rsidRDefault="00A12E9F" w:rsidP="00A12E9F"/>
    <w:p w:rsidR="00A12E9F" w:rsidRDefault="00A12E9F" w:rsidP="00A12E9F"/>
    <w:p w:rsidR="00A12E9F" w:rsidRDefault="00A12E9F" w:rsidP="00A12E9F">
      <w:pPr>
        <w:sectPr w:rsidR="00A12E9F" w:rsidSect="00A12E9F">
          <w:pgSz w:w="16838" w:h="11906" w:orient="landscape"/>
          <w:pgMar w:top="992" w:right="1134" w:bottom="709" w:left="1134" w:header="708" w:footer="708" w:gutter="0"/>
          <w:pgBorders w:offsetFrom="page">
            <w:top w:val="single" w:sz="6" w:space="15" w:color="auto"/>
            <w:left w:val="single" w:sz="6" w:space="24" w:color="auto"/>
            <w:bottom w:val="single" w:sz="6" w:space="15" w:color="auto"/>
            <w:right w:val="single" w:sz="6" w:space="15" w:color="auto"/>
          </w:pgBorders>
          <w:cols w:space="708"/>
          <w:titlePg/>
          <w:docGrid w:linePitch="360"/>
        </w:sectPr>
      </w:pPr>
    </w:p>
    <w:p w:rsidR="00244D37" w:rsidRPr="00E77A7C" w:rsidRDefault="00244D37" w:rsidP="00554018">
      <w:pPr>
        <w:pStyle w:val="31"/>
        <w:numPr>
          <w:ilvl w:val="0"/>
          <w:numId w:val="0"/>
        </w:numPr>
        <w:ind w:left="567"/>
        <w:rPr>
          <w:szCs w:val="28"/>
        </w:rPr>
      </w:pPr>
      <w:bookmarkStart w:id="6" w:name="_Toc486410209"/>
      <w:r w:rsidRPr="00554018">
        <w:rPr>
          <w:rStyle w:val="32"/>
          <w:b/>
        </w:rPr>
        <w:lastRenderedPageBreak/>
        <w:t>Централизованн</w:t>
      </w:r>
      <w:r w:rsidRPr="00E77A7C">
        <w:t>ое теплоснабжение от Котельной №1</w:t>
      </w:r>
      <w:bookmarkEnd w:id="6"/>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 xml:space="preserve">расположенной по адресу: п. Суксун, ул. Нефтяников, 9. Год ввода котельной в эксплуатацию –1992.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t>Проектная тепловая мощность котельной составляет 0,688 Гкал/час, фактическая – 0,62Гкал/час. Присоединенная тепловая нагрузка на 2016 год равна 0,</w:t>
      </w:r>
      <w:r w:rsidR="00F109A8">
        <w:rPr>
          <w:szCs w:val="28"/>
        </w:rPr>
        <w:t>158</w:t>
      </w:r>
      <w:r w:rsidRPr="00244D37">
        <w:rPr>
          <w:szCs w:val="28"/>
        </w:rPr>
        <w:t xml:space="preserve"> Гкал/час.</w:t>
      </w:r>
      <w:r w:rsidR="00F109A8">
        <w:rPr>
          <w:szCs w:val="28"/>
        </w:rPr>
        <w:t xml:space="preserve"> Загрузка котельной составляет 28,48</w:t>
      </w:r>
      <w:r w:rsidRPr="00244D37">
        <w:rPr>
          <w:szCs w:val="28"/>
        </w:rPr>
        <w:t xml:space="preserve">%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xml:space="preserve">). </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w:t>
      </w:r>
      <w:proofErr w:type="gramStart"/>
      <w:r w:rsidRPr="00244D37">
        <w:rPr>
          <w:szCs w:val="28"/>
        </w:rPr>
        <w:t>энергии</w:t>
      </w:r>
      <w:proofErr w:type="gramEnd"/>
      <w:r w:rsidRPr="00244D37">
        <w:rPr>
          <w:szCs w:val="28"/>
        </w:rPr>
        <w:t xml:space="preserve">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в обратный трубопровод подпиточными насосами, установленными в котельной. Включение и работа подпиточных насосов осуществляется автоматически посредством электроконтактного манометра.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=3,5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=2,0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контрольно измерительной аппаратурой (далее -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клапанов предохранительных сбросных пружинных.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lastRenderedPageBreak/>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 °С.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3. </w:t>
      </w:r>
      <w:r w:rsidRPr="00244D37">
        <w:rPr>
          <w:color w:val="000000"/>
          <w:szCs w:val="28"/>
        </w:rPr>
        <w:t>Перечень вспомогательного оборудования котельной представлен в таблице 4.</w:t>
      </w:r>
    </w:p>
    <w:p w:rsidR="00244D37" w:rsidRPr="00244D37" w:rsidRDefault="00244D37" w:rsidP="00244D37">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№1</w:t>
      </w:r>
    </w:p>
    <w:tbl>
      <w:tblPr>
        <w:tblStyle w:val="ac"/>
        <w:tblW w:w="5169" w:type="pct"/>
        <w:tblInd w:w="-176" w:type="dxa"/>
        <w:tblLayout w:type="fixed"/>
        <w:tblLook w:val="04A0"/>
      </w:tblPr>
      <w:tblGrid>
        <w:gridCol w:w="1275"/>
        <w:gridCol w:w="2271"/>
        <w:gridCol w:w="774"/>
        <w:gridCol w:w="1308"/>
        <w:gridCol w:w="1715"/>
        <w:gridCol w:w="1609"/>
        <w:gridCol w:w="1821"/>
      </w:tblGrid>
      <w:tr w:rsidR="00244D37" w:rsidRPr="00EB7797" w:rsidTr="00244D37">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Оборудование</w:t>
            </w:r>
          </w:p>
        </w:tc>
        <w:tc>
          <w:tcPr>
            <w:tcW w:w="105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Порядковый номер котла, марка</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КПД, %</w:t>
            </w:r>
          </w:p>
        </w:tc>
        <w:tc>
          <w:tcPr>
            <w:tcW w:w="1403" w:type="pct"/>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Теплопроизводительность, Гкал/</w:t>
            </w:r>
            <w:proofErr w:type="gramStart"/>
            <w:r w:rsidRPr="00EB7797">
              <w:rPr>
                <w:sz w:val="24"/>
              </w:rPr>
              <w:t>ч</w:t>
            </w:r>
            <w:proofErr w:type="gramEnd"/>
            <w:r w:rsidRPr="00EB7797">
              <w:rPr>
                <w:sz w:val="24"/>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Год изготовления/ввода в эксплуатацию</w:t>
            </w:r>
          </w:p>
        </w:tc>
        <w:tc>
          <w:tcPr>
            <w:tcW w:w="84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Примечание (резерв, работа, ремонт)</w:t>
            </w:r>
          </w:p>
        </w:tc>
      </w:tr>
      <w:tr w:rsidR="00244D37" w:rsidRPr="00EB7797" w:rsidTr="00244D37">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rPr>
                <w:sz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rPr>
                <w:sz w:val="24"/>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rPr>
                <w:sz w:val="24"/>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Проектная</w:t>
            </w:r>
          </w:p>
        </w:tc>
        <w:tc>
          <w:tcPr>
            <w:tcW w:w="796"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62"/>
              <w:shd w:val="clear" w:color="auto" w:fill="auto"/>
              <w:spacing w:line="240" w:lineRule="auto"/>
              <w:ind w:firstLine="34"/>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Фактическая</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rPr>
                <w:sz w:val="24"/>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rPr>
                <w:sz w:val="24"/>
              </w:rPr>
            </w:pPr>
          </w:p>
        </w:tc>
      </w:tr>
      <w:tr w:rsidR="00244D37" w:rsidRPr="00EB7797" w:rsidTr="00244D37">
        <w:trPr>
          <w:trHeight w:val="469"/>
        </w:trPr>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rPr>
                <w:sz w:val="24"/>
              </w:rPr>
            </w:pPr>
            <w:r w:rsidRPr="00EB7797">
              <w:rPr>
                <w:sz w:val="24"/>
              </w:rPr>
              <w:t>Котел водогрейный</w:t>
            </w:r>
          </w:p>
        </w:tc>
        <w:tc>
          <w:tcPr>
            <w:tcW w:w="1054"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62"/>
              <w:shd w:val="clear" w:color="auto" w:fill="auto"/>
              <w:spacing w:line="240" w:lineRule="auto"/>
              <w:ind w:firstLine="34"/>
              <w:jc w:val="left"/>
              <w:rPr>
                <w:rFonts w:ascii="GOST Type BU" w:hAnsi="GOST Type BU" w:cs="Times New Roman"/>
                <w:sz w:val="24"/>
                <w:szCs w:val="24"/>
                <w:lang w:eastAsia="ru-RU"/>
              </w:rPr>
            </w:pPr>
            <w:r w:rsidRPr="00EB7797">
              <w:rPr>
                <w:rFonts w:ascii="GOST Type BU" w:hAnsi="GOST Type BU" w:cs="Times New Roman"/>
                <w:sz w:val="24"/>
                <w:szCs w:val="24"/>
                <w:lang w:eastAsia="ru-RU"/>
              </w:rPr>
              <w:t>№1, КВ-Г-0,4-95СР №23</w:t>
            </w:r>
          </w:p>
        </w:tc>
        <w:tc>
          <w:tcPr>
            <w:tcW w:w="359"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90,1</w:t>
            </w:r>
          </w:p>
        </w:tc>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jc w:val="center"/>
              <w:rPr>
                <w:sz w:val="24"/>
              </w:rPr>
            </w:pPr>
            <w:r w:rsidRPr="00EB7797">
              <w:rPr>
                <w:sz w:val="24"/>
              </w:rPr>
              <w:t>0,344</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pacing w:line="240" w:lineRule="auto"/>
              <w:ind w:firstLine="34"/>
              <w:jc w:val="center"/>
              <w:rPr>
                <w:sz w:val="24"/>
              </w:rPr>
            </w:pPr>
            <w:r w:rsidRPr="00EB7797">
              <w:rPr>
                <w:sz w:val="24"/>
              </w:rPr>
              <w:t>0,31</w:t>
            </w:r>
          </w:p>
        </w:tc>
        <w:tc>
          <w:tcPr>
            <w:tcW w:w="74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62"/>
              <w:shd w:val="clear" w:color="auto" w:fill="auto"/>
              <w:spacing w:line="240" w:lineRule="auto"/>
              <w:ind w:firstLine="34"/>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2000/2000</w:t>
            </w:r>
          </w:p>
        </w:tc>
        <w:tc>
          <w:tcPr>
            <w:tcW w:w="84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jc w:val="center"/>
              <w:rPr>
                <w:sz w:val="24"/>
              </w:rPr>
            </w:pPr>
            <w:r w:rsidRPr="00EB7797">
              <w:rPr>
                <w:sz w:val="24"/>
              </w:rPr>
              <w:t>В работе</w:t>
            </w:r>
          </w:p>
        </w:tc>
      </w:tr>
      <w:tr w:rsidR="00244D37" w:rsidRPr="00EB7797" w:rsidTr="00244D37">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rPr>
                <w:sz w:val="24"/>
              </w:rPr>
            </w:pPr>
          </w:p>
        </w:tc>
        <w:tc>
          <w:tcPr>
            <w:tcW w:w="1054"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62"/>
              <w:shd w:val="clear" w:color="auto" w:fill="auto"/>
              <w:spacing w:line="240" w:lineRule="auto"/>
              <w:ind w:firstLine="34"/>
              <w:jc w:val="left"/>
              <w:rPr>
                <w:rFonts w:ascii="GOST Type BU" w:hAnsi="GOST Type BU" w:cs="Times New Roman"/>
                <w:sz w:val="24"/>
                <w:szCs w:val="24"/>
                <w:lang w:eastAsia="ru-RU"/>
              </w:rPr>
            </w:pPr>
            <w:r w:rsidRPr="00EB7797">
              <w:rPr>
                <w:rFonts w:ascii="GOST Type BU" w:hAnsi="GOST Type BU" w:cs="Times New Roman"/>
                <w:sz w:val="24"/>
                <w:szCs w:val="24"/>
                <w:lang w:eastAsia="ru-RU"/>
              </w:rPr>
              <w:t>№2, КВ-Г-0,4-95СР №22</w:t>
            </w:r>
          </w:p>
        </w:tc>
        <w:tc>
          <w:tcPr>
            <w:tcW w:w="359"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21"/>
              <w:spacing w:after="0" w:line="240" w:lineRule="auto"/>
              <w:ind w:left="0" w:firstLine="34"/>
              <w:jc w:val="center"/>
              <w:rPr>
                <w:sz w:val="24"/>
              </w:rPr>
            </w:pPr>
            <w:r w:rsidRPr="00EB7797">
              <w:rPr>
                <w:sz w:val="24"/>
              </w:rPr>
              <w:t>90,1</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pacing w:line="240" w:lineRule="auto"/>
              <w:ind w:firstLine="34"/>
              <w:jc w:val="center"/>
              <w:rPr>
                <w:sz w:val="24"/>
              </w:rPr>
            </w:pPr>
            <w:r w:rsidRPr="00EB7797">
              <w:rPr>
                <w:sz w:val="24"/>
              </w:rPr>
              <w:t>0,344</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pacing w:line="240" w:lineRule="auto"/>
              <w:ind w:firstLine="34"/>
              <w:jc w:val="center"/>
              <w:rPr>
                <w:sz w:val="24"/>
              </w:rPr>
            </w:pPr>
            <w:r w:rsidRPr="00EB7797">
              <w:rPr>
                <w:sz w:val="24"/>
              </w:rPr>
              <w:t>0,31</w:t>
            </w:r>
          </w:p>
        </w:tc>
        <w:tc>
          <w:tcPr>
            <w:tcW w:w="74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62"/>
              <w:shd w:val="clear" w:color="auto" w:fill="auto"/>
              <w:spacing w:line="240" w:lineRule="auto"/>
              <w:ind w:firstLine="34"/>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2000/2000</w:t>
            </w:r>
          </w:p>
        </w:tc>
        <w:tc>
          <w:tcPr>
            <w:tcW w:w="84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34"/>
              <w:jc w:val="center"/>
              <w:rPr>
                <w:sz w:val="24"/>
              </w:rPr>
            </w:pPr>
            <w:r w:rsidRPr="00EB7797">
              <w:rPr>
                <w:sz w:val="24"/>
              </w:rPr>
              <w:t>В работе</w:t>
            </w:r>
          </w:p>
        </w:tc>
      </w:tr>
    </w:tbl>
    <w:p w:rsidR="00244D37" w:rsidRPr="00244D37" w:rsidRDefault="00244D37" w:rsidP="00244D37">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№1</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567"/>
        <w:gridCol w:w="961"/>
        <w:gridCol w:w="958"/>
        <w:gridCol w:w="1197"/>
        <w:gridCol w:w="929"/>
        <w:gridCol w:w="993"/>
      </w:tblGrid>
      <w:tr w:rsidR="00244D37" w:rsidRPr="00EB779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r w:rsidRPr="00EB7797">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r w:rsidRPr="00EB7797">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244D37">
            <w:pPr>
              <w:spacing w:line="240" w:lineRule="auto"/>
              <w:ind w:firstLine="0"/>
              <w:rPr>
                <w:sz w:val="24"/>
              </w:rPr>
            </w:pPr>
            <w:r w:rsidRPr="00EB7797">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244D37">
            <w:pPr>
              <w:spacing w:line="240" w:lineRule="auto"/>
              <w:ind w:firstLine="0"/>
              <w:rPr>
                <w:sz w:val="24"/>
              </w:rPr>
            </w:pPr>
            <w:r w:rsidRPr="00EB7797">
              <w:rPr>
                <w:sz w:val="24"/>
              </w:rPr>
              <w:t>Количество, шт.</w:t>
            </w:r>
          </w:p>
        </w:tc>
        <w:tc>
          <w:tcPr>
            <w:tcW w:w="5038" w:type="dxa"/>
            <w:gridSpan w:val="5"/>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Характеристика</w:t>
            </w:r>
          </w:p>
        </w:tc>
      </w:tr>
      <w:tr w:rsidR="00244D37" w:rsidRPr="00EB779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Электродвигатель</w:t>
            </w:r>
          </w:p>
        </w:tc>
      </w:tr>
      <w:tr w:rsidR="00244D37" w:rsidRPr="00EB779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p>
        </w:tc>
        <w:tc>
          <w:tcPr>
            <w:tcW w:w="961"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244D37">
            <w:pPr>
              <w:spacing w:line="240" w:lineRule="auto"/>
              <w:ind w:firstLine="0"/>
              <w:rPr>
                <w:sz w:val="24"/>
              </w:rPr>
            </w:pPr>
            <w:r w:rsidRPr="00EB7797">
              <w:rPr>
                <w:sz w:val="24"/>
              </w:rPr>
              <w:t xml:space="preserve">Производительность, </w:t>
            </w:r>
            <w:proofErr w:type="gramStart"/>
            <w:r w:rsidRPr="00EB7797">
              <w:rPr>
                <w:sz w:val="24"/>
              </w:rPr>
              <w:t>м</w:t>
            </w:r>
            <w:proofErr w:type="gramEnd"/>
            <w:r w:rsidRPr="00EB7797">
              <w:rPr>
                <w:sz w:val="24"/>
              </w:rPr>
              <w:t>̣</w:t>
            </w:r>
            <w:r w:rsidRPr="00EB7797">
              <w:rPr>
                <w:rFonts w:cs="GOST Type BU"/>
                <w:sz w:val="24"/>
              </w:rPr>
              <w:t>³</w:t>
            </w:r>
            <w:r w:rsidRPr="00EB7797">
              <w:rPr>
                <w:sz w:val="24"/>
              </w:rPr>
              <w:t>/</w:t>
            </w:r>
            <w:r w:rsidRPr="00EB7797">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244D37">
            <w:pPr>
              <w:spacing w:line="240" w:lineRule="auto"/>
              <w:ind w:firstLine="0"/>
              <w:rPr>
                <w:sz w:val="24"/>
              </w:rPr>
            </w:pPr>
            <w:r w:rsidRPr="00EB7797">
              <w:rPr>
                <w:sz w:val="24"/>
              </w:rPr>
              <w:t xml:space="preserve">Напор, </w:t>
            </w:r>
            <w:proofErr w:type="gramStart"/>
            <w:r w:rsidRPr="00EB7797">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r w:rsidRPr="00EB7797">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r w:rsidRPr="00EB7797">
              <w:rPr>
                <w:sz w:val="24"/>
              </w:rPr>
              <w:t>Мощность,</w:t>
            </w:r>
          </w:p>
          <w:p w:rsidR="00244D37" w:rsidRPr="00EB7797" w:rsidRDefault="00244D37" w:rsidP="00244D37">
            <w:pPr>
              <w:spacing w:line="240" w:lineRule="auto"/>
              <w:ind w:firstLine="0"/>
              <w:rPr>
                <w:sz w:val="24"/>
              </w:rPr>
            </w:pPr>
            <w:r w:rsidRPr="00EB7797">
              <w:rPr>
                <w:sz w:val="24"/>
              </w:rPr>
              <w:t>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244D37">
            <w:pPr>
              <w:spacing w:line="240" w:lineRule="auto"/>
              <w:ind w:firstLine="0"/>
              <w:rPr>
                <w:sz w:val="24"/>
              </w:rPr>
            </w:pPr>
            <w:r w:rsidRPr="00EB7797">
              <w:rPr>
                <w:sz w:val="24"/>
              </w:rPr>
              <w:t xml:space="preserve">Частота вращения, </w:t>
            </w:r>
            <w:proofErr w:type="gramStart"/>
            <w:r w:rsidRPr="00EB7797">
              <w:rPr>
                <w:sz w:val="24"/>
              </w:rPr>
              <w:t>об</w:t>
            </w:r>
            <w:proofErr w:type="gramEnd"/>
            <w:r w:rsidRPr="00EB7797">
              <w:rPr>
                <w:sz w:val="24"/>
              </w:rPr>
              <w:t>/мин</w:t>
            </w:r>
          </w:p>
        </w:tc>
      </w:tr>
      <w:tr w:rsidR="00244D37" w:rsidRPr="00EB779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EB7797" w:rsidRDefault="00244D37" w:rsidP="00244D37">
            <w:pPr>
              <w:spacing w:line="240" w:lineRule="auto"/>
              <w:ind w:firstLine="0"/>
              <w:jc w:val="center"/>
              <w:rPr>
                <w:sz w:val="24"/>
              </w:rPr>
            </w:pPr>
            <w:r w:rsidRPr="00EB7797">
              <w:rPr>
                <w:sz w:val="24"/>
              </w:rPr>
              <w:t>Насосы</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pStyle w:val="a0"/>
              <w:numPr>
                <w:ilvl w:val="0"/>
                <w:numId w:val="0"/>
              </w:numPr>
              <w:spacing w:line="240" w:lineRule="auto"/>
              <w:jc w:val="both"/>
              <w:rPr>
                <w:rFonts w:ascii="GOST Type BU" w:hAnsi="GOST Type BU"/>
                <w:b w:val="0"/>
                <w:i/>
                <w:color w:val="000000" w:themeColor="text1"/>
                <w:sz w:val="24"/>
                <w:szCs w:val="24"/>
                <w:lang w:eastAsia="en-US"/>
              </w:rPr>
            </w:pPr>
            <w:r w:rsidRPr="00EB7797">
              <w:rPr>
                <w:rFonts w:ascii="GOST Type BU" w:hAnsi="GOST Type BU"/>
                <w:b w:val="0"/>
                <w:color w:val="000000" w:themeColor="text1"/>
                <w:spacing w:val="-2"/>
                <w:sz w:val="24"/>
                <w:szCs w:val="24"/>
                <w:lang w:eastAsia="en-US"/>
              </w:rPr>
              <w:lastRenderedPageBreak/>
              <w:t xml:space="preserve">Сетевой </w:t>
            </w:r>
            <w:r w:rsidRPr="00EB7797">
              <w:rPr>
                <w:rFonts w:ascii="GOST Type BU" w:hAnsi="GOST Type BU"/>
                <w:b w:val="0"/>
                <w:color w:val="000000" w:themeColor="text1"/>
                <w:sz w:val="24"/>
                <w:szCs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ЛМ 80-50-32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1996</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50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32</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 112М2 </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3000</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rPr>
                <w:sz w:val="24"/>
              </w:rPr>
            </w:pPr>
            <w:r w:rsidRPr="00EB7797">
              <w:rPr>
                <w:spacing w:val="-3"/>
                <w:sz w:val="24"/>
              </w:rPr>
              <w:t>Сетевой (№2)</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ЛМ 80-50-32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1996</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 112М2 </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3000</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rPr>
                <w:sz w:val="24"/>
              </w:rPr>
            </w:pPr>
            <w:proofErr w:type="spellStart"/>
            <w:r w:rsidRPr="00EB7797">
              <w:rPr>
                <w:spacing w:val="-1"/>
                <w:sz w:val="24"/>
              </w:rPr>
              <w:t>Подпиточный</w:t>
            </w:r>
            <w:proofErr w:type="spellEnd"/>
            <w:r w:rsidRPr="00EB7797">
              <w:rPr>
                <w:spacing w:val="-1"/>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Н30-40-120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1996</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40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4А100</w:t>
            </w:r>
            <w:r w:rsidRPr="00EB7797">
              <w:rPr>
                <w:sz w:val="24"/>
                <w:lang w:val="en-US"/>
              </w:rPr>
              <w:t>S</w:t>
            </w:r>
            <w:r w:rsidRPr="00EB7797">
              <w:rPr>
                <w:sz w:val="24"/>
              </w:rPr>
              <w:t>-2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hd w:val="clear" w:color="auto" w:fill="FFFFFF"/>
              <w:spacing w:line="240" w:lineRule="auto"/>
              <w:ind w:firstLine="0"/>
              <w:jc w:val="center"/>
              <w:rPr>
                <w:sz w:val="24"/>
              </w:rPr>
            </w:pPr>
            <w:r w:rsidRPr="00EB7797">
              <w:rPr>
                <w:sz w:val="24"/>
              </w:rPr>
              <w:t>3000</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rPr>
                <w:sz w:val="24"/>
              </w:rPr>
            </w:pPr>
            <w:proofErr w:type="spellStart"/>
            <w:r w:rsidRPr="00EB7797">
              <w:rPr>
                <w:spacing w:val="-1"/>
                <w:sz w:val="24"/>
              </w:rPr>
              <w:t>Подпиточный</w:t>
            </w:r>
            <w:proofErr w:type="spellEnd"/>
            <w:r w:rsidRPr="00EB7797">
              <w:rPr>
                <w:spacing w:val="-1"/>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Н30-40-120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1996</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40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30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4А100</w:t>
            </w:r>
            <w:r w:rsidRPr="00EB7797">
              <w:rPr>
                <w:sz w:val="24"/>
                <w:lang w:val="en-US"/>
              </w:rPr>
              <w:t>S</w:t>
            </w:r>
            <w:r w:rsidRPr="00EB7797">
              <w:rPr>
                <w:sz w:val="24"/>
              </w:rPr>
              <w:t>-2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244D37">
            <w:pPr>
              <w:shd w:val="clear" w:color="auto" w:fill="FFFFFF"/>
              <w:spacing w:line="240" w:lineRule="auto"/>
              <w:ind w:firstLine="0"/>
              <w:jc w:val="center"/>
              <w:rPr>
                <w:sz w:val="24"/>
              </w:rPr>
            </w:pPr>
            <w:r w:rsidRPr="00EB7797">
              <w:rPr>
                <w:sz w:val="24"/>
              </w:rPr>
              <w:t>3000</w:t>
            </w:r>
          </w:p>
        </w:tc>
      </w:tr>
      <w:tr w:rsidR="00244D37" w:rsidRPr="00EB7797" w:rsidTr="00244D37">
        <w:trPr>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EB7797" w:rsidRDefault="00244D37" w:rsidP="00244D37">
            <w:pPr>
              <w:spacing w:line="240" w:lineRule="auto"/>
              <w:ind w:firstLine="0"/>
              <w:jc w:val="center"/>
              <w:rPr>
                <w:sz w:val="24"/>
              </w:rPr>
            </w:pPr>
            <w:r w:rsidRPr="00EB7797">
              <w:rPr>
                <w:sz w:val="24"/>
              </w:rPr>
              <w:t>Тягодутьевые устройства</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rPr>
                <w:sz w:val="24"/>
              </w:rPr>
            </w:pPr>
            <w:r w:rsidRPr="00EB7797">
              <w:rPr>
                <w:sz w:val="24"/>
              </w:rPr>
              <w:t>Дымосос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ДН-3,5</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1996</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2000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75 кгс/м</w:t>
            </w:r>
            <w:proofErr w:type="gramStart"/>
            <w:r w:rsidRPr="00EB7797">
              <w:rPr>
                <w:sz w:val="24"/>
              </w:rPr>
              <w:t>2</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А02-92-10</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244D37">
            <w:pPr>
              <w:spacing w:line="240" w:lineRule="auto"/>
              <w:ind w:firstLine="0"/>
              <w:jc w:val="center"/>
              <w:rPr>
                <w:sz w:val="24"/>
              </w:rPr>
            </w:pPr>
            <w:r w:rsidRPr="00EB7797">
              <w:rPr>
                <w:sz w:val="24"/>
              </w:rPr>
              <w:t>1500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Холодной воды - счетчик турбинный холодной воды СВК-20 (1 шт.);</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t>- Природного газа – Измерительный комплекс СГ-ЭК Вэ(1шт.);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ИМ2300,термопреобразователь КТПТР (2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двух комплексных трансформаторных подстанций (далее КТП), по двум линиям. Основным источников электропитания котельной является КТП №016/100кВА, Фидер№6-10кВ, в качестве резервного источника используется КТП №026/160кВА Фидер №18-10кВ.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 xml:space="preserve">В качестве теплоносителя в котельной используется вода. Водоснабжение котельной осуществляется от сетей централизованного водоснабжения п. Суксун. </w:t>
      </w:r>
    </w:p>
    <w:p w:rsidR="00244D37" w:rsidRPr="00244D37" w:rsidRDefault="00244D37" w:rsidP="00244D37">
      <w:pPr>
        <w:rPr>
          <w:szCs w:val="28"/>
        </w:rPr>
      </w:pPr>
      <w:r w:rsidRPr="00244D37">
        <w:rPr>
          <w:szCs w:val="28"/>
        </w:rPr>
        <w:t xml:space="preserve">Система химической очистки воды идущей на подпитку системы теплоснабжения в котельной отсутствует. </w:t>
      </w:r>
    </w:p>
    <w:p w:rsidR="00244D37" w:rsidRPr="00E77A7C" w:rsidRDefault="00244D37" w:rsidP="00554018">
      <w:pPr>
        <w:pStyle w:val="31"/>
        <w:numPr>
          <w:ilvl w:val="0"/>
          <w:numId w:val="0"/>
        </w:numPr>
        <w:ind w:left="567"/>
      </w:pPr>
      <w:bookmarkStart w:id="7" w:name="_Toc486410210"/>
      <w:r w:rsidRPr="00E77A7C">
        <w:lastRenderedPageBreak/>
        <w:t>Централизованное теплоснабжение от Котельной №2</w:t>
      </w:r>
      <w:bookmarkEnd w:id="7"/>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 xml:space="preserve">расположенной по адресу: п. Суксун, ул. К. Маркса, 96. Год ввода котельной в эксплуатацию – 1997 (1972).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t>Проектная тепловая мощность котельной составляет 1,376 Гкал/час, фактическая – 1,238Гкал/час. Присоединенная тепловая нагрузка на 2016 год равна 0,</w:t>
      </w:r>
      <w:r w:rsidR="00F109A8">
        <w:rPr>
          <w:szCs w:val="28"/>
        </w:rPr>
        <w:t>254</w:t>
      </w:r>
      <w:r w:rsidRPr="00244D37">
        <w:rPr>
          <w:szCs w:val="28"/>
        </w:rPr>
        <w:t xml:space="preserve"> Гкал/час.</w:t>
      </w:r>
      <w:r w:rsidR="00F109A8">
        <w:rPr>
          <w:szCs w:val="28"/>
        </w:rPr>
        <w:t xml:space="preserve"> Загрузка котельной составляет 20,52</w:t>
      </w:r>
      <w:r w:rsidRPr="00244D37">
        <w:rPr>
          <w:szCs w:val="28"/>
        </w:rPr>
        <w:t xml:space="preserve">% от фактической мощности. </w:t>
      </w:r>
    </w:p>
    <w:p w:rsidR="00244D37" w:rsidRPr="00244D37" w:rsidRDefault="00244D37" w:rsidP="00244D37">
      <w:pPr>
        <w:contextualSpacing/>
        <w:rPr>
          <w:szCs w:val="28"/>
        </w:rPr>
      </w:pPr>
      <w:r w:rsidRPr="00244D37">
        <w:rPr>
          <w:szCs w:val="28"/>
        </w:rPr>
        <w:t xml:space="preserve">Система теплоснабжения от котельной закрытая, двухтрубная, зависимая (одноконтурная). </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xml:space="preserve">). </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в обратный трубопровод подпиточными насосами, установленными в котельной. Включение и работа подпиточных насосов осуществляется автоматически посредством электроконтактного манометра.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=3,8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=0,4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контрольно измерительной аппаратурой (далее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клапанов предохранительных сбросных пружинных.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lastRenderedPageBreak/>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 °С.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5. </w:t>
      </w:r>
      <w:r w:rsidRPr="00244D37">
        <w:rPr>
          <w:color w:val="000000"/>
          <w:szCs w:val="28"/>
        </w:rPr>
        <w:t>Перечень вспомогательного оборудования котельной представлен в таблице 6 и таблице 7.</w:t>
      </w:r>
    </w:p>
    <w:p w:rsidR="00244D37" w:rsidRPr="00244D37" w:rsidRDefault="00244D37" w:rsidP="00EB7797">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№2</w:t>
      </w:r>
    </w:p>
    <w:tbl>
      <w:tblPr>
        <w:tblStyle w:val="ac"/>
        <w:tblW w:w="5101" w:type="pct"/>
        <w:tblInd w:w="-176" w:type="dxa"/>
        <w:tblLayout w:type="fixed"/>
        <w:tblLook w:val="04A0"/>
      </w:tblPr>
      <w:tblGrid>
        <w:gridCol w:w="1275"/>
        <w:gridCol w:w="1984"/>
        <w:gridCol w:w="776"/>
        <w:gridCol w:w="1308"/>
        <w:gridCol w:w="1716"/>
        <w:gridCol w:w="1610"/>
        <w:gridCol w:w="1963"/>
      </w:tblGrid>
      <w:tr w:rsidR="00244D37" w:rsidRPr="00EB7797" w:rsidTr="00E77A7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Оборудование</w:t>
            </w:r>
          </w:p>
        </w:tc>
        <w:tc>
          <w:tcPr>
            <w:tcW w:w="93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Порядковый номер котла, марка</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КПД, %</w:t>
            </w:r>
          </w:p>
        </w:tc>
        <w:tc>
          <w:tcPr>
            <w:tcW w:w="1421" w:type="pct"/>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Теплопроизводительность, Гкал/</w:t>
            </w:r>
            <w:proofErr w:type="gramStart"/>
            <w:r w:rsidRPr="00EB7797">
              <w:rPr>
                <w:sz w:val="24"/>
              </w:rPr>
              <w:t>ч</w:t>
            </w:r>
            <w:proofErr w:type="gramEnd"/>
            <w:r w:rsidRPr="00EB7797">
              <w:rPr>
                <w:sz w:val="24"/>
              </w:rPr>
              <w:t xml:space="preserve"> </w:t>
            </w:r>
          </w:p>
        </w:tc>
        <w:tc>
          <w:tcPr>
            <w:tcW w:w="75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Год изготовления/ввода в эксплуатацию</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Примечание (резерв, работа, ремонт)</w:t>
            </w:r>
          </w:p>
        </w:tc>
      </w:tr>
      <w:tr w:rsidR="00244D37" w:rsidRPr="00EB7797" w:rsidTr="00E77A7C">
        <w:tc>
          <w:tcPr>
            <w:tcW w:w="600"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rPr>
                <w:sz w:val="24"/>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rPr>
                <w:sz w:val="24"/>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rPr>
                <w:sz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Проектная</w:t>
            </w:r>
          </w:p>
        </w:tc>
        <w:tc>
          <w:tcPr>
            <w:tcW w:w="80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34"/>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Фактическая</w:t>
            </w: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rPr>
                <w:sz w:val="24"/>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rPr>
                <w:sz w:val="24"/>
              </w:rPr>
            </w:pPr>
          </w:p>
        </w:tc>
      </w:tr>
      <w:tr w:rsidR="00244D37" w:rsidRPr="00EB7797" w:rsidTr="00E77A7C">
        <w:trPr>
          <w:trHeight w:val="469"/>
        </w:trPr>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rPr>
                <w:sz w:val="24"/>
              </w:rPr>
            </w:pPr>
            <w:r w:rsidRPr="00EB7797">
              <w:rPr>
                <w:sz w:val="24"/>
              </w:rPr>
              <w:t>Котел водогрейный</w:t>
            </w:r>
          </w:p>
        </w:tc>
        <w:tc>
          <w:tcPr>
            <w:tcW w:w="933"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34"/>
              <w:jc w:val="left"/>
              <w:rPr>
                <w:rFonts w:ascii="GOST Type BU" w:hAnsi="GOST Type BU" w:cs="Times New Roman"/>
                <w:sz w:val="24"/>
                <w:szCs w:val="24"/>
                <w:lang w:eastAsia="ru-RU"/>
              </w:rPr>
            </w:pPr>
            <w:r w:rsidRPr="00EB7797">
              <w:rPr>
                <w:rFonts w:ascii="GOST Type BU" w:hAnsi="GOST Type BU" w:cs="Times New Roman"/>
                <w:sz w:val="24"/>
                <w:szCs w:val="24"/>
                <w:lang w:eastAsia="ru-RU"/>
              </w:rPr>
              <w:t xml:space="preserve">№1, КСВа-0,8ГН </w:t>
            </w:r>
          </w:p>
        </w:tc>
        <w:tc>
          <w:tcPr>
            <w:tcW w:w="36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89,9</w:t>
            </w:r>
          </w:p>
        </w:tc>
        <w:tc>
          <w:tcPr>
            <w:tcW w:w="61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jc w:val="center"/>
              <w:rPr>
                <w:sz w:val="24"/>
              </w:rPr>
            </w:pPr>
            <w:r w:rsidRPr="00EB7797">
              <w:rPr>
                <w:sz w:val="24"/>
              </w:rPr>
              <w:t>0,688</w:t>
            </w:r>
          </w:p>
        </w:tc>
        <w:tc>
          <w:tcPr>
            <w:tcW w:w="807"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34"/>
              <w:jc w:val="center"/>
              <w:rPr>
                <w:sz w:val="24"/>
              </w:rPr>
            </w:pPr>
            <w:r w:rsidRPr="00EB7797">
              <w:rPr>
                <w:sz w:val="24"/>
              </w:rPr>
              <w:t>0,619</w:t>
            </w:r>
          </w:p>
        </w:tc>
        <w:tc>
          <w:tcPr>
            <w:tcW w:w="75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34"/>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1997/1997</w:t>
            </w:r>
          </w:p>
        </w:tc>
        <w:tc>
          <w:tcPr>
            <w:tcW w:w="924"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jc w:val="center"/>
              <w:rPr>
                <w:sz w:val="24"/>
              </w:rPr>
            </w:pPr>
            <w:r w:rsidRPr="00EB7797">
              <w:rPr>
                <w:sz w:val="24"/>
              </w:rPr>
              <w:t>В работе</w:t>
            </w:r>
          </w:p>
        </w:tc>
      </w:tr>
      <w:tr w:rsidR="00244D37" w:rsidRPr="00EB7797" w:rsidTr="00E77A7C">
        <w:tc>
          <w:tcPr>
            <w:tcW w:w="600"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rPr>
                <w:sz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34"/>
              <w:jc w:val="left"/>
              <w:rPr>
                <w:rFonts w:ascii="GOST Type BU" w:hAnsi="GOST Type BU" w:cs="Times New Roman"/>
                <w:sz w:val="24"/>
                <w:szCs w:val="24"/>
                <w:lang w:eastAsia="ru-RU"/>
              </w:rPr>
            </w:pPr>
            <w:r w:rsidRPr="00EB7797">
              <w:rPr>
                <w:rFonts w:ascii="GOST Type BU" w:hAnsi="GOST Type BU" w:cs="Times New Roman"/>
                <w:sz w:val="24"/>
                <w:szCs w:val="24"/>
                <w:lang w:eastAsia="ru-RU"/>
              </w:rPr>
              <w:t>№2, КСВа-0,8</w:t>
            </w:r>
            <w:r w:rsidR="00F109A8">
              <w:rPr>
                <w:rFonts w:ascii="GOST Type BU" w:hAnsi="GOST Type BU" w:cs="Times New Roman"/>
                <w:sz w:val="24"/>
                <w:szCs w:val="24"/>
                <w:lang w:eastAsia="ru-RU"/>
              </w:rPr>
              <w:t>ГН</w:t>
            </w:r>
          </w:p>
        </w:tc>
        <w:tc>
          <w:tcPr>
            <w:tcW w:w="36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34"/>
              <w:jc w:val="center"/>
              <w:rPr>
                <w:sz w:val="24"/>
              </w:rPr>
            </w:pPr>
            <w:r w:rsidRPr="00EB7797">
              <w:rPr>
                <w:sz w:val="24"/>
              </w:rPr>
              <w:t>89,9</w:t>
            </w:r>
          </w:p>
        </w:tc>
        <w:tc>
          <w:tcPr>
            <w:tcW w:w="615"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34"/>
              <w:jc w:val="center"/>
              <w:rPr>
                <w:sz w:val="24"/>
              </w:rPr>
            </w:pPr>
            <w:r w:rsidRPr="00EB7797">
              <w:rPr>
                <w:sz w:val="24"/>
              </w:rPr>
              <w:t>0,688</w:t>
            </w:r>
          </w:p>
        </w:tc>
        <w:tc>
          <w:tcPr>
            <w:tcW w:w="807"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34"/>
              <w:jc w:val="center"/>
              <w:rPr>
                <w:sz w:val="24"/>
              </w:rPr>
            </w:pPr>
            <w:r w:rsidRPr="00EB7797">
              <w:rPr>
                <w:sz w:val="24"/>
              </w:rPr>
              <w:t>0,619</w:t>
            </w:r>
          </w:p>
        </w:tc>
        <w:tc>
          <w:tcPr>
            <w:tcW w:w="75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34"/>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1995/1997</w:t>
            </w:r>
          </w:p>
        </w:tc>
        <w:tc>
          <w:tcPr>
            <w:tcW w:w="924"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34"/>
              <w:jc w:val="center"/>
              <w:rPr>
                <w:sz w:val="24"/>
              </w:rPr>
            </w:pPr>
            <w:r w:rsidRPr="00EB7797">
              <w:rPr>
                <w:sz w:val="24"/>
              </w:rPr>
              <w:t>В работе</w:t>
            </w:r>
          </w:p>
        </w:tc>
      </w:tr>
    </w:tbl>
    <w:p w:rsidR="00244D37" w:rsidRPr="00244D37" w:rsidRDefault="00244D37" w:rsidP="00EB7797">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№2</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567"/>
        <w:gridCol w:w="961"/>
        <w:gridCol w:w="958"/>
        <w:gridCol w:w="1197"/>
        <w:gridCol w:w="929"/>
        <w:gridCol w:w="993"/>
      </w:tblGrid>
      <w:tr w:rsidR="00244D37" w:rsidRPr="00EB779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Количество, шт.</w:t>
            </w:r>
          </w:p>
        </w:tc>
        <w:tc>
          <w:tcPr>
            <w:tcW w:w="5038" w:type="dxa"/>
            <w:gridSpan w:val="5"/>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Характеристика</w:t>
            </w:r>
          </w:p>
        </w:tc>
      </w:tr>
      <w:tr w:rsidR="00244D37" w:rsidRPr="00EB779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Электродвигатель</w:t>
            </w:r>
          </w:p>
        </w:tc>
      </w:tr>
      <w:tr w:rsidR="00244D37" w:rsidRPr="00EB779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961"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 xml:space="preserve">Производительность, </w:t>
            </w:r>
            <w:proofErr w:type="gramStart"/>
            <w:r w:rsidRPr="00EB7797">
              <w:rPr>
                <w:sz w:val="24"/>
              </w:rPr>
              <w:t>м</w:t>
            </w:r>
            <w:proofErr w:type="gramEnd"/>
            <w:r w:rsidRPr="00EB7797">
              <w:rPr>
                <w:sz w:val="24"/>
              </w:rPr>
              <w:t>̣</w:t>
            </w:r>
            <w:r w:rsidRPr="00EB7797">
              <w:rPr>
                <w:rFonts w:cs="GOST Type BU"/>
                <w:sz w:val="24"/>
              </w:rPr>
              <w:t>³</w:t>
            </w:r>
            <w:r w:rsidRPr="00EB7797">
              <w:rPr>
                <w:sz w:val="24"/>
              </w:rPr>
              <w:t>/</w:t>
            </w:r>
            <w:r w:rsidRPr="00EB7797">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 xml:space="preserve">Напор, </w:t>
            </w:r>
            <w:proofErr w:type="gramStart"/>
            <w:r w:rsidRPr="00EB7797">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 xml:space="preserve">Частота вращения, </w:t>
            </w:r>
            <w:proofErr w:type="gramStart"/>
            <w:r w:rsidRPr="00EB7797">
              <w:rPr>
                <w:sz w:val="24"/>
              </w:rPr>
              <w:t>об</w:t>
            </w:r>
            <w:proofErr w:type="gramEnd"/>
            <w:r w:rsidRPr="00EB7797">
              <w:rPr>
                <w:sz w:val="24"/>
              </w:rPr>
              <w:t>/мин</w:t>
            </w:r>
          </w:p>
        </w:tc>
      </w:tr>
      <w:tr w:rsidR="00244D37" w:rsidRPr="00EB779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sz w:val="24"/>
              </w:rPr>
            </w:pPr>
            <w:r w:rsidRPr="00EB7797">
              <w:rPr>
                <w:sz w:val="24"/>
              </w:rPr>
              <w:t>Насосы</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i/>
                <w:sz w:val="24"/>
                <w:lang w:eastAsia="en-US"/>
              </w:rPr>
            </w:pPr>
            <w:r w:rsidRPr="00EB7797">
              <w:rPr>
                <w:spacing w:val="-2"/>
                <w:sz w:val="24"/>
                <w:lang w:eastAsia="en-US"/>
              </w:rPr>
              <w:lastRenderedPageBreak/>
              <w:t xml:space="preserve">Сетевой </w:t>
            </w:r>
            <w:r w:rsidRPr="00EB7797">
              <w:rPr>
                <w:sz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roofErr w:type="gramStart"/>
            <w:r w:rsidRPr="00EB7797">
              <w:rPr>
                <w:sz w:val="24"/>
              </w:rPr>
              <w:t>КМ</w:t>
            </w:r>
            <w:proofErr w:type="gramEnd"/>
            <w:r w:rsidRPr="00EB7797">
              <w:rPr>
                <w:sz w:val="24"/>
              </w:rPr>
              <w:t xml:space="preserve"> 80-50-200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1997</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50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50</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АИР160</w:t>
            </w:r>
            <w:r w:rsidRPr="00EB7797">
              <w:rPr>
                <w:sz w:val="24"/>
                <w:lang w:val="en-US"/>
              </w:rPr>
              <w:t>S2</w:t>
            </w:r>
            <w:r w:rsidRPr="00EB7797">
              <w:rPr>
                <w:sz w:val="24"/>
              </w:rPr>
              <w:t>Ж</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2900</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pacing w:val="-3"/>
                <w:sz w:val="24"/>
              </w:rPr>
              <w:t>Сетевой (№2)</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roofErr w:type="gramStart"/>
            <w:r w:rsidRPr="00EB7797">
              <w:rPr>
                <w:sz w:val="24"/>
              </w:rPr>
              <w:t>КМ</w:t>
            </w:r>
            <w:proofErr w:type="gramEnd"/>
            <w:r w:rsidRPr="00EB7797">
              <w:rPr>
                <w:sz w:val="24"/>
              </w:rPr>
              <w:t xml:space="preserve"> 100-80-160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2004</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100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АИР160</w:t>
            </w:r>
            <w:r w:rsidRPr="00EB7797">
              <w:rPr>
                <w:sz w:val="24"/>
                <w:lang w:val="en-US"/>
              </w:rPr>
              <w:t>S2</w:t>
            </w:r>
            <w:r w:rsidRPr="00EB7797">
              <w:rPr>
                <w:sz w:val="24"/>
              </w:rPr>
              <w:t>Ж</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2900</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roofErr w:type="spellStart"/>
            <w:r w:rsidRPr="00EB7797">
              <w:rPr>
                <w:spacing w:val="-1"/>
                <w:sz w:val="24"/>
              </w:rPr>
              <w:t>Подпиточный</w:t>
            </w:r>
            <w:proofErr w:type="spellEnd"/>
            <w:r w:rsidRPr="00EB7797">
              <w:rPr>
                <w:spacing w:val="-1"/>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К 8/18</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1997</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8</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18</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2А80А2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2800</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proofErr w:type="spellStart"/>
            <w:r w:rsidRPr="00EB7797">
              <w:rPr>
                <w:spacing w:val="-1"/>
                <w:sz w:val="24"/>
              </w:rPr>
              <w:t>Подпиточный</w:t>
            </w:r>
            <w:proofErr w:type="spellEnd"/>
            <w:r w:rsidRPr="00EB7797">
              <w:rPr>
                <w:spacing w:val="-1"/>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К 8/18</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1997</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8</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18</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2А80А2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rPr>
                <w:sz w:val="24"/>
              </w:rPr>
            </w:pPr>
            <w:r w:rsidRPr="00EB7797">
              <w:rPr>
                <w:sz w:val="24"/>
              </w:rPr>
              <w:t>2800</w:t>
            </w:r>
          </w:p>
        </w:tc>
      </w:tr>
      <w:tr w:rsidR="00244D37" w:rsidRPr="00EB7797" w:rsidTr="00244D37">
        <w:trPr>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sz w:val="24"/>
              </w:rPr>
            </w:pPr>
            <w:r w:rsidRPr="00EB7797">
              <w:rPr>
                <w:sz w:val="24"/>
              </w:rPr>
              <w:t>Тягодутьевые устройства</w:t>
            </w:r>
          </w:p>
        </w:tc>
      </w:tr>
      <w:tr w:rsidR="00244D37" w:rsidRPr="00EB779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Дымосос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ДН-3,5-100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lang w:val="en-US"/>
              </w:rPr>
            </w:pPr>
            <w:r w:rsidRPr="00EB7797">
              <w:rPr>
                <w:sz w:val="24"/>
                <w:lang w:val="en-US"/>
              </w:rPr>
              <w:t>2001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lang w:val="en-US"/>
              </w:rPr>
            </w:pPr>
            <w:r w:rsidRPr="00EB7797">
              <w:rPr>
                <w:sz w:val="24"/>
                <w:lang w:val="en-US"/>
              </w:rPr>
              <w:t>4300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75 кгс/м</w:t>
            </w:r>
            <w:proofErr w:type="gramStart"/>
            <w:r w:rsidRPr="00EB7797">
              <w:rPr>
                <w:sz w:val="24"/>
              </w:rPr>
              <w:t>2</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lang w:val="en-US"/>
              </w:rPr>
            </w:pPr>
            <w:r w:rsidRPr="00EB7797">
              <w:rPr>
                <w:sz w:val="24"/>
              </w:rPr>
              <w:t>АИР100</w:t>
            </w:r>
            <w:r w:rsidRPr="00EB7797">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1500</w:t>
            </w:r>
          </w:p>
        </w:tc>
      </w:tr>
    </w:tbl>
    <w:p w:rsidR="00244D37" w:rsidRPr="00244D37" w:rsidRDefault="00244D37" w:rsidP="00EB7797">
      <w:pPr>
        <w:pStyle w:val="a5"/>
      </w:pPr>
    </w:p>
    <w:p w:rsidR="00244D37" w:rsidRPr="00244D37" w:rsidRDefault="00244D37" w:rsidP="00244D37">
      <w:pPr>
        <w:pStyle w:val="18"/>
        <w:tabs>
          <w:tab w:val="left" w:pos="7499"/>
        </w:tabs>
        <w:ind w:firstLine="709"/>
        <w:jc w:val="center"/>
        <w:rPr>
          <w:szCs w:val="28"/>
        </w:rPr>
      </w:pPr>
      <w:r w:rsidRPr="00244D37">
        <w:rPr>
          <w:szCs w:val="28"/>
        </w:rPr>
        <w:t>Подогреватели воды в Котельной №2</w:t>
      </w:r>
    </w:p>
    <w:tbl>
      <w:tblPr>
        <w:tblW w:w="1035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1842"/>
        <w:gridCol w:w="851"/>
        <w:gridCol w:w="567"/>
        <w:gridCol w:w="2156"/>
        <w:gridCol w:w="2380"/>
      </w:tblGrid>
      <w:tr w:rsidR="00244D37" w:rsidRPr="00EB7797" w:rsidTr="00244D37">
        <w:trPr>
          <w:trHeight w:val="349"/>
          <w:jc w:val="center"/>
        </w:trPr>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Марка оборудования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Количество, шт.</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color w:val="000000"/>
                <w:sz w:val="24"/>
              </w:rPr>
            </w:pPr>
            <w:r w:rsidRPr="00EB7797">
              <w:rPr>
                <w:rStyle w:val="afa"/>
                <w:b w:val="0"/>
                <w:sz w:val="24"/>
              </w:rPr>
              <w:t>Техническая характеристика</w:t>
            </w:r>
          </w:p>
        </w:tc>
      </w:tr>
      <w:tr w:rsidR="00244D37" w:rsidRPr="00EB7797" w:rsidTr="00244D37">
        <w:trPr>
          <w:trHeight w:val="1496"/>
          <w:jc w:val="center"/>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2156"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rStyle w:val="afa"/>
                <w:b w:val="0"/>
                <w:sz w:val="24"/>
              </w:rPr>
            </w:pPr>
            <w:r w:rsidRPr="00EB7797">
              <w:rPr>
                <w:rStyle w:val="afa"/>
                <w:b w:val="0"/>
                <w:sz w:val="24"/>
              </w:rPr>
              <w:t>Производительность подогревателя,  Гкал/час</w:t>
            </w:r>
          </w:p>
        </w:tc>
        <w:tc>
          <w:tcPr>
            <w:tcW w:w="2380"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rStyle w:val="afa"/>
                <w:b w:val="0"/>
                <w:sz w:val="24"/>
              </w:rPr>
            </w:pPr>
            <w:r w:rsidRPr="00EB7797">
              <w:rPr>
                <w:rStyle w:val="afa"/>
                <w:b w:val="0"/>
                <w:sz w:val="24"/>
              </w:rPr>
              <w:t>Поверхность нагрева одного подогревателя, м</w:t>
            </w:r>
            <w:proofErr w:type="gramStart"/>
            <w:r w:rsidRPr="00EB7797">
              <w:rPr>
                <w:rStyle w:val="afa"/>
                <w:b w:val="0"/>
                <w:sz w:val="24"/>
                <w:vertAlign w:val="superscript"/>
              </w:rPr>
              <w:t>2</w:t>
            </w:r>
            <w:proofErr w:type="gramEnd"/>
          </w:p>
        </w:tc>
      </w:tr>
      <w:tr w:rsidR="00244D37" w:rsidRPr="00EB7797" w:rsidTr="00244D37">
        <w:trPr>
          <w:jc w:val="center"/>
        </w:trPr>
        <w:tc>
          <w:tcPr>
            <w:tcW w:w="2554"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rStyle w:val="afa"/>
                <w:b w:val="0"/>
                <w:sz w:val="24"/>
              </w:rPr>
            </w:pPr>
            <w:r w:rsidRPr="00EB7797">
              <w:rPr>
                <w:rStyle w:val="afa"/>
                <w:b w:val="0"/>
                <w:sz w:val="24"/>
              </w:rPr>
              <w:t>Подогреватель подпиточной воды</w:t>
            </w:r>
          </w:p>
        </w:tc>
        <w:tc>
          <w:tcPr>
            <w:tcW w:w="1842"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sz w:val="24"/>
              </w:rPr>
            </w:pPr>
          </w:p>
        </w:tc>
        <w:tc>
          <w:tcPr>
            <w:tcW w:w="851"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sz w:val="24"/>
              </w:rPr>
            </w:pPr>
            <w:r w:rsidRPr="00EB7797">
              <w:rPr>
                <w:sz w:val="24"/>
              </w:rPr>
              <w:t>1997</w:t>
            </w:r>
          </w:p>
        </w:tc>
        <w:tc>
          <w:tcPr>
            <w:tcW w:w="567"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sz w:val="24"/>
              </w:rPr>
            </w:pPr>
            <w:r w:rsidRPr="00EB7797">
              <w:rPr>
                <w:sz w:val="24"/>
              </w:rPr>
              <w:t>1</w:t>
            </w:r>
          </w:p>
        </w:tc>
        <w:tc>
          <w:tcPr>
            <w:tcW w:w="2156"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sz w:val="24"/>
              </w:rPr>
            </w:pPr>
            <w:r w:rsidRPr="00EB7797">
              <w:rPr>
                <w:sz w:val="24"/>
              </w:rPr>
              <w:t>-</w:t>
            </w:r>
          </w:p>
        </w:tc>
        <w:tc>
          <w:tcPr>
            <w:tcW w:w="2380" w:type="dxa"/>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rPr>
                <w:sz w:val="24"/>
              </w:rPr>
            </w:pPr>
            <w:r w:rsidRPr="00EB7797">
              <w:rPr>
                <w:sz w:val="24"/>
              </w:rPr>
              <w:t>3,9</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w:t>
      </w:r>
      <w:proofErr w:type="spellStart"/>
      <w:r w:rsidRPr="00244D37">
        <w:rPr>
          <w:szCs w:val="28"/>
        </w:rPr>
        <w:t>Бетар</w:t>
      </w:r>
      <w:proofErr w:type="spellEnd"/>
      <w:r w:rsidRPr="00244D37">
        <w:rPr>
          <w:szCs w:val="28"/>
        </w:rPr>
        <w:t xml:space="preserve"> СВК-20 (1 шт.);</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t>- Природного газа – Измерительный комплекс СГ16МТ-100-Р(1шт.);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ИМ2300,термопреобразователь КТПТР (2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двух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 xml:space="preserve">В качестве теплоносителя в котельной используется вода. Водоснабжение котельной осуществляется от сетей централизованного водоснабжения п. Суксун. </w:t>
      </w:r>
    </w:p>
    <w:p w:rsidR="00244D37" w:rsidRPr="00244D37" w:rsidRDefault="00244D37" w:rsidP="00244D37">
      <w:pPr>
        <w:pStyle w:val="21"/>
        <w:spacing w:after="0" w:line="360" w:lineRule="auto"/>
        <w:ind w:left="0"/>
        <w:rPr>
          <w:szCs w:val="28"/>
        </w:rPr>
      </w:pPr>
      <w:r w:rsidRPr="00244D37">
        <w:rPr>
          <w:szCs w:val="28"/>
        </w:rPr>
        <w:t xml:space="preserve">Для подогрева воды идущей на подпитку системы теплоснабжения в котельной установлен подогреватель подпиточной воды. Для обеспечения </w:t>
      </w:r>
      <w:r w:rsidRPr="00244D37">
        <w:rPr>
          <w:szCs w:val="28"/>
        </w:rPr>
        <w:lastRenderedPageBreak/>
        <w:t xml:space="preserve">резервного запаса воды идущей на подпитку используется цистерна объемом </w:t>
      </w:r>
      <w:r w:rsidRPr="00244D37">
        <w:rPr>
          <w:szCs w:val="28"/>
          <w:lang w:val="en-US"/>
        </w:rPr>
        <w:t>V</w:t>
      </w:r>
      <w:r w:rsidRPr="00244D37">
        <w:rPr>
          <w:szCs w:val="28"/>
        </w:rPr>
        <w:t>=3м</w:t>
      </w:r>
      <w:r w:rsidRPr="00244D37">
        <w:rPr>
          <w:szCs w:val="28"/>
          <w:vertAlign w:val="superscript"/>
        </w:rPr>
        <w:t>2</w:t>
      </w:r>
      <w:r w:rsidRPr="00244D37">
        <w:rPr>
          <w:szCs w:val="28"/>
        </w:rPr>
        <w:t xml:space="preserve">. Система химической очистки воды идущей на подпитку системы теплоснабжения в котельной отсутствует. </w:t>
      </w:r>
    </w:p>
    <w:p w:rsidR="00244D37" w:rsidRPr="00E77A7C" w:rsidRDefault="00244D37" w:rsidP="00554018">
      <w:pPr>
        <w:pStyle w:val="31"/>
        <w:numPr>
          <w:ilvl w:val="0"/>
          <w:numId w:val="0"/>
        </w:numPr>
        <w:ind w:left="567"/>
      </w:pPr>
      <w:bookmarkStart w:id="8" w:name="_Toc486410211"/>
      <w:r w:rsidRPr="00E77A7C">
        <w:t>Централизованное теплоснабжение от Котельной №4</w:t>
      </w:r>
      <w:bookmarkEnd w:id="8"/>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 xml:space="preserve">расположенной по адресу: п. Суксун, северо-восточная окраина поселка. Год ввода котельной в эксплуатацию – 2005. Режим работы котельной - отопительный период. Котельная отапливает производственные здания на территории </w:t>
      </w:r>
      <w:proofErr w:type="gramStart"/>
      <w:r w:rsidRPr="00244D37">
        <w:rPr>
          <w:szCs w:val="28"/>
        </w:rPr>
        <w:t>биологический</w:t>
      </w:r>
      <w:proofErr w:type="gramEnd"/>
      <w:r w:rsidRPr="00244D37">
        <w:rPr>
          <w:szCs w:val="28"/>
        </w:rPr>
        <w:t xml:space="preserve"> очистных сооружений.</w:t>
      </w:r>
    </w:p>
    <w:p w:rsidR="00244D37" w:rsidRPr="00244D37" w:rsidRDefault="00244D37" w:rsidP="00244D37">
      <w:pPr>
        <w:pStyle w:val="21"/>
        <w:spacing w:after="0" w:line="360" w:lineRule="auto"/>
        <w:ind w:left="0"/>
        <w:rPr>
          <w:szCs w:val="28"/>
        </w:rPr>
      </w:pPr>
      <w:r w:rsidRPr="00244D37">
        <w:rPr>
          <w:szCs w:val="28"/>
        </w:rPr>
        <w:t>Проектная тепловая мо</w:t>
      </w:r>
      <w:r w:rsidR="00F109A8">
        <w:rPr>
          <w:szCs w:val="28"/>
        </w:rPr>
        <w:t>щность котельной составляет 0,086</w:t>
      </w:r>
      <w:r w:rsidRPr="00244D37">
        <w:rPr>
          <w:szCs w:val="28"/>
        </w:rPr>
        <w:t xml:space="preserve"> Гкал/час, фактическая – 0,077Гкал/час. Присоединенная тепловая </w:t>
      </w:r>
      <w:r w:rsidR="00F109A8">
        <w:rPr>
          <w:szCs w:val="28"/>
        </w:rPr>
        <w:t>нагрузка на 2016 год равна 0,048</w:t>
      </w:r>
      <w:r w:rsidRPr="00244D37">
        <w:rPr>
          <w:szCs w:val="28"/>
        </w:rPr>
        <w:t xml:space="preserve"> Гкал/час.</w:t>
      </w:r>
      <w:r w:rsidR="00F109A8">
        <w:rPr>
          <w:szCs w:val="28"/>
        </w:rPr>
        <w:t xml:space="preserve"> Загрузка котельной составляет 62,34</w:t>
      </w:r>
      <w:r w:rsidRPr="00244D37">
        <w:rPr>
          <w:szCs w:val="28"/>
        </w:rPr>
        <w:t xml:space="preserve">%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w:t>
      </w:r>
    </w:p>
    <w:p w:rsidR="00F109A8" w:rsidRPr="00244D37" w:rsidRDefault="00244D37" w:rsidP="00F109A8">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xml:space="preserve">). </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Заполнение и подпитка системы теплоснабжения осуществляется в обратный трубопровод из системы централизованного водоснабжения п. Суксун, за счет большего давления. Для предотвращения обратного тока теплоносителя из системы теплоснабжения установлен обратный клапан.</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=1,1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=0,8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контрольно измерительной аппаратурой (далее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lastRenderedPageBreak/>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клапанов предохранительных сбросных пружинных.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 °С.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8. </w:t>
      </w:r>
      <w:r w:rsidRPr="00244D37">
        <w:rPr>
          <w:color w:val="000000"/>
          <w:szCs w:val="28"/>
        </w:rPr>
        <w:t>Перечень вспомогательного оборудования котельной представлен в таблице 9.</w:t>
      </w:r>
    </w:p>
    <w:p w:rsidR="00244D37" w:rsidRPr="00244D37" w:rsidRDefault="00244D37" w:rsidP="00EB7797">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№4</w:t>
      </w:r>
    </w:p>
    <w:tbl>
      <w:tblPr>
        <w:tblStyle w:val="ac"/>
        <w:tblW w:w="5101" w:type="pct"/>
        <w:tblInd w:w="-176" w:type="dxa"/>
        <w:tblLayout w:type="fixed"/>
        <w:tblLook w:val="04A0"/>
      </w:tblPr>
      <w:tblGrid>
        <w:gridCol w:w="1275"/>
        <w:gridCol w:w="1984"/>
        <w:gridCol w:w="776"/>
        <w:gridCol w:w="1308"/>
        <w:gridCol w:w="1716"/>
        <w:gridCol w:w="1610"/>
        <w:gridCol w:w="1963"/>
      </w:tblGrid>
      <w:tr w:rsidR="00244D37" w:rsidRPr="00244D37" w:rsidTr="0092501F">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rPr>
            </w:pPr>
            <w:r w:rsidRPr="00EB7797">
              <w:rPr>
                <w:sz w:val="24"/>
              </w:rPr>
              <w:t>Оборудование</w:t>
            </w:r>
          </w:p>
        </w:tc>
        <w:tc>
          <w:tcPr>
            <w:tcW w:w="93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rPr>
            </w:pPr>
            <w:r w:rsidRPr="00EB7797">
              <w:rPr>
                <w:sz w:val="24"/>
              </w:rPr>
              <w:t>Порядковый номер котла, марка</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rPr>
            </w:pPr>
            <w:r w:rsidRPr="00EB7797">
              <w:rPr>
                <w:sz w:val="24"/>
              </w:rPr>
              <w:t>КПД, %</w:t>
            </w:r>
          </w:p>
        </w:tc>
        <w:tc>
          <w:tcPr>
            <w:tcW w:w="1422" w:type="pct"/>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rPr>
            </w:pPr>
            <w:r w:rsidRPr="00EB7797">
              <w:rPr>
                <w:sz w:val="24"/>
              </w:rPr>
              <w:t>Теплопроизводительность, Гкал/</w:t>
            </w:r>
            <w:proofErr w:type="gramStart"/>
            <w:r w:rsidRPr="00EB7797">
              <w:rPr>
                <w:sz w:val="24"/>
              </w:rPr>
              <w:t>ч</w:t>
            </w:r>
            <w:proofErr w:type="gramEnd"/>
            <w:r w:rsidRPr="00EB7797">
              <w:rPr>
                <w:sz w:val="24"/>
              </w:rPr>
              <w:t xml:space="preserve"> </w:t>
            </w:r>
          </w:p>
        </w:tc>
        <w:tc>
          <w:tcPr>
            <w:tcW w:w="75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rPr>
            </w:pPr>
            <w:r w:rsidRPr="00EB7797">
              <w:rPr>
                <w:sz w:val="24"/>
              </w:rPr>
              <w:t>Год изготовления/ввода в эксплуатацию</w:t>
            </w:r>
          </w:p>
        </w:tc>
        <w:tc>
          <w:tcPr>
            <w:tcW w:w="92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rPr>
            </w:pPr>
            <w:r w:rsidRPr="00EB7797">
              <w:rPr>
                <w:sz w:val="24"/>
              </w:rPr>
              <w:t>Примечание (резерв, работа, ремонт)</w:t>
            </w:r>
          </w:p>
        </w:tc>
      </w:tr>
      <w:tr w:rsidR="00244D37" w:rsidRPr="00244D37" w:rsidTr="0092501F">
        <w:tc>
          <w:tcPr>
            <w:tcW w:w="600"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rPr>
            </w:pPr>
            <w:r w:rsidRPr="00EB7797">
              <w:rPr>
                <w:sz w:val="24"/>
              </w:rPr>
              <w:t>Проектная</w:t>
            </w:r>
          </w:p>
        </w:tc>
        <w:tc>
          <w:tcPr>
            <w:tcW w:w="807"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0"/>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Фактическая</w:t>
            </w: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r>
      <w:tr w:rsidR="0092501F" w:rsidRPr="00244D37" w:rsidTr="0092501F">
        <w:trPr>
          <w:trHeight w:val="469"/>
        </w:trPr>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pStyle w:val="21"/>
              <w:spacing w:after="0" w:line="240" w:lineRule="auto"/>
              <w:ind w:left="0" w:firstLine="0"/>
              <w:rPr>
                <w:sz w:val="24"/>
              </w:rPr>
            </w:pPr>
            <w:r w:rsidRPr="00EB7797">
              <w:rPr>
                <w:sz w:val="24"/>
              </w:rPr>
              <w:t>Котел водогрейный</w:t>
            </w:r>
          </w:p>
        </w:tc>
        <w:tc>
          <w:tcPr>
            <w:tcW w:w="933" w:type="pct"/>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pStyle w:val="62"/>
              <w:shd w:val="clear" w:color="auto" w:fill="auto"/>
              <w:spacing w:line="240" w:lineRule="auto"/>
              <w:ind w:firstLine="0"/>
              <w:jc w:val="left"/>
              <w:rPr>
                <w:rFonts w:ascii="GOST Type BU" w:hAnsi="GOST Type BU" w:cs="Times New Roman"/>
                <w:sz w:val="24"/>
                <w:szCs w:val="24"/>
                <w:lang w:eastAsia="ru-RU"/>
              </w:rPr>
            </w:pPr>
            <w:r w:rsidRPr="00EB7797">
              <w:rPr>
                <w:rFonts w:ascii="GOST Type BU" w:hAnsi="GOST Type BU" w:cs="Times New Roman"/>
                <w:sz w:val="24"/>
                <w:szCs w:val="24"/>
                <w:lang w:eastAsia="ru-RU"/>
              </w:rPr>
              <w:t>№1, Хопе</w:t>
            </w:r>
            <w:r>
              <w:rPr>
                <w:rFonts w:ascii="GOST Type BU" w:hAnsi="GOST Type BU" w:cs="Times New Roman"/>
                <w:sz w:val="24"/>
                <w:szCs w:val="24"/>
                <w:lang w:eastAsia="ru-RU"/>
              </w:rPr>
              <w:t>р-5</w:t>
            </w:r>
            <w:r w:rsidRPr="00EB7797">
              <w:rPr>
                <w:rFonts w:ascii="GOST Type BU" w:hAnsi="GOST Type BU" w:cs="Times New Roman"/>
                <w:sz w:val="24"/>
                <w:szCs w:val="24"/>
                <w:lang w:eastAsia="ru-RU"/>
              </w:rPr>
              <w:t xml:space="preserve">0 </w:t>
            </w:r>
          </w:p>
        </w:tc>
        <w:tc>
          <w:tcPr>
            <w:tcW w:w="365" w:type="pct"/>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pStyle w:val="21"/>
              <w:spacing w:after="0" w:line="240" w:lineRule="auto"/>
              <w:ind w:left="0" w:firstLine="0"/>
              <w:jc w:val="center"/>
              <w:rPr>
                <w:sz w:val="24"/>
              </w:rPr>
            </w:pPr>
            <w:r w:rsidRPr="00EB7797">
              <w:rPr>
                <w:sz w:val="24"/>
              </w:rPr>
              <w:t>92,0</w:t>
            </w:r>
          </w:p>
        </w:tc>
        <w:tc>
          <w:tcPr>
            <w:tcW w:w="615" w:type="pct"/>
            <w:tcBorders>
              <w:top w:val="single" w:sz="4" w:space="0" w:color="auto"/>
              <w:left w:val="single" w:sz="4" w:space="0" w:color="auto"/>
              <w:bottom w:val="single" w:sz="4" w:space="0" w:color="auto"/>
              <w:right w:val="single" w:sz="4" w:space="0" w:color="auto"/>
            </w:tcBorders>
            <w:vAlign w:val="center"/>
            <w:hideMark/>
          </w:tcPr>
          <w:p w:rsidR="0092501F" w:rsidRPr="0092501F" w:rsidRDefault="0092501F" w:rsidP="0092501F">
            <w:pPr>
              <w:pStyle w:val="21"/>
              <w:spacing w:after="0" w:line="240" w:lineRule="auto"/>
              <w:ind w:left="0" w:firstLine="0"/>
              <w:jc w:val="center"/>
              <w:rPr>
                <w:sz w:val="24"/>
              </w:rPr>
            </w:pPr>
            <w:r w:rsidRPr="0092501F">
              <w:rPr>
                <w:sz w:val="24"/>
              </w:rPr>
              <w:t>0,04299</w:t>
            </w:r>
          </w:p>
        </w:tc>
        <w:tc>
          <w:tcPr>
            <w:tcW w:w="807" w:type="pct"/>
            <w:tcBorders>
              <w:top w:val="single" w:sz="4" w:space="0" w:color="auto"/>
              <w:left w:val="single" w:sz="4" w:space="0" w:color="auto"/>
              <w:bottom w:val="single" w:sz="4" w:space="0" w:color="auto"/>
              <w:right w:val="single" w:sz="4" w:space="0" w:color="auto"/>
            </w:tcBorders>
            <w:vAlign w:val="center"/>
          </w:tcPr>
          <w:p w:rsidR="0092501F" w:rsidRPr="0092501F" w:rsidRDefault="0092501F" w:rsidP="0092501F">
            <w:pPr>
              <w:pStyle w:val="21"/>
              <w:spacing w:after="0" w:line="240" w:lineRule="auto"/>
              <w:ind w:left="0" w:firstLine="0"/>
              <w:jc w:val="center"/>
              <w:rPr>
                <w:sz w:val="24"/>
              </w:rPr>
            </w:pPr>
            <w:r w:rsidRPr="0092501F">
              <w:rPr>
                <w:sz w:val="24"/>
              </w:rPr>
              <w:t>0,039</w:t>
            </w:r>
          </w:p>
        </w:tc>
        <w:tc>
          <w:tcPr>
            <w:tcW w:w="757" w:type="pct"/>
            <w:tcBorders>
              <w:top w:val="single" w:sz="4" w:space="0" w:color="auto"/>
              <w:left w:val="single" w:sz="4" w:space="0" w:color="auto"/>
              <w:bottom w:val="single" w:sz="4" w:space="0" w:color="auto"/>
              <w:right w:val="single" w:sz="4" w:space="0" w:color="auto"/>
            </w:tcBorders>
            <w:vAlign w:val="center"/>
          </w:tcPr>
          <w:p w:rsidR="0092501F" w:rsidRPr="00EB7797" w:rsidRDefault="0092501F" w:rsidP="00EB7797">
            <w:pPr>
              <w:pStyle w:val="62"/>
              <w:shd w:val="clear" w:color="auto" w:fill="auto"/>
              <w:spacing w:line="240" w:lineRule="auto"/>
              <w:ind w:firstLine="0"/>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2005/2005</w:t>
            </w:r>
          </w:p>
        </w:tc>
        <w:tc>
          <w:tcPr>
            <w:tcW w:w="923" w:type="pct"/>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spacing w:line="240" w:lineRule="auto"/>
              <w:ind w:firstLine="0"/>
              <w:jc w:val="center"/>
              <w:rPr>
                <w:sz w:val="24"/>
              </w:rPr>
            </w:pPr>
            <w:r w:rsidRPr="00EB7797">
              <w:rPr>
                <w:sz w:val="24"/>
              </w:rPr>
              <w:t>В работе</w:t>
            </w:r>
          </w:p>
        </w:tc>
      </w:tr>
      <w:tr w:rsidR="0092501F" w:rsidRPr="00244D37" w:rsidTr="0092501F">
        <w:tc>
          <w:tcPr>
            <w:tcW w:w="600" w:type="pct"/>
            <w:vMerge/>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spacing w:line="240" w:lineRule="auto"/>
              <w:ind w:firstLine="0"/>
              <w:rPr>
                <w:sz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pStyle w:val="62"/>
              <w:shd w:val="clear" w:color="auto" w:fill="auto"/>
              <w:spacing w:line="240" w:lineRule="auto"/>
              <w:ind w:firstLine="0"/>
              <w:jc w:val="left"/>
              <w:rPr>
                <w:rFonts w:ascii="GOST Type BU" w:hAnsi="GOST Type BU" w:cs="Times New Roman"/>
                <w:sz w:val="24"/>
                <w:szCs w:val="24"/>
                <w:lang w:eastAsia="ru-RU"/>
              </w:rPr>
            </w:pPr>
            <w:r>
              <w:rPr>
                <w:rFonts w:ascii="GOST Type BU" w:hAnsi="GOST Type BU" w:cs="Times New Roman"/>
                <w:sz w:val="24"/>
                <w:szCs w:val="24"/>
                <w:lang w:eastAsia="ru-RU"/>
              </w:rPr>
              <w:t>№2, Хопер-5</w:t>
            </w:r>
            <w:r w:rsidRPr="00EB7797">
              <w:rPr>
                <w:rFonts w:ascii="GOST Type BU" w:hAnsi="GOST Type BU" w:cs="Times New Roman"/>
                <w:sz w:val="24"/>
                <w:szCs w:val="24"/>
                <w:lang w:eastAsia="ru-RU"/>
              </w:rPr>
              <w:t>0</w:t>
            </w:r>
          </w:p>
        </w:tc>
        <w:tc>
          <w:tcPr>
            <w:tcW w:w="365" w:type="pct"/>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pStyle w:val="21"/>
              <w:spacing w:after="0" w:line="240" w:lineRule="auto"/>
              <w:ind w:left="0" w:firstLine="0"/>
              <w:jc w:val="center"/>
              <w:rPr>
                <w:sz w:val="24"/>
              </w:rPr>
            </w:pPr>
            <w:r w:rsidRPr="00EB7797">
              <w:rPr>
                <w:sz w:val="24"/>
              </w:rPr>
              <w:t>92,0</w:t>
            </w:r>
          </w:p>
        </w:tc>
        <w:tc>
          <w:tcPr>
            <w:tcW w:w="615" w:type="pct"/>
            <w:tcBorders>
              <w:top w:val="single" w:sz="4" w:space="0" w:color="auto"/>
              <w:left w:val="single" w:sz="4" w:space="0" w:color="auto"/>
              <w:bottom w:val="single" w:sz="4" w:space="0" w:color="auto"/>
              <w:right w:val="single" w:sz="4" w:space="0" w:color="auto"/>
            </w:tcBorders>
            <w:vAlign w:val="center"/>
          </w:tcPr>
          <w:p w:rsidR="0092501F" w:rsidRPr="0092501F" w:rsidRDefault="0092501F" w:rsidP="0092501F">
            <w:pPr>
              <w:pStyle w:val="21"/>
              <w:spacing w:after="0" w:line="240" w:lineRule="auto"/>
              <w:ind w:left="0" w:firstLine="0"/>
              <w:jc w:val="center"/>
              <w:rPr>
                <w:sz w:val="24"/>
              </w:rPr>
            </w:pPr>
            <w:r w:rsidRPr="0092501F">
              <w:rPr>
                <w:sz w:val="24"/>
              </w:rPr>
              <w:t>0,04299</w:t>
            </w:r>
          </w:p>
        </w:tc>
        <w:tc>
          <w:tcPr>
            <w:tcW w:w="807" w:type="pct"/>
            <w:tcBorders>
              <w:top w:val="single" w:sz="4" w:space="0" w:color="auto"/>
              <w:left w:val="single" w:sz="4" w:space="0" w:color="auto"/>
              <w:bottom w:val="single" w:sz="4" w:space="0" w:color="auto"/>
              <w:right w:val="single" w:sz="4" w:space="0" w:color="auto"/>
            </w:tcBorders>
            <w:vAlign w:val="center"/>
          </w:tcPr>
          <w:p w:rsidR="0092501F" w:rsidRPr="0092501F" w:rsidRDefault="0092501F" w:rsidP="0092501F">
            <w:pPr>
              <w:pStyle w:val="21"/>
              <w:spacing w:after="0" w:line="240" w:lineRule="auto"/>
              <w:ind w:left="0" w:firstLine="0"/>
              <w:jc w:val="center"/>
              <w:rPr>
                <w:sz w:val="24"/>
              </w:rPr>
            </w:pPr>
            <w:r w:rsidRPr="0092501F">
              <w:rPr>
                <w:sz w:val="24"/>
              </w:rPr>
              <w:t>0,039</w:t>
            </w:r>
          </w:p>
        </w:tc>
        <w:tc>
          <w:tcPr>
            <w:tcW w:w="757" w:type="pct"/>
            <w:tcBorders>
              <w:top w:val="single" w:sz="4" w:space="0" w:color="auto"/>
              <w:left w:val="single" w:sz="4" w:space="0" w:color="auto"/>
              <w:bottom w:val="single" w:sz="4" w:space="0" w:color="auto"/>
              <w:right w:val="single" w:sz="4" w:space="0" w:color="auto"/>
            </w:tcBorders>
            <w:vAlign w:val="center"/>
          </w:tcPr>
          <w:p w:rsidR="0092501F" w:rsidRPr="00EB7797" w:rsidRDefault="0092501F" w:rsidP="00EB7797">
            <w:pPr>
              <w:pStyle w:val="62"/>
              <w:shd w:val="clear" w:color="auto" w:fill="auto"/>
              <w:spacing w:line="240" w:lineRule="auto"/>
              <w:ind w:firstLine="0"/>
              <w:jc w:val="center"/>
              <w:rPr>
                <w:rFonts w:ascii="GOST Type BU" w:hAnsi="GOST Type BU" w:cs="Times New Roman"/>
                <w:sz w:val="24"/>
                <w:szCs w:val="24"/>
                <w:lang w:eastAsia="ru-RU"/>
              </w:rPr>
            </w:pPr>
            <w:r w:rsidRPr="00EB7797">
              <w:rPr>
                <w:rFonts w:ascii="GOST Type BU" w:hAnsi="GOST Type BU" w:cs="Times New Roman"/>
                <w:sz w:val="24"/>
                <w:szCs w:val="24"/>
                <w:lang w:eastAsia="ru-RU"/>
              </w:rPr>
              <w:t>2005/2005</w:t>
            </w:r>
          </w:p>
        </w:tc>
        <w:tc>
          <w:tcPr>
            <w:tcW w:w="923" w:type="pct"/>
            <w:tcBorders>
              <w:top w:val="single" w:sz="4" w:space="0" w:color="auto"/>
              <w:left w:val="single" w:sz="4" w:space="0" w:color="auto"/>
              <w:bottom w:val="single" w:sz="4" w:space="0" w:color="auto"/>
              <w:right w:val="single" w:sz="4" w:space="0" w:color="auto"/>
            </w:tcBorders>
            <w:vAlign w:val="center"/>
            <w:hideMark/>
          </w:tcPr>
          <w:p w:rsidR="0092501F" w:rsidRPr="00EB7797" w:rsidRDefault="0092501F" w:rsidP="00EB7797">
            <w:pPr>
              <w:spacing w:line="240" w:lineRule="auto"/>
              <w:ind w:firstLine="0"/>
              <w:jc w:val="center"/>
              <w:rPr>
                <w:sz w:val="24"/>
              </w:rPr>
            </w:pPr>
            <w:r w:rsidRPr="00F109A8">
              <w:rPr>
                <w:sz w:val="24"/>
              </w:rPr>
              <w:t>Требуется замена</w:t>
            </w:r>
          </w:p>
        </w:tc>
      </w:tr>
    </w:tbl>
    <w:p w:rsidR="00244D37" w:rsidRPr="00244D37" w:rsidRDefault="00244D37" w:rsidP="00EB7797">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№4</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567"/>
        <w:gridCol w:w="961"/>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lastRenderedPageBreak/>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r w:rsidRPr="00EB7797">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Количество, шт.</w:t>
            </w:r>
          </w:p>
        </w:tc>
        <w:tc>
          <w:tcPr>
            <w:tcW w:w="5038" w:type="dxa"/>
            <w:gridSpan w:val="5"/>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jc w:val="center"/>
              <w:rPr>
                <w:sz w:val="24"/>
              </w:rPr>
            </w:pPr>
            <w:r w:rsidRPr="00EB7797">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jc w:val="center"/>
              <w:rPr>
                <w:sz w:val="24"/>
              </w:rPr>
            </w:pPr>
            <w:r w:rsidRPr="00EB7797">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jc w:val="center"/>
              <w:rPr>
                <w:sz w:val="24"/>
              </w:rPr>
            </w:pPr>
            <w:r w:rsidRPr="00EB7797">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rPr>
            </w:pPr>
          </w:p>
        </w:tc>
        <w:tc>
          <w:tcPr>
            <w:tcW w:w="961"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 xml:space="preserve">Производительность, </w:t>
            </w:r>
            <w:proofErr w:type="gramStart"/>
            <w:r w:rsidRPr="00EB7797">
              <w:rPr>
                <w:sz w:val="24"/>
              </w:rPr>
              <w:t>м</w:t>
            </w:r>
            <w:proofErr w:type="gramEnd"/>
            <w:r w:rsidRPr="00EB7797">
              <w:rPr>
                <w:sz w:val="24"/>
              </w:rPr>
              <w:t>̣</w:t>
            </w:r>
            <w:r w:rsidRPr="00EB7797">
              <w:rPr>
                <w:rFonts w:cs="GOST Type BU"/>
                <w:sz w:val="24"/>
              </w:rPr>
              <w:t>³</w:t>
            </w:r>
            <w:r w:rsidRPr="00EB7797">
              <w:rPr>
                <w:sz w:val="24"/>
              </w:rPr>
              <w:t>/</w:t>
            </w:r>
            <w:r w:rsidRPr="00EB7797">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rPr>
                <w:sz w:val="24"/>
              </w:rPr>
            </w:pPr>
            <w:r w:rsidRPr="00EB7797">
              <w:rPr>
                <w:sz w:val="24"/>
              </w:rPr>
              <w:t xml:space="preserve">Напор, </w:t>
            </w:r>
            <w:proofErr w:type="gramStart"/>
            <w:r w:rsidRPr="00EB7797">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jc w:val="center"/>
              <w:rPr>
                <w:sz w:val="24"/>
              </w:rPr>
            </w:pPr>
            <w:r w:rsidRPr="00EB7797">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jc w:val="center"/>
              <w:rPr>
                <w:sz w:val="24"/>
              </w:rPr>
            </w:pPr>
            <w:r w:rsidRPr="00EB7797">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EB7797" w:rsidRDefault="00244D37" w:rsidP="00EB7797">
            <w:pPr>
              <w:spacing w:line="240" w:lineRule="auto"/>
              <w:ind w:firstLine="0"/>
              <w:jc w:val="center"/>
              <w:rPr>
                <w:sz w:val="24"/>
              </w:rPr>
            </w:pPr>
            <w:r w:rsidRPr="00EB7797">
              <w:rPr>
                <w:sz w:val="24"/>
              </w:rPr>
              <w:t xml:space="preserve">Частота вращения, </w:t>
            </w:r>
            <w:proofErr w:type="gramStart"/>
            <w:r w:rsidRPr="00EB7797">
              <w:rPr>
                <w:sz w:val="24"/>
              </w:rPr>
              <w:t>об</w:t>
            </w:r>
            <w:proofErr w:type="gramEnd"/>
            <w:r w:rsidRPr="00EB7797">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EB7797" w:rsidRDefault="00244D37" w:rsidP="00EB7797">
            <w:pPr>
              <w:spacing w:line="240" w:lineRule="auto"/>
              <w:ind w:firstLine="0"/>
              <w:jc w:val="center"/>
              <w:rPr>
                <w:sz w:val="24"/>
              </w:rPr>
            </w:pPr>
            <w:r w:rsidRPr="00EB7797">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a0"/>
              <w:numPr>
                <w:ilvl w:val="0"/>
                <w:numId w:val="0"/>
              </w:numPr>
              <w:spacing w:line="240" w:lineRule="auto"/>
              <w:jc w:val="both"/>
              <w:rPr>
                <w:rFonts w:ascii="GOST Type BU" w:hAnsi="GOST Type BU"/>
                <w:b w:val="0"/>
                <w:i/>
                <w:color w:val="000000" w:themeColor="text1"/>
                <w:sz w:val="24"/>
                <w:szCs w:val="24"/>
                <w:lang w:eastAsia="en-US"/>
              </w:rPr>
            </w:pPr>
            <w:r w:rsidRPr="00EB7797">
              <w:rPr>
                <w:rFonts w:ascii="GOST Type BU" w:hAnsi="GOST Type BU"/>
                <w:b w:val="0"/>
                <w:color w:val="000000" w:themeColor="text1"/>
                <w:spacing w:val="-2"/>
                <w:sz w:val="24"/>
                <w:szCs w:val="24"/>
                <w:lang w:eastAsia="en-US"/>
              </w:rPr>
              <w:t xml:space="preserve">Сетевой </w:t>
            </w:r>
            <w:r w:rsidRPr="00EB7797">
              <w:rPr>
                <w:rFonts w:ascii="GOST Type BU" w:hAnsi="GOST Type BU"/>
                <w:b w:val="0"/>
                <w:color w:val="000000" w:themeColor="text1"/>
                <w:sz w:val="24"/>
                <w:szCs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lang w:val="en-US"/>
              </w:rPr>
            </w:pPr>
            <w:proofErr w:type="spellStart"/>
            <w:r w:rsidRPr="00EB7797">
              <w:rPr>
                <w:sz w:val="24"/>
              </w:rPr>
              <w:t>Wilo-TOP-S</w:t>
            </w:r>
            <w:proofErr w:type="spellEnd"/>
            <w:r w:rsidRPr="00EB7797">
              <w:rPr>
                <w:sz w:val="24"/>
              </w:rPr>
              <w:t xml:space="preserve"> 30/10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lang w:val="en-US"/>
              </w:rPr>
            </w:pPr>
            <w:r w:rsidRPr="00EB7797">
              <w:rPr>
                <w:sz w:val="24"/>
                <w:lang w:val="en-US"/>
              </w:rPr>
              <w:t>2005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hd w:val="clear" w:color="auto" w:fill="FFFFFF"/>
              <w:spacing w:line="240" w:lineRule="auto"/>
              <w:ind w:firstLine="0"/>
              <w:jc w:val="center"/>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hd w:val="clear" w:color="auto" w:fill="FFFFFF"/>
              <w:spacing w:line="240" w:lineRule="auto"/>
              <w:ind w:firstLine="0"/>
              <w:jc w:val="center"/>
              <w:rPr>
                <w:sz w:val="24"/>
                <w:lang w:val="en-US"/>
              </w:rPr>
            </w:pPr>
            <w:r w:rsidRPr="00EB7797">
              <w:rPr>
                <w:sz w:val="24"/>
                <w:lang w:val="en-US"/>
              </w:rPr>
              <w:t>10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hd w:val="clear" w:color="auto" w:fill="FFFFFF"/>
              <w:spacing w:line="240" w:lineRule="auto"/>
              <w:ind w:firstLine="0"/>
              <w:jc w:val="center"/>
              <w:rPr>
                <w:sz w:val="24"/>
                <w:lang w:val="en-US"/>
              </w:rPr>
            </w:pPr>
            <w:r w:rsidRPr="00EB7797">
              <w:rPr>
                <w:sz w:val="24"/>
                <w:lang w:val="en-US"/>
              </w:rPr>
              <w:t>11</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hd w:val="clear" w:color="auto" w:fill="FFFFFF"/>
              <w:spacing w:line="240" w:lineRule="auto"/>
              <w:ind w:firstLine="0"/>
              <w:jc w:val="center"/>
              <w:rPr>
                <w:sz w:val="24"/>
              </w:rPr>
            </w:pPr>
            <w:proofErr w:type="spellStart"/>
            <w:r w:rsidRPr="00EB7797">
              <w:rPr>
                <w:sz w:val="24"/>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hd w:val="clear" w:color="auto" w:fill="FFFFFF"/>
              <w:spacing w:line="240" w:lineRule="auto"/>
              <w:ind w:firstLine="0"/>
              <w:jc w:val="center"/>
              <w:rPr>
                <w:sz w:val="24"/>
              </w:rPr>
            </w:pPr>
            <w:r w:rsidRPr="00EB7797">
              <w:rPr>
                <w:sz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hd w:val="clear" w:color="auto" w:fill="FFFFFF"/>
              <w:spacing w:line="240" w:lineRule="auto"/>
              <w:ind w:firstLine="0"/>
              <w:jc w:val="center"/>
              <w:rPr>
                <w:sz w:val="24"/>
              </w:rPr>
            </w:pPr>
            <w:r w:rsidRPr="00EB7797">
              <w:rPr>
                <w:sz w:val="24"/>
              </w:rPr>
              <w:t>2650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hd w:val="clear" w:color="auto" w:fill="FFFFFF"/>
              <w:spacing w:line="240" w:lineRule="auto"/>
              <w:ind w:firstLine="0"/>
              <w:rPr>
                <w:sz w:val="24"/>
              </w:rPr>
            </w:pPr>
            <w:r w:rsidRPr="00EB7797">
              <w:rPr>
                <w:spacing w:val="-3"/>
                <w:sz w:val="24"/>
              </w:rPr>
              <w:t>Сетевой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lang w:val="en-US"/>
              </w:rPr>
            </w:pPr>
            <w:proofErr w:type="spellStart"/>
            <w:r w:rsidRPr="00EB7797">
              <w:rPr>
                <w:sz w:val="24"/>
              </w:rPr>
              <w:t>Wilo-TOP-S</w:t>
            </w:r>
            <w:proofErr w:type="spellEnd"/>
            <w:r w:rsidRPr="00EB7797">
              <w:rPr>
                <w:sz w:val="24"/>
              </w:rPr>
              <w:t xml:space="preserve"> 30/10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lang w:val="en-US"/>
              </w:rPr>
            </w:pPr>
            <w:r w:rsidRPr="00EB7797">
              <w:rPr>
                <w:sz w:val="24"/>
                <w:lang w:val="en-US"/>
              </w:rPr>
              <w:t>2005</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rPr>
            </w:pPr>
            <w:r w:rsidRPr="00EB7797">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lang w:val="en-US"/>
              </w:rPr>
            </w:pPr>
            <w:r w:rsidRPr="00EB7797">
              <w:rPr>
                <w:sz w:val="24"/>
                <w:lang w:val="en-US"/>
              </w:rPr>
              <w:t>10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lang w:val="en-US"/>
              </w:rPr>
            </w:pPr>
            <w:r w:rsidRPr="00EB7797">
              <w:rPr>
                <w:sz w:val="24"/>
                <w:lang w:val="en-US"/>
              </w:rPr>
              <w:t>11</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rPr>
            </w:pPr>
            <w:proofErr w:type="spellStart"/>
            <w:r w:rsidRPr="00EB7797">
              <w:rPr>
                <w:sz w:val="24"/>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rPr>
            </w:pPr>
            <w:r w:rsidRPr="00EB7797">
              <w:rPr>
                <w:sz w:val="24"/>
              </w:rPr>
              <w:t>0,4</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hd w:val="clear" w:color="auto" w:fill="FFFFFF"/>
              <w:spacing w:line="240" w:lineRule="auto"/>
              <w:ind w:firstLine="0"/>
              <w:jc w:val="center"/>
              <w:rPr>
                <w:sz w:val="24"/>
              </w:rPr>
            </w:pPr>
            <w:r w:rsidRPr="00EB7797">
              <w:rPr>
                <w:sz w:val="24"/>
              </w:rPr>
              <w:t>2650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w:t>
      </w:r>
      <w:proofErr w:type="spellStart"/>
      <w:r w:rsidRPr="00244D37">
        <w:rPr>
          <w:szCs w:val="28"/>
        </w:rPr>
        <w:t>Бетар</w:t>
      </w:r>
      <w:proofErr w:type="spellEnd"/>
      <w:r w:rsidRPr="00244D37">
        <w:rPr>
          <w:szCs w:val="28"/>
        </w:rPr>
        <w:t xml:space="preserve"> СВК-20 (1 шт.);</w:t>
      </w:r>
    </w:p>
    <w:p w:rsidR="00244D37" w:rsidRPr="00244D37" w:rsidRDefault="00244D37" w:rsidP="00244D37">
      <w:pPr>
        <w:rPr>
          <w:szCs w:val="28"/>
        </w:rPr>
      </w:pPr>
      <w:r w:rsidRPr="00244D37">
        <w:rPr>
          <w:szCs w:val="28"/>
        </w:rPr>
        <w:t>- Электроэнергии – ЦЭ6803ВМ (1шт.);</w:t>
      </w:r>
    </w:p>
    <w:p w:rsidR="00244D37" w:rsidRPr="00244D37" w:rsidRDefault="00244D37" w:rsidP="00244D37">
      <w:pPr>
        <w:rPr>
          <w:szCs w:val="28"/>
        </w:rPr>
      </w:pPr>
      <w:r w:rsidRPr="00244D37">
        <w:rPr>
          <w:szCs w:val="28"/>
        </w:rPr>
        <w:t>- Природного газа – Измерительный комплекс СГ16МТ-100-Р(1шт.);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ИМ2300,термопреобразователь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 xml:space="preserve">В качестве теплоносителя в котельной используется вода. Водоснабжение котельной осуществляется от сетей централизованного водоснабжения п. Суксун. </w:t>
      </w:r>
    </w:p>
    <w:p w:rsidR="00244D37" w:rsidRPr="00244D37" w:rsidRDefault="00244D37" w:rsidP="00244D37">
      <w:pPr>
        <w:pStyle w:val="21"/>
        <w:spacing w:after="0" w:line="360" w:lineRule="auto"/>
        <w:ind w:left="0"/>
        <w:rPr>
          <w:szCs w:val="28"/>
        </w:rPr>
      </w:pPr>
      <w:r w:rsidRPr="00244D37">
        <w:rPr>
          <w:szCs w:val="28"/>
        </w:rPr>
        <w:t xml:space="preserve">Система химической очистки воды идущей на подпитку системы теплоснабжения в котельной отсутствует. </w:t>
      </w:r>
    </w:p>
    <w:p w:rsidR="00244D37" w:rsidRPr="00E77A7C" w:rsidRDefault="00244D37" w:rsidP="00FC6492">
      <w:pPr>
        <w:pStyle w:val="31"/>
        <w:numPr>
          <w:ilvl w:val="0"/>
          <w:numId w:val="0"/>
        </w:numPr>
        <w:ind w:left="567"/>
      </w:pPr>
      <w:bookmarkStart w:id="9" w:name="_Toc486410212"/>
      <w:r w:rsidRPr="00E77A7C">
        <w:t>Централизованное теплоснабжение от Котельной №5</w:t>
      </w:r>
      <w:bookmarkEnd w:id="9"/>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 xml:space="preserve">расположенной по адресу: Суксунский район, с. Ключи, ул. 40 лет Победы. Год ввода котельной в эксплуатацию – 2010.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lastRenderedPageBreak/>
        <w:t>Проектная тепловая мощность котельной составляет 0,310 Гкал/час, фактическая – 0,278 Гкал/час. Присоединенная тепловая нагрузка на 2016 год равна 0,</w:t>
      </w:r>
      <w:r w:rsidR="0092501F">
        <w:rPr>
          <w:szCs w:val="28"/>
        </w:rPr>
        <w:t>138</w:t>
      </w:r>
      <w:r w:rsidRPr="00244D37">
        <w:rPr>
          <w:szCs w:val="28"/>
        </w:rPr>
        <w:t>Гкал/час.</w:t>
      </w:r>
      <w:r w:rsidR="0092501F">
        <w:rPr>
          <w:szCs w:val="28"/>
        </w:rPr>
        <w:t xml:space="preserve"> Загрузка котельной составляет 49,64</w:t>
      </w:r>
      <w:r w:rsidRPr="00244D37">
        <w:rPr>
          <w:szCs w:val="28"/>
        </w:rPr>
        <w:t xml:space="preserve">%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При темпе</w:t>
      </w:r>
      <w:r w:rsidR="0092501F">
        <w:rPr>
          <w:szCs w:val="28"/>
        </w:rPr>
        <w:t>ратуре наружного воздуха ниже -20</w:t>
      </w:r>
      <w:r w:rsidRPr="00244D37">
        <w:rPr>
          <w:szCs w:val="28"/>
          <w:vertAlign w:val="superscript"/>
        </w:rPr>
        <w:t>о</w:t>
      </w:r>
      <w:r w:rsidRPr="00244D37">
        <w:rPr>
          <w:szCs w:val="28"/>
        </w:rPr>
        <w:t>С, для предоставления качественной услуги по теплоснабжению, работают оба котла.</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Заполнение и подпитка системы теплоснабжения осуществляется в обратный трубопровод из системы централизованного водоснабжения с. Ключи, за счет большего давления. Для предотвращения обратного тока теплоносителя из системы теплоснабжения установлен обратный клапан.</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=1,1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=0,8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контрольно измерительной аппаратурой (далее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клапанов предохранительных сбросных пружинных.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lastRenderedPageBreak/>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10. </w:t>
      </w:r>
      <w:r w:rsidRPr="00244D37">
        <w:rPr>
          <w:color w:val="000000"/>
          <w:szCs w:val="28"/>
        </w:rPr>
        <w:t>Перечень вспомогательного оборудования котельной представлен в таблице 11.</w:t>
      </w:r>
    </w:p>
    <w:p w:rsidR="00244D37" w:rsidRPr="00244D37" w:rsidRDefault="00244D37" w:rsidP="00EB7797">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№5</w:t>
      </w:r>
    </w:p>
    <w:tbl>
      <w:tblPr>
        <w:tblStyle w:val="ac"/>
        <w:tblW w:w="5101" w:type="pct"/>
        <w:tblInd w:w="-176" w:type="dxa"/>
        <w:tblLayout w:type="fixed"/>
        <w:tblLook w:val="04A0"/>
      </w:tblPr>
      <w:tblGrid>
        <w:gridCol w:w="1275"/>
        <w:gridCol w:w="1984"/>
        <w:gridCol w:w="776"/>
        <w:gridCol w:w="1425"/>
        <w:gridCol w:w="1597"/>
        <w:gridCol w:w="1995"/>
        <w:gridCol w:w="1580"/>
      </w:tblGrid>
      <w:tr w:rsidR="00244D37" w:rsidRPr="00244D37" w:rsidTr="00E77A7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Оборудование</w:t>
            </w:r>
          </w:p>
        </w:tc>
        <w:tc>
          <w:tcPr>
            <w:tcW w:w="93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Порядковый номер котла, марка</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КПД, %</w:t>
            </w:r>
          </w:p>
        </w:tc>
        <w:tc>
          <w:tcPr>
            <w:tcW w:w="1421" w:type="pct"/>
            <w:gridSpan w:val="2"/>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Теплопроизводительность, Гкал/</w:t>
            </w:r>
            <w:proofErr w:type="gramStart"/>
            <w:r w:rsidRPr="00EB7797">
              <w:rPr>
                <w:sz w:val="24"/>
                <w:szCs w:val="28"/>
              </w:rPr>
              <w:t>ч</w:t>
            </w:r>
            <w:proofErr w:type="gramEnd"/>
            <w:r w:rsidRPr="00EB7797">
              <w:rPr>
                <w:sz w:val="24"/>
                <w:szCs w:val="28"/>
              </w:rPr>
              <w:t xml:space="preserve"> </w:t>
            </w:r>
          </w:p>
        </w:tc>
        <w:tc>
          <w:tcPr>
            <w:tcW w:w="938"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Год изготовления/ ввода в эксплуатацию</w:t>
            </w:r>
          </w:p>
        </w:tc>
        <w:tc>
          <w:tcPr>
            <w:tcW w:w="74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Примечание (резерв, работа, ремонт)</w:t>
            </w:r>
          </w:p>
        </w:tc>
      </w:tr>
      <w:tr w:rsidR="00244D37" w:rsidRPr="00244D37" w:rsidTr="00E77A7C">
        <w:tc>
          <w:tcPr>
            <w:tcW w:w="600"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szCs w:val="28"/>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szCs w:val="28"/>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szCs w:val="28"/>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Проектная</w:t>
            </w:r>
          </w:p>
        </w:tc>
        <w:tc>
          <w:tcPr>
            <w:tcW w:w="751"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0"/>
              <w:jc w:val="center"/>
              <w:rPr>
                <w:rFonts w:ascii="GOST Type BU" w:hAnsi="GOST Type BU" w:cs="Times New Roman"/>
                <w:sz w:val="24"/>
                <w:szCs w:val="28"/>
                <w:lang w:eastAsia="ru-RU"/>
              </w:rPr>
            </w:pPr>
            <w:r w:rsidRPr="00EB7797">
              <w:rPr>
                <w:rFonts w:ascii="GOST Type BU" w:hAnsi="GOST Type BU" w:cs="Times New Roman"/>
                <w:sz w:val="24"/>
                <w:szCs w:val="28"/>
                <w:lang w:eastAsia="ru-RU"/>
              </w:rPr>
              <w:t>Фактическая</w:t>
            </w:r>
          </w:p>
        </w:tc>
        <w:tc>
          <w:tcPr>
            <w:tcW w:w="938"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szCs w:val="28"/>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szCs w:val="28"/>
              </w:rPr>
            </w:pPr>
          </w:p>
        </w:tc>
      </w:tr>
      <w:tr w:rsidR="00244D37" w:rsidRPr="00244D37" w:rsidTr="00E77A7C">
        <w:trPr>
          <w:trHeight w:val="469"/>
        </w:trPr>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rPr>
                <w:sz w:val="24"/>
                <w:szCs w:val="28"/>
              </w:rPr>
            </w:pPr>
            <w:r w:rsidRPr="00EB7797">
              <w:rPr>
                <w:sz w:val="24"/>
                <w:szCs w:val="28"/>
              </w:rPr>
              <w:t>Котел водогрейный</w:t>
            </w:r>
          </w:p>
        </w:tc>
        <w:tc>
          <w:tcPr>
            <w:tcW w:w="933"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0"/>
              <w:jc w:val="left"/>
              <w:rPr>
                <w:rFonts w:ascii="GOST Type BU" w:hAnsi="GOST Type BU" w:cs="Times New Roman"/>
                <w:sz w:val="24"/>
                <w:szCs w:val="28"/>
                <w:lang w:eastAsia="ru-RU"/>
              </w:rPr>
            </w:pPr>
            <w:r w:rsidRPr="00EB7797">
              <w:rPr>
                <w:rFonts w:ascii="GOST Type BU" w:hAnsi="GOST Type BU" w:cs="Times New Roman"/>
                <w:sz w:val="24"/>
                <w:szCs w:val="28"/>
                <w:lang w:eastAsia="ru-RU"/>
              </w:rPr>
              <w:t>№1, УТПГС-0,18</w:t>
            </w:r>
          </w:p>
        </w:tc>
        <w:tc>
          <w:tcPr>
            <w:tcW w:w="365"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21"/>
              <w:spacing w:after="0" w:line="240" w:lineRule="auto"/>
              <w:ind w:left="0" w:firstLine="0"/>
              <w:jc w:val="center"/>
              <w:rPr>
                <w:sz w:val="24"/>
                <w:szCs w:val="28"/>
              </w:rPr>
            </w:pPr>
            <w:r w:rsidRPr="00EB7797">
              <w:rPr>
                <w:sz w:val="24"/>
                <w:szCs w:val="28"/>
              </w:rPr>
              <w:t>90</w:t>
            </w:r>
          </w:p>
        </w:tc>
        <w:tc>
          <w:tcPr>
            <w:tcW w:w="670"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jc w:val="center"/>
              <w:rPr>
                <w:sz w:val="24"/>
                <w:szCs w:val="28"/>
              </w:rPr>
            </w:pPr>
            <w:r w:rsidRPr="00EB7797">
              <w:rPr>
                <w:sz w:val="24"/>
                <w:szCs w:val="28"/>
              </w:rPr>
              <w:t>0,1548</w:t>
            </w:r>
          </w:p>
        </w:tc>
        <w:tc>
          <w:tcPr>
            <w:tcW w:w="751"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jc w:val="center"/>
              <w:rPr>
                <w:sz w:val="24"/>
                <w:szCs w:val="28"/>
              </w:rPr>
            </w:pPr>
            <w:r w:rsidRPr="00EB7797">
              <w:rPr>
                <w:sz w:val="24"/>
                <w:szCs w:val="28"/>
              </w:rPr>
              <w:t>0,139</w:t>
            </w:r>
          </w:p>
        </w:tc>
        <w:tc>
          <w:tcPr>
            <w:tcW w:w="938"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pStyle w:val="62"/>
              <w:shd w:val="clear" w:color="auto" w:fill="auto"/>
              <w:spacing w:line="240" w:lineRule="auto"/>
              <w:ind w:firstLine="0"/>
              <w:jc w:val="center"/>
              <w:rPr>
                <w:rFonts w:ascii="GOST Type BU" w:hAnsi="GOST Type BU" w:cs="Times New Roman"/>
                <w:sz w:val="24"/>
                <w:szCs w:val="28"/>
                <w:lang w:eastAsia="ru-RU"/>
              </w:rPr>
            </w:pPr>
            <w:r w:rsidRPr="00EB7797">
              <w:rPr>
                <w:rFonts w:ascii="GOST Type BU" w:hAnsi="GOST Type BU" w:cs="Times New Roman"/>
                <w:sz w:val="24"/>
                <w:szCs w:val="28"/>
                <w:lang w:eastAsia="ru-RU"/>
              </w:rPr>
              <w:t>2010</w:t>
            </w:r>
          </w:p>
        </w:tc>
        <w:tc>
          <w:tcPr>
            <w:tcW w:w="743"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jc w:val="center"/>
              <w:rPr>
                <w:sz w:val="24"/>
                <w:szCs w:val="28"/>
              </w:rPr>
            </w:pPr>
            <w:r w:rsidRPr="00EB7797">
              <w:rPr>
                <w:sz w:val="24"/>
                <w:szCs w:val="28"/>
              </w:rPr>
              <w:t>В работе</w:t>
            </w:r>
          </w:p>
        </w:tc>
      </w:tr>
      <w:tr w:rsidR="00244D37" w:rsidRPr="00244D37" w:rsidTr="00E77A7C">
        <w:tc>
          <w:tcPr>
            <w:tcW w:w="600" w:type="pct"/>
            <w:vMerge/>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spacing w:line="240" w:lineRule="auto"/>
              <w:ind w:firstLine="0"/>
              <w:rPr>
                <w:sz w:val="24"/>
                <w:szCs w:val="28"/>
              </w:rPr>
            </w:pPr>
          </w:p>
        </w:tc>
        <w:tc>
          <w:tcPr>
            <w:tcW w:w="933" w:type="pct"/>
            <w:tcBorders>
              <w:top w:val="single" w:sz="4" w:space="0" w:color="auto"/>
              <w:left w:val="single" w:sz="4" w:space="0" w:color="auto"/>
              <w:bottom w:val="single" w:sz="4" w:space="0" w:color="auto"/>
              <w:right w:val="single" w:sz="4" w:space="0" w:color="auto"/>
            </w:tcBorders>
            <w:vAlign w:val="center"/>
            <w:hideMark/>
          </w:tcPr>
          <w:p w:rsidR="00244D37" w:rsidRPr="00EB7797" w:rsidRDefault="00244D37" w:rsidP="00EB7797">
            <w:pPr>
              <w:pStyle w:val="62"/>
              <w:shd w:val="clear" w:color="auto" w:fill="auto"/>
              <w:spacing w:line="240" w:lineRule="auto"/>
              <w:ind w:firstLine="0"/>
              <w:jc w:val="left"/>
              <w:rPr>
                <w:rFonts w:ascii="GOST Type BU" w:hAnsi="GOST Type BU" w:cs="Times New Roman"/>
                <w:sz w:val="24"/>
                <w:szCs w:val="28"/>
                <w:lang w:eastAsia="ru-RU"/>
              </w:rPr>
            </w:pPr>
            <w:r w:rsidRPr="00EB7797">
              <w:rPr>
                <w:rFonts w:ascii="GOST Type BU" w:hAnsi="GOST Type BU" w:cs="Times New Roman"/>
                <w:sz w:val="24"/>
                <w:szCs w:val="28"/>
                <w:lang w:eastAsia="ru-RU"/>
              </w:rPr>
              <w:t>№2, УТПГС-0,18</w:t>
            </w:r>
          </w:p>
        </w:tc>
        <w:tc>
          <w:tcPr>
            <w:tcW w:w="365"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pStyle w:val="21"/>
              <w:spacing w:after="0" w:line="240" w:lineRule="auto"/>
              <w:ind w:left="0" w:firstLine="0"/>
              <w:jc w:val="center"/>
              <w:rPr>
                <w:sz w:val="24"/>
                <w:szCs w:val="28"/>
              </w:rPr>
            </w:pPr>
            <w:r w:rsidRPr="00EB7797">
              <w:rPr>
                <w:sz w:val="24"/>
                <w:szCs w:val="28"/>
              </w:rPr>
              <w:t>90</w:t>
            </w:r>
          </w:p>
        </w:tc>
        <w:tc>
          <w:tcPr>
            <w:tcW w:w="670"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jc w:val="center"/>
              <w:rPr>
                <w:sz w:val="24"/>
                <w:szCs w:val="28"/>
              </w:rPr>
            </w:pPr>
            <w:r w:rsidRPr="00EB7797">
              <w:rPr>
                <w:sz w:val="24"/>
                <w:szCs w:val="28"/>
              </w:rPr>
              <w:t>0,1548</w:t>
            </w:r>
          </w:p>
        </w:tc>
        <w:tc>
          <w:tcPr>
            <w:tcW w:w="751"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jc w:val="center"/>
              <w:rPr>
                <w:sz w:val="24"/>
                <w:szCs w:val="28"/>
              </w:rPr>
            </w:pPr>
            <w:r w:rsidRPr="00EB7797">
              <w:rPr>
                <w:sz w:val="24"/>
                <w:szCs w:val="28"/>
              </w:rPr>
              <w:t>0,139</w:t>
            </w:r>
          </w:p>
        </w:tc>
        <w:tc>
          <w:tcPr>
            <w:tcW w:w="938"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pStyle w:val="62"/>
              <w:shd w:val="clear" w:color="auto" w:fill="auto"/>
              <w:spacing w:line="240" w:lineRule="auto"/>
              <w:ind w:firstLine="0"/>
              <w:jc w:val="center"/>
              <w:rPr>
                <w:rFonts w:ascii="GOST Type BU" w:hAnsi="GOST Type BU" w:cs="Times New Roman"/>
                <w:sz w:val="24"/>
                <w:szCs w:val="28"/>
                <w:lang w:eastAsia="ru-RU"/>
              </w:rPr>
            </w:pPr>
            <w:r w:rsidRPr="00EB7797">
              <w:rPr>
                <w:rFonts w:ascii="GOST Type BU" w:hAnsi="GOST Type BU" w:cs="Times New Roman"/>
                <w:sz w:val="24"/>
                <w:szCs w:val="28"/>
                <w:lang w:eastAsia="ru-RU"/>
              </w:rPr>
              <w:t>2010</w:t>
            </w:r>
          </w:p>
        </w:tc>
        <w:tc>
          <w:tcPr>
            <w:tcW w:w="743" w:type="pct"/>
            <w:tcBorders>
              <w:top w:val="single" w:sz="4" w:space="0" w:color="auto"/>
              <w:left w:val="single" w:sz="4" w:space="0" w:color="auto"/>
              <w:bottom w:val="single" w:sz="4" w:space="0" w:color="auto"/>
              <w:right w:val="single" w:sz="4" w:space="0" w:color="auto"/>
            </w:tcBorders>
            <w:vAlign w:val="center"/>
          </w:tcPr>
          <w:p w:rsidR="00244D37" w:rsidRPr="00EB7797" w:rsidRDefault="00244D37" w:rsidP="00EB7797">
            <w:pPr>
              <w:spacing w:line="240" w:lineRule="auto"/>
              <w:ind w:firstLine="0"/>
              <w:jc w:val="center"/>
              <w:rPr>
                <w:sz w:val="24"/>
                <w:szCs w:val="28"/>
              </w:rPr>
            </w:pPr>
            <w:r w:rsidRPr="00EB7797">
              <w:rPr>
                <w:sz w:val="24"/>
                <w:szCs w:val="28"/>
              </w:rPr>
              <w:t>В работе</w:t>
            </w:r>
          </w:p>
        </w:tc>
      </w:tr>
    </w:tbl>
    <w:p w:rsidR="00244D37" w:rsidRPr="00244D37" w:rsidRDefault="00244D37" w:rsidP="00EB7797">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№5</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608"/>
        <w:gridCol w:w="920"/>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Год установки</w:t>
            </w:r>
          </w:p>
        </w:tc>
        <w:tc>
          <w:tcPr>
            <w:tcW w:w="6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Количество, шт.</w:t>
            </w:r>
          </w:p>
        </w:tc>
        <w:tc>
          <w:tcPr>
            <w:tcW w:w="4997" w:type="dxa"/>
            <w:gridSpan w:val="5"/>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Производительность, </w:t>
            </w:r>
            <w:proofErr w:type="gramStart"/>
            <w:r w:rsidRPr="00326CC6">
              <w:rPr>
                <w:sz w:val="24"/>
              </w:rPr>
              <w:t>м</w:t>
            </w:r>
            <w:proofErr w:type="gramEnd"/>
            <w:r w:rsidRPr="00326CC6">
              <w:rPr>
                <w:sz w:val="24"/>
              </w:rPr>
              <w:t>̣</w:t>
            </w:r>
            <w:r w:rsidRPr="00326CC6">
              <w:rPr>
                <w:rFonts w:cs="GOST Type BU"/>
                <w:sz w:val="24"/>
              </w:rPr>
              <w:t>³</w:t>
            </w:r>
            <w:r w:rsidRPr="00326CC6">
              <w:rPr>
                <w:sz w:val="24"/>
              </w:rPr>
              <w:t>/</w:t>
            </w:r>
            <w:r w:rsidRPr="00326CC6">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Напор, </w:t>
            </w:r>
            <w:proofErr w:type="gramStart"/>
            <w:r w:rsidRPr="00326CC6">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Частота вращения, </w:t>
            </w:r>
            <w:proofErr w:type="gramStart"/>
            <w:r w:rsidRPr="00326CC6">
              <w:rPr>
                <w:sz w:val="24"/>
              </w:rPr>
              <w:t>об</w:t>
            </w:r>
            <w:proofErr w:type="gramEnd"/>
            <w:r w:rsidRPr="00326CC6">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pacing w:line="240" w:lineRule="auto"/>
              <w:ind w:firstLine="0"/>
              <w:jc w:val="center"/>
              <w:rPr>
                <w:sz w:val="24"/>
              </w:rPr>
            </w:pPr>
            <w:r w:rsidRPr="00326CC6">
              <w:rPr>
                <w:sz w:val="24"/>
              </w:rPr>
              <w:t>Насосы</w:t>
            </w:r>
          </w:p>
        </w:tc>
      </w:tr>
      <w:tr w:rsidR="00244D37" w:rsidRPr="00244D37" w:rsidTr="00326CC6">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left"/>
              <w:rPr>
                <w:i/>
                <w:sz w:val="24"/>
                <w:lang w:eastAsia="en-US"/>
              </w:rPr>
            </w:pPr>
            <w:r w:rsidRPr="00326CC6">
              <w:rPr>
                <w:sz w:val="24"/>
                <w:lang w:eastAsia="en-US"/>
              </w:rPr>
              <w:t>Сетевой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lang w:val="en-US"/>
              </w:rPr>
            </w:pPr>
            <w:proofErr w:type="spellStart"/>
            <w:r w:rsidRPr="00326CC6">
              <w:rPr>
                <w:sz w:val="24"/>
              </w:rPr>
              <w:t>Wilo-TOP-S</w:t>
            </w:r>
            <w:proofErr w:type="spellEnd"/>
            <w:r w:rsidRPr="00326CC6">
              <w:rPr>
                <w:sz w:val="24"/>
              </w:rPr>
              <w:t xml:space="preserve"> 30/10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lang w:val="en-US"/>
              </w:rPr>
              <w:t>20</w:t>
            </w:r>
            <w:r w:rsidRPr="00326CC6">
              <w:rPr>
                <w:sz w:val="24"/>
              </w:rPr>
              <w:t>10</w:t>
            </w:r>
          </w:p>
        </w:tc>
        <w:tc>
          <w:tcPr>
            <w:tcW w:w="60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2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lang w:val="en-US"/>
              </w:rPr>
            </w:pPr>
            <w:r w:rsidRPr="00326CC6">
              <w:rPr>
                <w:sz w:val="24"/>
                <w:lang w:val="en-US"/>
              </w:rPr>
              <w:t>10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lang w:val="en-US"/>
              </w:rPr>
            </w:pPr>
            <w:r w:rsidRPr="00326CC6">
              <w:rPr>
                <w:sz w:val="24"/>
                <w:lang w:val="en-US"/>
              </w:rPr>
              <w:t>11</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proofErr w:type="spellStart"/>
            <w:r w:rsidRPr="00326CC6">
              <w:rPr>
                <w:sz w:val="24"/>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2650</w:t>
            </w:r>
          </w:p>
        </w:tc>
      </w:tr>
      <w:tr w:rsidR="00244D37" w:rsidRPr="00244D37" w:rsidTr="00326CC6">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left"/>
              <w:rPr>
                <w:i/>
                <w:sz w:val="24"/>
                <w:lang w:eastAsia="en-US"/>
              </w:rPr>
            </w:pPr>
            <w:r w:rsidRPr="00326CC6">
              <w:rPr>
                <w:sz w:val="24"/>
                <w:lang w:eastAsia="en-US"/>
              </w:rPr>
              <w:t>Сетевой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lang w:val="en-US"/>
              </w:rPr>
            </w:pPr>
            <w:proofErr w:type="spellStart"/>
            <w:r w:rsidRPr="00326CC6">
              <w:rPr>
                <w:sz w:val="24"/>
              </w:rPr>
              <w:t>Wilo-TOP-S</w:t>
            </w:r>
            <w:proofErr w:type="spellEnd"/>
            <w:r w:rsidRPr="00326CC6">
              <w:rPr>
                <w:sz w:val="24"/>
              </w:rPr>
              <w:t xml:space="preserve"> 30/10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lang w:val="en-US"/>
              </w:rPr>
              <w:t>20</w:t>
            </w:r>
            <w:r w:rsidRPr="00326CC6">
              <w:rPr>
                <w:sz w:val="24"/>
              </w:rPr>
              <w:t>10</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lang w:val="en-US"/>
              </w:rPr>
            </w:pPr>
            <w:r w:rsidRPr="00326CC6">
              <w:rPr>
                <w:sz w:val="24"/>
                <w:lang w:val="en-US"/>
              </w:rPr>
              <w:t>10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lang w:val="en-US"/>
              </w:rPr>
            </w:pPr>
            <w:r w:rsidRPr="00326CC6">
              <w:rPr>
                <w:sz w:val="24"/>
                <w:lang w:val="en-US"/>
              </w:rPr>
              <w:t>11</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proofErr w:type="spellStart"/>
            <w:r w:rsidRPr="00326CC6">
              <w:rPr>
                <w:sz w:val="24"/>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0,4</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2650</w:t>
            </w:r>
          </w:p>
        </w:tc>
      </w:tr>
      <w:tr w:rsidR="00244D37" w:rsidRPr="00244D37" w:rsidTr="00326CC6">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left"/>
              <w:rPr>
                <w:sz w:val="24"/>
              </w:rPr>
            </w:pPr>
            <w:r w:rsidRPr="00326CC6">
              <w:rPr>
                <w:spacing w:val="-3"/>
                <w:sz w:val="24"/>
              </w:rPr>
              <w:t>Сетевой (№3)</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К 65-50-125</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2011</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25</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lang w:val="en-US"/>
              </w:rPr>
            </w:pPr>
            <w:r w:rsidRPr="00326CC6">
              <w:rPr>
                <w:sz w:val="24"/>
              </w:rPr>
              <w:t>4АМА100</w:t>
            </w:r>
            <w:r w:rsidRPr="00326CC6">
              <w:rPr>
                <w:sz w:val="24"/>
                <w:lang w:val="en-US"/>
              </w:rPr>
              <w:t>L2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lang w:val="en-US"/>
              </w:rPr>
            </w:pPr>
            <w:r w:rsidRPr="00326CC6">
              <w:rPr>
                <w:sz w:val="24"/>
                <w:lang w:val="en-US"/>
              </w:rPr>
              <w:t>3</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lang w:val="en-US"/>
              </w:rPr>
              <w:t>30</w:t>
            </w:r>
            <w:r w:rsidRPr="00326CC6">
              <w:rPr>
                <w:sz w:val="24"/>
              </w:rPr>
              <w:t>00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lastRenderedPageBreak/>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Холодной воды - счетчик турбинный холодной воды СВК-20 (1 шт.);</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t xml:space="preserve">- Природного газа – Измерительный комплекс </w:t>
      </w:r>
      <w:r w:rsidRPr="00244D37">
        <w:rPr>
          <w:szCs w:val="28"/>
          <w:lang w:val="en-US"/>
        </w:rPr>
        <w:t>G</w:t>
      </w:r>
      <w:r w:rsidRPr="00244D37">
        <w:rPr>
          <w:szCs w:val="28"/>
        </w:rPr>
        <w:t xml:space="preserve">-16 </w:t>
      </w:r>
      <w:proofErr w:type="spellStart"/>
      <w:r w:rsidRPr="00244D37">
        <w:rPr>
          <w:szCs w:val="28"/>
          <w:lang w:val="en-US"/>
        </w:rPr>
        <w:t>metrix</w:t>
      </w:r>
      <w:proofErr w:type="spellEnd"/>
      <w:r w:rsidRPr="00244D37">
        <w:rPr>
          <w:szCs w:val="28"/>
        </w:rPr>
        <w:t>(1шт.);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ИМ2300,термопреобразователь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В качестве теплоносителя в котельной используется вода. Водоснабжение котельной осуществляется от сетей централизованного водоснабжения с</w:t>
      </w:r>
      <w:proofErr w:type="gramStart"/>
      <w:r w:rsidRPr="00244D37">
        <w:rPr>
          <w:szCs w:val="28"/>
        </w:rPr>
        <w:t>.К</w:t>
      </w:r>
      <w:proofErr w:type="gramEnd"/>
      <w:r w:rsidRPr="00244D37">
        <w:rPr>
          <w:szCs w:val="28"/>
        </w:rPr>
        <w:t>лючи.</w:t>
      </w:r>
    </w:p>
    <w:p w:rsidR="00244D37" w:rsidRPr="00244D37" w:rsidRDefault="00244D37" w:rsidP="00244D37">
      <w:pPr>
        <w:pStyle w:val="21"/>
        <w:spacing w:after="0" w:line="360" w:lineRule="auto"/>
        <w:ind w:left="0"/>
        <w:rPr>
          <w:szCs w:val="28"/>
        </w:rPr>
      </w:pPr>
      <w:r w:rsidRPr="00244D37">
        <w:rPr>
          <w:szCs w:val="28"/>
        </w:rPr>
        <w:t xml:space="preserve">Для обеспечения резервного запаса воды идущей на подпитку используется емкость объемом </w:t>
      </w:r>
      <w:r w:rsidRPr="00244D37">
        <w:rPr>
          <w:szCs w:val="28"/>
          <w:lang w:val="en-US"/>
        </w:rPr>
        <w:t>V</w:t>
      </w:r>
      <w:r w:rsidRPr="00244D37">
        <w:rPr>
          <w:szCs w:val="28"/>
        </w:rPr>
        <w:t>=2м</w:t>
      </w:r>
      <w:r w:rsidRPr="00244D37">
        <w:rPr>
          <w:szCs w:val="28"/>
          <w:vertAlign w:val="superscript"/>
        </w:rPr>
        <w:t>2</w:t>
      </w:r>
      <w:r w:rsidRPr="00244D37">
        <w:rPr>
          <w:szCs w:val="28"/>
        </w:rPr>
        <w:t xml:space="preserve">. Система химической очистки воды идущей на подпитку системы теплоснабжения в котельной отсутствует. </w:t>
      </w:r>
    </w:p>
    <w:p w:rsidR="00244D37" w:rsidRPr="00244D37" w:rsidRDefault="00244D37" w:rsidP="00554018">
      <w:pPr>
        <w:pStyle w:val="31"/>
        <w:numPr>
          <w:ilvl w:val="0"/>
          <w:numId w:val="0"/>
        </w:numPr>
        <w:ind w:left="567"/>
      </w:pPr>
      <w:bookmarkStart w:id="10" w:name="_Toc486410213"/>
      <w:r w:rsidRPr="00244D37">
        <w:t>Система централизованное теплоснабжение от Котельной №6 и Котельной №13</w:t>
      </w:r>
      <w:bookmarkEnd w:id="10"/>
    </w:p>
    <w:p w:rsidR="00244D37" w:rsidRPr="00244D37" w:rsidRDefault="00244D37" w:rsidP="00244D37">
      <w:pPr>
        <w:pStyle w:val="21"/>
        <w:spacing w:after="0" w:line="360" w:lineRule="auto"/>
        <w:ind w:left="0"/>
        <w:rPr>
          <w:szCs w:val="28"/>
        </w:rPr>
      </w:pPr>
      <w:r w:rsidRPr="00244D37">
        <w:rPr>
          <w:szCs w:val="28"/>
        </w:rPr>
        <w:t>В системе централизованного теплоснабжение используется два тепловых источника: водогрейная котельная №6 и водогрейная котельная №13.</w:t>
      </w:r>
    </w:p>
    <w:p w:rsidR="00244D37" w:rsidRPr="00244D37" w:rsidRDefault="00244D37" w:rsidP="00244D37">
      <w:pPr>
        <w:pStyle w:val="21"/>
        <w:spacing w:after="0" w:line="360" w:lineRule="auto"/>
        <w:ind w:left="0"/>
        <w:rPr>
          <w:szCs w:val="28"/>
        </w:rPr>
      </w:pPr>
      <w:r w:rsidRPr="00244D37">
        <w:rPr>
          <w:szCs w:val="28"/>
        </w:rPr>
        <w:t xml:space="preserve">Котельная №6 обеспечивает тепловой энергией (отопление, вентиляции и подогрев ГВС) потребителей в отопительный период. Котельная №13 используется для выработки тепловой энергии идущей на приготовление ГВС в летний период. </w:t>
      </w:r>
      <w:proofErr w:type="gramStart"/>
      <w:r w:rsidRPr="00244D37">
        <w:rPr>
          <w:szCs w:val="28"/>
        </w:rPr>
        <w:t xml:space="preserve">Приготовление ГВС осуществляется в ИТП, установленных у потребителей. </w:t>
      </w:r>
      <w:proofErr w:type="gramEnd"/>
    </w:p>
    <w:p w:rsidR="00244D37" w:rsidRPr="00244D37" w:rsidRDefault="00244D37" w:rsidP="00244D37">
      <w:pPr>
        <w:pStyle w:val="21"/>
        <w:spacing w:before="240" w:after="0" w:line="360" w:lineRule="auto"/>
        <w:ind w:left="0"/>
        <w:jc w:val="center"/>
        <w:rPr>
          <w:szCs w:val="28"/>
        </w:rPr>
      </w:pPr>
      <w:r w:rsidRPr="00244D37">
        <w:rPr>
          <w:szCs w:val="28"/>
        </w:rPr>
        <w:t>Котельная №6</w:t>
      </w:r>
    </w:p>
    <w:p w:rsidR="00244D37" w:rsidRPr="00244D37" w:rsidRDefault="00244D37" w:rsidP="00244D37">
      <w:pPr>
        <w:pStyle w:val="21"/>
        <w:spacing w:after="0" w:line="360" w:lineRule="auto"/>
        <w:ind w:left="0"/>
        <w:rPr>
          <w:szCs w:val="28"/>
        </w:rPr>
      </w:pPr>
      <w:r w:rsidRPr="00244D37">
        <w:rPr>
          <w:szCs w:val="28"/>
        </w:rPr>
        <w:t>К</w:t>
      </w:r>
      <w:r w:rsidRPr="00244D37">
        <w:rPr>
          <w:color w:val="000000"/>
          <w:szCs w:val="28"/>
        </w:rPr>
        <w:t xml:space="preserve">отельная №6 </w:t>
      </w:r>
      <w:r w:rsidRPr="00244D37">
        <w:rPr>
          <w:szCs w:val="28"/>
        </w:rPr>
        <w:t xml:space="preserve">расположена по адресу: п. Суксун, ул. Школьная, 1. Год ввода котельной в эксплуатацию – 1995.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lastRenderedPageBreak/>
        <w:t xml:space="preserve">Проектная тепловая мощность котельной составляет 3,237Гкал/час, фактическая – 2,94Гкал/час. Присоединенная тепловая нагрузка на 2016 год равна 1,441 Гкал/час. Загрузка котельной составляет 49,01%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При температуре наружного воздуха ниже -25</w:t>
      </w:r>
      <w:r w:rsidRPr="00244D37">
        <w:rPr>
          <w:szCs w:val="28"/>
          <w:vertAlign w:val="superscript"/>
        </w:rPr>
        <w:t>о</w:t>
      </w:r>
      <w:r w:rsidRPr="00244D37">
        <w:rPr>
          <w:szCs w:val="28"/>
        </w:rPr>
        <w:t>С, для предоставления качественной услуги по теплоснабжению, работают оба котла.</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подпиточными насосами, установленными в котельной №13. Включение и работа подпиточных насосов осуществляется автоматически посредством электроконтактного манометра. В качестве резервной используется система подпитки в котельной №6.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=4,0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=1,7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№6 оснащено средствами измерений, технологическими защитами и сигнализацией, регулирующими приборами и контрольно измерительной аппаратурой (далее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клапанов предохранительных сбросных пружинных.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lastRenderedPageBreak/>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№6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 °С.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12. </w:t>
      </w:r>
      <w:r w:rsidRPr="00244D37">
        <w:rPr>
          <w:color w:val="000000"/>
          <w:szCs w:val="28"/>
        </w:rPr>
        <w:t>Перечень вспомогательного оборудования котельной представлен в таблице 13.</w:t>
      </w:r>
    </w:p>
    <w:p w:rsidR="00244D37" w:rsidRPr="00244D37" w:rsidRDefault="00244D37" w:rsidP="00326CC6">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№6</w:t>
      </w:r>
    </w:p>
    <w:tbl>
      <w:tblPr>
        <w:tblStyle w:val="ac"/>
        <w:tblW w:w="5169" w:type="pct"/>
        <w:tblInd w:w="-176" w:type="dxa"/>
        <w:tblLayout w:type="fixed"/>
        <w:tblLook w:val="04A0"/>
      </w:tblPr>
      <w:tblGrid>
        <w:gridCol w:w="1276"/>
        <w:gridCol w:w="1984"/>
        <w:gridCol w:w="776"/>
        <w:gridCol w:w="1308"/>
        <w:gridCol w:w="1715"/>
        <w:gridCol w:w="1609"/>
        <w:gridCol w:w="2105"/>
      </w:tblGrid>
      <w:tr w:rsidR="00244D37" w:rsidRPr="00326CC6" w:rsidTr="00326CC6">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Оборудование</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Порядковый номер котла, марка</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КПД, %</w:t>
            </w:r>
          </w:p>
        </w:tc>
        <w:tc>
          <w:tcPr>
            <w:tcW w:w="1402" w:type="pct"/>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Теплопроизводительность, Гкал/</w:t>
            </w:r>
            <w:proofErr w:type="gramStart"/>
            <w:r w:rsidRPr="00326CC6">
              <w:rPr>
                <w:sz w:val="24"/>
              </w:rPr>
              <w:t>ч</w:t>
            </w:r>
            <w:proofErr w:type="gramEnd"/>
            <w:r w:rsidRPr="00326CC6">
              <w:rPr>
                <w:sz w:val="24"/>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Год изготовления/ввода в эксплуатацию</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Примечание (резерв, работа, ремонт)</w:t>
            </w:r>
          </w:p>
        </w:tc>
      </w:tr>
      <w:tr w:rsidR="00244D37" w:rsidRPr="00326CC6" w:rsidTr="00326CC6">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Проектная</w:t>
            </w:r>
          </w:p>
        </w:tc>
        <w:tc>
          <w:tcPr>
            <w:tcW w:w="796"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40" w:lineRule="auto"/>
              <w:ind w:firstLine="0"/>
              <w:jc w:val="center"/>
              <w:rPr>
                <w:rFonts w:ascii="GOST Type BU" w:hAnsi="GOST Type BU" w:cs="Times New Roman"/>
                <w:sz w:val="24"/>
                <w:szCs w:val="24"/>
                <w:lang w:eastAsia="ru-RU"/>
              </w:rPr>
            </w:pPr>
            <w:r w:rsidRPr="00326CC6">
              <w:rPr>
                <w:rFonts w:ascii="GOST Type BU" w:hAnsi="GOST Type BU" w:cs="Times New Roman"/>
                <w:sz w:val="24"/>
                <w:szCs w:val="24"/>
                <w:lang w:eastAsia="ru-RU"/>
              </w:rPr>
              <w:t>Фактическая</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r>
      <w:tr w:rsidR="00244D37" w:rsidRPr="00326CC6" w:rsidTr="00326CC6">
        <w:trPr>
          <w:trHeight w:val="469"/>
        </w:trPr>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rPr>
                <w:sz w:val="24"/>
              </w:rPr>
            </w:pPr>
            <w:r w:rsidRPr="00326CC6">
              <w:rPr>
                <w:sz w:val="24"/>
              </w:rPr>
              <w:t>Котел водогрейный</w:t>
            </w: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40" w:lineRule="auto"/>
              <w:ind w:firstLine="0"/>
              <w:jc w:val="left"/>
              <w:rPr>
                <w:rFonts w:ascii="GOST Type BU" w:hAnsi="GOST Type BU" w:cs="Times New Roman"/>
                <w:sz w:val="24"/>
                <w:szCs w:val="24"/>
                <w:lang w:eastAsia="ru-RU"/>
              </w:rPr>
            </w:pPr>
            <w:r w:rsidRPr="00326CC6">
              <w:rPr>
                <w:rFonts w:ascii="GOST Type BU" w:hAnsi="GOST Type BU" w:cs="Times New Roman"/>
                <w:sz w:val="24"/>
                <w:szCs w:val="24"/>
                <w:lang w:eastAsia="ru-RU"/>
              </w:rPr>
              <w:t>№1, КСВа-1,9Гс</w:t>
            </w:r>
          </w:p>
        </w:tc>
        <w:tc>
          <w:tcPr>
            <w:tcW w:w="360"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1,6337</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1,470</w:t>
            </w:r>
          </w:p>
        </w:tc>
        <w:tc>
          <w:tcPr>
            <w:tcW w:w="74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40" w:lineRule="auto"/>
              <w:ind w:firstLine="0"/>
              <w:jc w:val="center"/>
              <w:rPr>
                <w:rFonts w:ascii="GOST Type BU" w:hAnsi="GOST Type BU" w:cs="Times New Roman"/>
                <w:sz w:val="24"/>
                <w:szCs w:val="24"/>
                <w:lang w:eastAsia="ru-RU"/>
              </w:rPr>
            </w:pPr>
            <w:r w:rsidRPr="00326CC6">
              <w:rPr>
                <w:rFonts w:ascii="GOST Type BU" w:hAnsi="GOST Type BU" w:cs="Times New Roman"/>
                <w:sz w:val="24"/>
                <w:szCs w:val="24"/>
                <w:lang w:eastAsia="ru-RU"/>
              </w:rPr>
              <w:t>1993/1995</w:t>
            </w:r>
          </w:p>
        </w:tc>
        <w:tc>
          <w:tcPr>
            <w:tcW w:w="97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В работе</w:t>
            </w:r>
          </w:p>
        </w:tc>
      </w:tr>
      <w:tr w:rsidR="00244D37" w:rsidRPr="00326CC6" w:rsidTr="00326CC6">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40" w:lineRule="auto"/>
              <w:ind w:firstLine="0"/>
              <w:jc w:val="left"/>
              <w:rPr>
                <w:rFonts w:ascii="GOST Type BU" w:hAnsi="GOST Type BU" w:cs="Times New Roman"/>
                <w:sz w:val="24"/>
                <w:szCs w:val="24"/>
                <w:lang w:eastAsia="ru-RU"/>
              </w:rPr>
            </w:pPr>
            <w:r w:rsidRPr="00326CC6">
              <w:rPr>
                <w:rFonts w:ascii="GOST Type BU" w:hAnsi="GOST Type BU" w:cs="Times New Roman"/>
                <w:sz w:val="24"/>
                <w:szCs w:val="24"/>
                <w:lang w:eastAsia="ru-RU"/>
              </w:rPr>
              <w:t>№2, КСВа-1,9Гс</w:t>
            </w:r>
          </w:p>
        </w:tc>
        <w:tc>
          <w:tcPr>
            <w:tcW w:w="360"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40" w:lineRule="auto"/>
              <w:ind w:left="0" w:firstLine="0"/>
              <w:jc w:val="center"/>
              <w:rPr>
                <w:sz w:val="24"/>
              </w:rPr>
            </w:pPr>
            <w:r w:rsidRPr="00326CC6">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1,6337</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1,470</w:t>
            </w:r>
          </w:p>
        </w:tc>
        <w:tc>
          <w:tcPr>
            <w:tcW w:w="74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40" w:lineRule="auto"/>
              <w:ind w:firstLine="0"/>
              <w:jc w:val="center"/>
              <w:rPr>
                <w:rFonts w:ascii="GOST Type BU" w:hAnsi="GOST Type BU" w:cs="Times New Roman"/>
                <w:sz w:val="24"/>
                <w:szCs w:val="24"/>
                <w:lang w:eastAsia="ru-RU"/>
              </w:rPr>
            </w:pPr>
            <w:r w:rsidRPr="00326CC6">
              <w:rPr>
                <w:rFonts w:ascii="GOST Type BU" w:hAnsi="GOST Type BU" w:cs="Times New Roman"/>
                <w:sz w:val="24"/>
                <w:szCs w:val="24"/>
                <w:lang w:eastAsia="ru-RU"/>
              </w:rPr>
              <w:t>2004/2004</w:t>
            </w:r>
          </w:p>
        </w:tc>
        <w:tc>
          <w:tcPr>
            <w:tcW w:w="97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В работе</w:t>
            </w:r>
          </w:p>
        </w:tc>
      </w:tr>
    </w:tbl>
    <w:p w:rsidR="00244D37" w:rsidRPr="00244D37" w:rsidRDefault="00244D37" w:rsidP="00326CC6">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№6</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567"/>
        <w:gridCol w:w="961"/>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Количество, шт.</w:t>
            </w:r>
          </w:p>
        </w:tc>
        <w:tc>
          <w:tcPr>
            <w:tcW w:w="5038" w:type="dxa"/>
            <w:gridSpan w:val="5"/>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961"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Производительность, </w:t>
            </w:r>
            <w:proofErr w:type="gramStart"/>
            <w:r w:rsidRPr="00326CC6">
              <w:rPr>
                <w:sz w:val="24"/>
              </w:rPr>
              <w:t>м</w:t>
            </w:r>
            <w:proofErr w:type="gramEnd"/>
            <w:r w:rsidRPr="00326CC6">
              <w:rPr>
                <w:sz w:val="24"/>
              </w:rPr>
              <w:t>̣</w:t>
            </w:r>
            <w:r w:rsidRPr="00326CC6">
              <w:rPr>
                <w:rFonts w:cs="GOST Type BU"/>
                <w:sz w:val="24"/>
              </w:rPr>
              <w:t>³</w:t>
            </w:r>
            <w:r w:rsidRPr="00326CC6">
              <w:rPr>
                <w:sz w:val="24"/>
              </w:rPr>
              <w:t>/</w:t>
            </w:r>
            <w:r w:rsidRPr="00326CC6">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Напор, </w:t>
            </w:r>
            <w:proofErr w:type="gramStart"/>
            <w:r w:rsidRPr="00326CC6">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Частота вращения, </w:t>
            </w:r>
            <w:proofErr w:type="gramStart"/>
            <w:r w:rsidRPr="00326CC6">
              <w:rPr>
                <w:sz w:val="24"/>
              </w:rPr>
              <w:t>об</w:t>
            </w:r>
            <w:proofErr w:type="gramEnd"/>
            <w:r w:rsidRPr="00326CC6">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pacing w:line="240" w:lineRule="auto"/>
              <w:ind w:firstLine="0"/>
              <w:jc w:val="center"/>
              <w:rPr>
                <w:sz w:val="24"/>
              </w:rPr>
            </w:pPr>
            <w:r w:rsidRPr="00326CC6">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a0"/>
              <w:numPr>
                <w:ilvl w:val="0"/>
                <w:numId w:val="0"/>
              </w:numPr>
              <w:spacing w:line="240" w:lineRule="auto"/>
              <w:jc w:val="left"/>
              <w:rPr>
                <w:rFonts w:ascii="GOST Type BU" w:hAnsi="GOST Type BU"/>
                <w:b w:val="0"/>
                <w:i/>
                <w:color w:val="000000" w:themeColor="text1"/>
                <w:sz w:val="24"/>
                <w:szCs w:val="24"/>
                <w:lang w:eastAsia="en-US"/>
              </w:rPr>
            </w:pPr>
            <w:r w:rsidRPr="00326CC6">
              <w:rPr>
                <w:rFonts w:ascii="GOST Type BU" w:hAnsi="GOST Type BU"/>
                <w:b w:val="0"/>
                <w:color w:val="000000" w:themeColor="text1"/>
                <w:spacing w:val="-2"/>
                <w:sz w:val="24"/>
                <w:szCs w:val="24"/>
                <w:lang w:eastAsia="en-US"/>
              </w:rPr>
              <w:lastRenderedPageBreak/>
              <w:t xml:space="preserve">Сетевой </w:t>
            </w:r>
            <w:r w:rsidRPr="00326CC6">
              <w:rPr>
                <w:rFonts w:ascii="GOST Type BU" w:hAnsi="GOST Type BU"/>
                <w:b w:val="0"/>
                <w:color w:val="000000" w:themeColor="text1"/>
                <w:sz w:val="24"/>
                <w:szCs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КН 60-100-150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1995</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100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50</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4АМ180М2ЖУ2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rPr>
                <w:sz w:val="24"/>
              </w:rPr>
            </w:pPr>
            <w:r w:rsidRPr="00326CC6">
              <w:rPr>
                <w:spacing w:val="-3"/>
                <w:sz w:val="24"/>
              </w:rPr>
              <w:t>Сетевой (№2)</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proofErr w:type="gramStart"/>
            <w:r w:rsidRPr="00326CC6">
              <w:rPr>
                <w:sz w:val="24"/>
              </w:rPr>
              <w:t>КМ</w:t>
            </w:r>
            <w:proofErr w:type="gramEnd"/>
            <w:r w:rsidRPr="00326CC6">
              <w:rPr>
                <w:sz w:val="24"/>
              </w:rPr>
              <w:t xml:space="preserve"> 100-80-160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2005</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100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5А160</w:t>
            </w:r>
            <w:r w:rsidRPr="00326CC6">
              <w:rPr>
                <w:sz w:val="24"/>
                <w:lang w:val="en-US"/>
              </w:rPr>
              <w:t>S</w:t>
            </w:r>
            <w:r w:rsidRPr="00326CC6">
              <w:rPr>
                <w:sz w:val="24"/>
              </w:rPr>
              <w:t>2ЖУ2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2925</w:t>
            </w:r>
          </w:p>
        </w:tc>
      </w:tr>
      <w:tr w:rsidR="00244D37" w:rsidRPr="00244D37" w:rsidTr="00244D37">
        <w:trPr>
          <w:trHeight w:val="132"/>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rPr>
                <w:sz w:val="24"/>
              </w:rPr>
            </w:pPr>
            <w:proofErr w:type="spellStart"/>
            <w:r w:rsidRPr="00326CC6">
              <w:rPr>
                <w:spacing w:val="-1"/>
                <w:sz w:val="24"/>
              </w:rPr>
              <w:t>Подпиточный</w:t>
            </w:r>
            <w:proofErr w:type="spellEnd"/>
            <w:r w:rsidRPr="00326CC6">
              <w:rPr>
                <w:spacing w:val="-1"/>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К 20-30-50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lang w:val="en-US"/>
              </w:rPr>
            </w:pPr>
            <w:r w:rsidRPr="00326CC6">
              <w:rPr>
                <w:sz w:val="24"/>
              </w:rPr>
              <w:t>АИР100</w:t>
            </w:r>
            <w:r w:rsidRPr="00326CC6">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2800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rPr>
                <w:sz w:val="24"/>
              </w:rPr>
            </w:pPr>
            <w:proofErr w:type="spellStart"/>
            <w:r w:rsidRPr="00326CC6">
              <w:rPr>
                <w:spacing w:val="-1"/>
                <w:sz w:val="24"/>
              </w:rPr>
              <w:t>Подпиточный</w:t>
            </w:r>
            <w:proofErr w:type="spellEnd"/>
            <w:r w:rsidRPr="00326CC6">
              <w:rPr>
                <w:spacing w:val="-1"/>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К 20-30-50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2001</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АИР100</w:t>
            </w:r>
            <w:r w:rsidRPr="00326CC6">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2800</w:t>
            </w:r>
          </w:p>
        </w:tc>
      </w:tr>
      <w:tr w:rsidR="00244D37" w:rsidRPr="00244D37" w:rsidTr="00244D37">
        <w:trPr>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pacing w:line="240" w:lineRule="auto"/>
              <w:ind w:firstLine="0"/>
              <w:jc w:val="center"/>
              <w:rPr>
                <w:sz w:val="24"/>
              </w:rPr>
            </w:pPr>
            <w:r w:rsidRPr="00326CC6">
              <w:rPr>
                <w:sz w:val="24"/>
              </w:rPr>
              <w:t>Тягодутьевые устройства</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Вентилятор</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Холодной воды - счетчик турбинный холодной воды СВК-20 (1 шт.);</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t xml:space="preserve">- Природного газа – Измерительный комплекс </w:t>
      </w:r>
      <w:proofErr w:type="spellStart"/>
      <w:r w:rsidRPr="00244D37">
        <w:rPr>
          <w:szCs w:val="28"/>
        </w:rPr>
        <w:t>СГ-ЭКвз</w:t>
      </w:r>
      <w:proofErr w:type="spellEnd"/>
      <w:r w:rsidRPr="00244D37">
        <w:rPr>
          <w:szCs w:val="28"/>
        </w:rPr>
        <w:t xml:space="preserve"> (1шт.);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ИМ2300,термопреобразователь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двух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 xml:space="preserve">В качестве теплоносителя в котельной используется вода. Водоснабжение котельной осуществляется от сетей централизованного водоснабжения п. Суксун. </w:t>
      </w:r>
    </w:p>
    <w:p w:rsidR="00244D37" w:rsidRPr="00244D37" w:rsidRDefault="00244D37" w:rsidP="00244D37">
      <w:pPr>
        <w:pStyle w:val="21"/>
        <w:spacing w:after="0" w:line="360" w:lineRule="auto"/>
        <w:ind w:left="0"/>
        <w:rPr>
          <w:szCs w:val="28"/>
        </w:rPr>
      </w:pPr>
      <w:r w:rsidRPr="00244D37">
        <w:rPr>
          <w:szCs w:val="28"/>
        </w:rPr>
        <w:t xml:space="preserve">Подпитка системы теплоснабжения осуществляется подпиточными насосами, установленными в котельной №13. Система </w:t>
      </w:r>
      <w:proofErr w:type="gramStart"/>
      <w:r w:rsidRPr="00244D37">
        <w:rPr>
          <w:szCs w:val="28"/>
        </w:rPr>
        <w:t>подпитки</w:t>
      </w:r>
      <w:proofErr w:type="gramEnd"/>
      <w:r w:rsidRPr="00244D37">
        <w:rPr>
          <w:szCs w:val="28"/>
        </w:rPr>
        <w:t xml:space="preserve"> установленная в котельной №6 используется как резервная. </w:t>
      </w:r>
    </w:p>
    <w:p w:rsidR="00244D37" w:rsidRPr="00244D37" w:rsidRDefault="00244D37" w:rsidP="00244D37">
      <w:pPr>
        <w:pStyle w:val="21"/>
        <w:spacing w:after="0" w:line="360" w:lineRule="auto"/>
        <w:ind w:left="0"/>
        <w:rPr>
          <w:szCs w:val="28"/>
        </w:rPr>
      </w:pPr>
      <w:r w:rsidRPr="00244D37">
        <w:rPr>
          <w:szCs w:val="28"/>
        </w:rPr>
        <w:t xml:space="preserve">Для обеспечения резервного запаса воды в котельной №6 установлен резервуар запаса подпиточной воды объемом </w:t>
      </w:r>
      <w:r w:rsidRPr="00244D37">
        <w:rPr>
          <w:szCs w:val="28"/>
          <w:lang w:val="en-US"/>
        </w:rPr>
        <w:t>V</w:t>
      </w:r>
      <w:r w:rsidRPr="00244D37">
        <w:rPr>
          <w:szCs w:val="28"/>
        </w:rPr>
        <w:t>=2м</w:t>
      </w:r>
      <w:r w:rsidRPr="00244D37">
        <w:rPr>
          <w:szCs w:val="28"/>
          <w:vertAlign w:val="superscript"/>
        </w:rPr>
        <w:t>3</w:t>
      </w:r>
      <w:r w:rsidRPr="00244D37">
        <w:rPr>
          <w:szCs w:val="28"/>
        </w:rPr>
        <w:t xml:space="preserve">. Система химической очистки воды идущей на подпитку системы теплоснабжения в котельной №6 отсутствует. </w:t>
      </w:r>
    </w:p>
    <w:p w:rsidR="00244D37" w:rsidRPr="00244D37" w:rsidRDefault="00244D37" w:rsidP="00244D37">
      <w:pPr>
        <w:pStyle w:val="21"/>
        <w:spacing w:before="240" w:after="0" w:line="360" w:lineRule="auto"/>
        <w:ind w:left="0"/>
        <w:jc w:val="center"/>
        <w:rPr>
          <w:szCs w:val="28"/>
        </w:rPr>
      </w:pPr>
      <w:r w:rsidRPr="00244D37">
        <w:rPr>
          <w:szCs w:val="28"/>
        </w:rPr>
        <w:t>Котельная №13</w:t>
      </w:r>
    </w:p>
    <w:p w:rsidR="00244D37" w:rsidRPr="00244D37" w:rsidRDefault="00244D37" w:rsidP="00244D37">
      <w:pPr>
        <w:pStyle w:val="21"/>
        <w:spacing w:after="0" w:line="360" w:lineRule="auto"/>
        <w:ind w:left="0"/>
        <w:rPr>
          <w:szCs w:val="28"/>
        </w:rPr>
      </w:pPr>
      <w:r w:rsidRPr="00244D37">
        <w:rPr>
          <w:szCs w:val="28"/>
        </w:rPr>
        <w:lastRenderedPageBreak/>
        <w:t>К</w:t>
      </w:r>
      <w:r w:rsidRPr="00244D37">
        <w:rPr>
          <w:color w:val="000000"/>
          <w:szCs w:val="28"/>
        </w:rPr>
        <w:t xml:space="preserve">отельная №13 </w:t>
      </w:r>
      <w:r w:rsidRPr="00244D37">
        <w:rPr>
          <w:szCs w:val="28"/>
        </w:rPr>
        <w:t xml:space="preserve">расположена по адресу: п. Суксун, ул. Вишневая. Год ввода котельной в эксплуатацию – 1989. Режим работы котельной – летний период (обеспечения тепловой энергии на подогрев ГВС в ИТП). </w:t>
      </w:r>
    </w:p>
    <w:p w:rsidR="00244D37" w:rsidRPr="00244D37" w:rsidRDefault="00244D37" w:rsidP="00244D37">
      <w:pPr>
        <w:pStyle w:val="21"/>
        <w:spacing w:after="0" w:line="360" w:lineRule="auto"/>
        <w:ind w:left="0"/>
        <w:rPr>
          <w:szCs w:val="28"/>
        </w:rPr>
      </w:pPr>
      <w:r w:rsidRPr="00244D37">
        <w:rPr>
          <w:szCs w:val="28"/>
        </w:rPr>
        <w:t xml:space="preserve">Проектная тепловая мощность котельной составляет 0,215Гкал/час, фактическая – 0,196Гкал/час. Присоединенная тепловая нагрузка на 2016 год равна 0,164 Гкал/час. Загрузка котельной составляет 83,67%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 1 котел. Нагретый в котле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Тепловая энергия используется на подогрев ГВС в ИТП потребителей.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 №13.</w:t>
      </w:r>
    </w:p>
    <w:p w:rsidR="00244D37" w:rsidRPr="00244D37" w:rsidRDefault="00244D37" w:rsidP="00244D37">
      <w:pPr>
        <w:rPr>
          <w:szCs w:val="28"/>
        </w:rPr>
      </w:pPr>
      <w:r w:rsidRPr="00244D37">
        <w:rPr>
          <w:szCs w:val="28"/>
        </w:rPr>
        <w:t xml:space="preserve">Заполнение и подпитка системы централизованного теплоснабжения осуществляется подпиточными насосами, установленными в котельной №13. Включение и работа подпиточных насосов осуществляется автоматически посредством электроконтактного манометра. В качестве резервной используется система подпитки в котельной №6. </w:t>
      </w:r>
    </w:p>
    <w:p w:rsidR="00244D37" w:rsidRPr="00244D37" w:rsidRDefault="00244D37" w:rsidP="00244D37">
      <w:pPr>
        <w:pStyle w:val="21"/>
        <w:spacing w:after="0" w:line="360" w:lineRule="auto"/>
        <w:ind w:left="0"/>
        <w:rPr>
          <w:szCs w:val="28"/>
        </w:rPr>
      </w:pPr>
      <w:r w:rsidRPr="00244D37">
        <w:rPr>
          <w:szCs w:val="28"/>
        </w:rPr>
        <w:t>Оборудование котельной №13 оснащено средствами измерений, технологическими защитами и сигнализацией, регулирующими приборами и контрольно измерительной аппаратурой (далее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клапанов предохранительных сбросных пружинных.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lastRenderedPageBreak/>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№13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№13 поддерживается согласно температурному графику 95/70 °С.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14. </w:t>
      </w:r>
      <w:r w:rsidRPr="00244D37">
        <w:rPr>
          <w:color w:val="000000"/>
          <w:szCs w:val="28"/>
        </w:rPr>
        <w:t>Перечень вспомогательного оборудования котельной представлен в таблице 15.</w:t>
      </w:r>
    </w:p>
    <w:p w:rsidR="00244D37" w:rsidRPr="00244D37" w:rsidRDefault="00244D37" w:rsidP="00326CC6">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№13</w:t>
      </w:r>
    </w:p>
    <w:tbl>
      <w:tblPr>
        <w:tblStyle w:val="ac"/>
        <w:tblW w:w="5242" w:type="pct"/>
        <w:tblInd w:w="-176" w:type="dxa"/>
        <w:tblLayout w:type="fixed"/>
        <w:tblLook w:val="04A0"/>
      </w:tblPr>
      <w:tblGrid>
        <w:gridCol w:w="1276"/>
        <w:gridCol w:w="1984"/>
        <w:gridCol w:w="776"/>
        <w:gridCol w:w="1307"/>
        <w:gridCol w:w="1715"/>
        <w:gridCol w:w="1610"/>
        <w:gridCol w:w="2257"/>
      </w:tblGrid>
      <w:tr w:rsidR="00244D37" w:rsidRPr="00244D37" w:rsidTr="00244D37">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Оборудование</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Порядковый номер котла, марка</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КПД, %</w:t>
            </w:r>
          </w:p>
        </w:tc>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Теплопроизводительность, Гкал/</w:t>
            </w:r>
            <w:proofErr w:type="gramStart"/>
            <w:r w:rsidRPr="00326CC6">
              <w:rPr>
                <w:sz w:val="24"/>
                <w:szCs w:val="28"/>
              </w:rPr>
              <w:t>ч</w:t>
            </w:r>
            <w:proofErr w:type="gramEnd"/>
            <w:r w:rsidRPr="00326CC6">
              <w:rPr>
                <w:sz w:val="24"/>
                <w:szCs w:val="28"/>
              </w:rPr>
              <w:t xml:space="preserve"> </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Год изготовления/ввода в эксплуатацию</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Примечание (резерв, работа, ремонт)</w:t>
            </w:r>
          </w:p>
        </w:tc>
      </w:tr>
      <w:tr w:rsidR="00244D37" w:rsidRPr="00244D37" w:rsidTr="00244D37">
        <w:tc>
          <w:tcPr>
            <w:tcW w:w="584"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Проектная</w:t>
            </w:r>
          </w:p>
        </w:tc>
        <w:tc>
          <w:tcPr>
            <w:tcW w:w="785"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center"/>
              <w:rPr>
                <w:rFonts w:ascii="GOST Type BU" w:hAnsi="GOST Type BU" w:cs="Times New Roman"/>
                <w:sz w:val="24"/>
                <w:szCs w:val="28"/>
                <w:lang w:eastAsia="ru-RU"/>
              </w:rPr>
            </w:pPr>
            <w:r w:rsidRPr="00326CC6">
              <w:rPr>
                <w:rFonts w:ascii="GOST Type BU" w:hAnsi="GOST Type BU" w:cs="Times New Roman"/>
                <w:sz w:val="24"/>
                <w:szCs w:val="28"/>
                <w:lang w:eastAsia="ru-RU"/>
              </w:rPr>
              <w:t>Фактическая</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r>
      <w:tr w:rsidR="00244D37" w:rsidRPr="00244D37" w:rsidTr="00244D37">
        <w:trPr>
          <w:trHeight w:val="469"/>
        </w:trPr>
        <w:tc>
          <w:tcPr>
            <w:tcW w:w="584"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rPr>
                <w:sz w:val="24"/>
                <w:szCs w:val="28"/>
              </w:rPr>
            </w:pPr>
            <w:r w:rsidRPr="00326CC6">
              <w:rPr>
                <w:sz w:val="24"/>
                <w:szCs w:val="28"/>
              </w:rPr>
              <w:t>Котел водогрейный</w:t>
            </w:r>
          </w:p>
        </w:tc>
        <w:tc>
          <w:tcPr>
            <w:tcW w:w="908"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left"/>
              <w:rPr>
                <w:rFonts w:ascii="GOST Type BU" w:hAnsi="GOST Type BU" w:cs="Times New Roman"/>
                <w:sz w:val="24"/>
                <w:szCs w:val="28"/>
                <w:lang w:eastAsia="ru-RU"/>
              </w:rPr>
            </w:pPr>
            <w:r w:rsidRPr="00326CC6">
              <w:rPr>
                <w:rFonts w:ascii="GOST Type BU" w:hAnsi="GOST Type BU" w:cs="Times New Roman"/>
                <w:sz w:val="24"/>
                <w:szCs w:val="28"/>
                <w:lang w:eastAsia="ru-RU"/>
              </w:rPr>
              <w:t>№1, КВГ-к-250</w:t>
            </w:r>
          </w:p>
        </w:tc>
        <w:tc>
          <w:tcPr>
            <w:tcW w:w="355"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95,1</w:t>
            </w:r>
          </w:p>
        </w:tc>
        <w:tc>
          <w:tcPr>
            <w:tcW w:w="598"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0"/>
              <w:jc w:val="center"/>
              <w:rPr>
                <w:sz w:val="24"/>
                <w:szCs w:val="28"/>
              </w:rPr>
            </w:pPr>
            <w:r w:rsidRPr="00326CC6">
              <w:rPr>
                <w:sz w:val="24"/>
                <w:szCs w:val="28"/>
              </w:rPr>
              <w:t>0,215</w:t>
            </w:r>
          </w:p>
        </w:tc>
        <w:tc>
          <w:tcPr>
            <w:tcW w:w="78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0"/>
              <w:jc w:val="center"/>
              <w:rPr>
                <w:sz w:val="24"/>
                <w:szCs w:val="28"/>
              </w:rPr>
            </w:pPr>
            <w:r w:rsidRPr="00326CC6">
              <w:rPr>
                <w:sz w:val="24"/>
                <w:szCs w:val="28"/>
              </w:rPr>
              <w:t>0,196</w:t>
            </w:r>
          </w:p>
        </w:tc>
        <w:tc>
          <w:tcPr>
            <w:tcW w:w="73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center"/>
              <w:rPr>
                <w:rFonts w:ascii="GOST Type BU" w:hAnsi="GOST Type BU" w:cs="Times New Roman"/>
                <w:sz w:val="24"/>
                <w:szCs w:val="28"/>
                <w:lang w:eastAsia="ru-RU"/>
              </w:rPr>
            </w:pPr>
            <w:r w:rsidRPr="00326CC6">
              <w:rPr>
                <w:rFonts w:ascii="GOST Type BU" w:hAnsi="GOST Type BU" w:cs="Times New Roman"/>
                <w:sz w:val="24"/>
                <w:szCs w:val="28"/>
                <w:lang w:eastAsia="ru-RU"/>
              </w:rPr>
              <w:t>2012/2012</w:t>
            </w:r>
          </w:p>
        </w:tc>
        <w:tc>
          <w:tcPr>
            <w:tcW w:w="1033"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76" w:lineRule="auto"/>
              <w:ind w:firstLine="0"/>
              <w:jc w:val="center"/>
              <w:rPr>
                <w:sz w:val="24"/>
                <w:szCs w:val="28"/>
              </w:rPr>
            </w:pPr>
            <w:r w:rsidRPr="00326CC6">
              <w:rPr>
                <w:sz w:val="24"/>
                <w:szCs w:val="28"/>
              </w:rPr>
              <w:t>В работе</w:t>
            </w:r>
          </w:p>
        </w:tc>
      </w:tr>
    </w:tbl>
    <w:p w:rsidR="00244D37" w:rsidRPr="00244D37" w:rsidRDefault="00244D37" w:rsidP="00326CC6">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№13</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567"/>
        <w:gridCol w:w="961"/>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Количество, шт.</w:t>
            </w:r>
          </w:p>
        </w:tc>
        <w:tc>
          <w:tcPr>
            <w:tcW w:w="5038" w:type="dxa"/>
            <w:gridSpan w:val="5"/>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961"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Производительность, </w:t>
            </w:r>
            <w:proofErr w:type="gramStart"/>
            <w:r w:rsidRPr="00326CC6">
              <w:rPr>
                <w:sz w:val="24"/>
              </w:rPr>
              <w:t>м</w:t>
            </w:r>
            <w:proofErr w:type="gramEnd"/>
            <w:r w:rsidRPr="00326CC6">
              <w:rPr>
                <w:sz w:val="24"/>
              </w:rPr>
              <w:t>̣</w:t>
            </w:r>
            <w:r w:rsidRPr="00326CC6">
              <w:rPr>
                <w:rFonts w:cs="GOST Type BU"/>
                <w:sz w:val="24"/>
              </w:rPr>
              <w:t>³</w:t>
            </w:r>
            <w:r w:rsidRPr="00326CC6">
              <w:rPr>
                <w:sz w:val="24"/>
              </w:rPr>
              <w:t>/</w:t>
            </w:r>
            <w:r w:rsidRPr="00326CC6">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Напор, </w:t>
            </w:r>
            <w:proofErr w:type="gramStart"/>
            <w:r w:rsidRPr="00326CC6">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rPr>
                <w:sz w:val="24"/>
              </w:rPr>
            </w:pPr>
            <w:r w:rsidRPr="00326CC6">
              <w:rPr>
                <w:sz w:val="24"/>
              </w:rPr>
              <w:t xml:space="preserve">Частота вращения, </w:t>
            </w:r>
            <w:proofErr w:type="gramStart"/>
            <w:r w:rsidRPr="00326CC6">
              <w:rPr>
                <w:sz w:val="24"/>
              </w:rPr>
              <w:t>об</w:t>
            </w:r>
            <w:proofErr w:type="gramEnd"/>
            <w:r w:rsidRPr="00326CC6">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pacing w:line="240" w:lineRule="auto"/>
              <w:ind w:firstLine="0"/>
              <w:jc w:val="center"/>
              <w:rPr>
                <w:sz w:val="24"/>
              </w:rPr>
            </w:pPr>
            <w:r w:rsidRPr="00326CC6">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a0"/>
              <w:numPr>
                <w:ilvl w:val="0"/>
                <w:numId w:val="0"/>
              </w:numPr>
              <w:spacing w:line="240" w:lineRule="auto"/>
              <w:jc w:val="both"/>
              <w:rPr>
                <w:rFonts w:ascii="GOST Type BU" w:hAnsi="GOST Type BU"/>
                <w:b w:val="0"/>
                <w:i/>
                <w:color w:val="000000" w:themeColor="text1"/>
                <w:sz w:val="24"/>
                <w:szCs w:val="24"/>
                <w:lang w:eastAsia="en-US"/>
              </w:rPr>
            </w:pPr>
            <w:r w:rsidRPr="00326CC6">
              <w:rPr>
                <w:rFonts w:ascii="GOST Type BU" w:hAnsi="GOST Type BU"/>
                <w:b w:val="0"/>
                <w:color w:val="000000" w:themeColor="text1"/>
                <w:spacing w:val="-2"/>
                <w:sz w:val="24"/>
                <w:szCs w:val="24"/>
                <w:lang w:eastAsia="en-US"/>
              </w:rPr>
              <w:lastRenderedPageBreak/>
              <w:t xml:space="preserve">Сетевой </w:t>
            </w:r>
            <w:r w:rsidRPr="00326CC6">
              <w:rPr>
                <w:rFonts w:ascii="GOST Type BU" w:hAnsi="GOST Type BU"/>
                <w:b w:val="0"/>
                <w:color w:val="000000" w:themeColor="text1"/>
                <w:sz w:val="24"/>
                <w:szCs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К 65-50-160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1989</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25</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4АМА100</w:t>
            </w:r>
            <w:r w:rsidRPr="00326CC6">
              <w:rPr>
                <w:sz w:val="24"/>
                <w:lang w:val="en-US"/>
              </w:rPr>
              <w:t>L</w:t>
            </w:r>
            <w:r w:rsidRPr="00326CC6">
              <w:rPr>
                <w:sz w:val="24"/>
              </w:rPr>
              <w:t>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rPr>
                <w:sz w:val="24"/>
              </w:rPr>
            </w:pPr>
            <w:r w:rsidRPr="00326CC6">
              <w:rPr>
                <w:spacing w:val="-3"/>
                <w:sz w:val="24"/>
              </w:rPr>
              <w:t>Сетевой (№2)</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К 65-50-160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1989</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25</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4АМА100</w:t>
            </w:r>
            <w:r w:rsidRPr="00326CC6">
              <w:rPr>
                <w:sz w:val="24"/>
                <w:lang w:val="en-US"/>
              </w:rPr>
              <w:t>L</w:t>
            </w:r>
            <w:r w:rsidRPr="00326CC6">
              <w:rPr>
                <w:sz w:val="24"/>
              </w:rPr>
              <w:t>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5,5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trHeight w:val="132"/>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rPr>
                <w:sz w:val="24"/>
              </w:rPr>
            </w:pPr>
            <w:proofErr w:type="spellStart"/>
            <w:r w:rsidRPr="00326CC6">
              <w:rPr>
                <w:spacing w:val="-1"/>
                <w:sz w:val="24"/>
              </w:rPr>
              <w:t>Подпиточный</w:t>
            </w:r>
            <w:proofErr w:type="spellEnd"/>
            <w:r w:rsidRPr="00326CC6">
              <w:rPr>
                <w:spacing w:val="-1"/>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К 65-50-160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1989</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25</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4АМА100</w:t>
            </w:r>
            <w:r w:rsidRPr="00326CC6">
              <w:rPr>
                <w:sz w:val="24"/>
                <w:lang w:val="en-US"/>
              </w:rPr>
              <w:t>L</w:t>
            </w:r>
            <w:r w:rsidRPr="00326CC6">
              <w:rPr>
                <w:sz w:val="24"/>
              </w:rPr>
              <w:t>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rPr>
                <w:sz w:val="24"/>
              </w:rPr>
            </w:pPr>
            <w:proofErr w:type="spellStart"/>
            <w:r w:rsidRPr="00326CC6">
              <w:rPr>
                <w:spacing w:val="-1"/>
                <w:sz w:val="24"/>
              </w:rPr>
              <w:t>Подпиточный</w:t>
            </w:r>
            <w:proofErr w:type="spellEnd"/>
            <w:r w:rsidRPr="00326CC6">
              <w:rPr>
                <w:spacing w:val="-1"/>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К 65-50-160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1989</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25</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4АМА100</w:t>
            </w:r>
            <w:r w:rsidRPr="00326CC6">
              <w:rPr>
                <w:sz w:val="24"/>
                <w:lang w:val="en-US"/>
              </w:rPr>
              <w:t>L</w:t>
            </w:r>
            <w:r w:rsidRPr="00326CC6">
              <w:rPr>
                <w:sz w:val="24"/>
              </w:rPr>
              <w:t>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5,5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pacing w:line="240" w:lineRule="auto"/>
              <w:ind w:firstLine="0"/>
              <w:jc w:val="center"/>
              <w:rPr>
                <w:sz w:val="24"/>
              </w:rPr>
            </w:pPr>
            <w:r w:rsidRPr="00326CC6">
              <w:rPr>
                <w:sz w:val="24"/>
              </w:rPr>
              <w:t>Тягодутьевые устройства</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Вентилятор</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Холодной воды - счетчик турбинный холодной воды СКВ-12/32 (1 шт.);</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t xml:space="preserve">- Природного газа – Измерительный комплекс </w:t>
      </w:r>
      <w:proofErr w:type="spellStart"/>
      <w:r w:rsidRPr="00244D37">
        <w:rPr>
          <w:szCs w:val="28"/>
        </w:rPr>
        <w:t>СГ-ЭК-Вз</w:t>
      </w:r>
      <w:proofErr w:type="spellEnd"/>
      <w:r w:rsidRPr="00244D37">
        <w:rPr>
          <w:szCs w:val="28"/>
        </w:rPr>
        <w:t xml:space="preserve"> (1шт.);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ИМ2300,термопреобразователь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двух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 xml:space="preserve">В качестве теплоносителя в котельной используется вода. Водоснабжение котельной осуществляется от сетей централизованного водоснабжения п. Суксун. </w:t>
      </w:r>
    </w:p>
    <w:p w:rsidR="00244D37" w:rsidRPr="00244D37" w:rsidRDefault="00244D37" w:rsidP="00244D37">
      <w:pPr>
        <w:pStyle w:val="21"/>
        <w:spacing w:after="0" w:line="360" w:lineRule="auto"/>
        <w:ind w:left="0"/>
        <w:rPr>
          <w:szCs w:val="28"/>
        </w:rPr>
      </w:pPr>
      <w:r w:rsidRPr="00244D37">
        <w:rPr>
          <w:szCs w:val="28"/>
        </w:rPr>
        <w:t xml:space="preserve">Подпитка системы теплоснабжения осуществляется подпиточными насосами, установленными в котельной №13. </w:t>
      </w:r>
    </w:p>
    <w:p w:rsidR="00244D37" w:rsidRPr="00244D37" w:rsidRDefault="00244D37" w:rsidP="00244D37">
      <w:pPr>
        <w:pStyle w:val="21"/>
        <w:spacing w:after="0" w:line="360" w:lineRule="auto"/>
        <w:ind w:left="0"/>
        <w:rPr>
          <w:szCs w:val="28"/>
        </w:rPr>
      </w:pPr>
      <w:r w:rsidRPr="00244D37">
        <w:rPr>
          <w:szCs w:val="28"/>
        </w:rPr>
        <w:t xml:space="preserve">Для обеспечения резервного запаса воды в котельной №13 установлен резервуар запаса подпиточной воды объемом </w:t>
      </w:r>
      <w:r w:rsidRPr="00244D37">
        <w:rPr>
          <w:szCs w:val="28"/>
          <w:lang w:val="en-US"/>
        </w:rPr>
        <w:t>V</w:t>
      </w:r>
      <w:r w:rsidRPr="00244D37">
        <w:rPr>
          <w:szCs w:val="28"/>
        </w:rPr>
        <w:t>=2м</w:t>
      </w:r>
      <w:r w:rsidRPr="00244D37">
        <w:rPr>
          <w:szCs w:val="28"/>
          <w:vertAlign w:val="superscript"/>
        </w:rPr>
        <w:t>3</w:t>
      </w:r>
      <w:r w:rsidRPr="00244D37">
        <w:rPr>
          <w:szCs w:val="28"/>
        </w:rPr>
        <w:t xml:space="preserve">. Система химической очистки воды идущей на подпитку системы теплоснабжения в котельной №13 отсутствует. </w:t>
      </w:r>
    </w:p>
    <w:p w:rsidR="00244D37" w:rsidRPr="00244D37" w:rsidRDefault="00244D37" w:rsidP="00554018">
      <w:pPr>
        <w:pStyle w:val="31"/>
        <w:numPr>
          <w:ilvl w:val="0"/>
          <w:numId w:val="0"/>
        </w:numPr>
        <w:ind w:left="567"/>
      </w:pPr>
      <w:bookmarkStart w:id="11" w:name="_Toc486410214"/>
      <w:r w:rsidRPr="00244D37">
        <w:lastRenderedPageBreak/>
        <w:t>Система централизованное теплоснабжение от Котельной №7 и Котельной №3</w:t>
      </w:r>
      <w:bookmarkEnd w:id="11"/>
    </w:p>
    <w:p w:rsidR="00244D37" w:rsidRPr="00244D37" w:rsidRDefault="00244D37" w:rsidP="00244D37">
      <w:pPr>
        <w:pStyle w:val="21"/>
        <w:spacing w:after="0" w:line="360" w:lineRule="auto"/>
        <w:ind w:left="0"/>
        <w:rPr>
          <w:szCs w:val="28"/>
        </w:rPr>
      </w:pPr>
      <w:r w:rsidRPr="00244D37">
        <w:rPr>
          <w:szCs w:val="28"/>
        </w:rPr>
        <w:t>В системе централизованного теплоснабжение используется два тепловых источника: водогрейная котельная №7 и водогрейная котельная №3.</w:t>
      </w:r>
    </w:p>
    <w:p w:rsidR="00244D37" w:rsidRPr="00244D37" w:rsidRDefault="00244D37" w:rsidP="00244D37">
      <w:pPr>
        <w:pStyle w:val="21"/>
        <w:spacing w:after="0" w:line="360" w:lineRule="auto"/>
        <w:ind w:left="0"/>
        <w:rPr>
          <w:szCs w:val="28"/>
        </w:rPr>
      </w:pPr>
      <w:r w:rsidRPr="00244D37">
        <w:rPr>
          <w:szCs w:val="28"/>
        </w:rPr>
        <w:t xml:space="preserve">Котельная №7 обеспечивает тепловой энергией (отопление, вентиляции и подогрев ГВС) всех потребителей в отопительный период. </w:t>
      </w:r>
    </w:p>
    <w:p w:rsidR="00244D37" w:rsidRPr="00244D37" w:rsidRDefault="00244D37" w:rsidP="00244D37">
      <w:pPr>
        <w:pStyle w:val="21"/>
        <w:spacing w:after="0" w:line="360" w:lineRule="auto"/>
        <w:ind w:left="0"/>
        <w:rPr>
          <w:szCs w:val="28"/>
        </w:rPr>
      </w:pPr>
      <w:r w:rsidRPr="00244D37">
        <w:rPr>
          <w:szCs w:val="28"/>
        </w:rPr>
        <w:t xml:space="preserve">Котельная №3 в отопительный период выполняет функцию ЦТП по приготовлению ГВС, в </w:t>
      </w:r>
      <w:proofErr w:type="gramStart"/>
      <w:r w:rsidRPr="00244D37">
        <w:rPr>
          <w:szCs w:val="28"/>
        </w:rPr>
        <w:t>теплообменниках</w:t>
      </w:r>
      <w:proofErr w:type="gramEnd"/>
      <w:r w:rsidRPr="00244D37">
        <w:rPr>
          <w:szCs w:val="28"/>
        </w:rPr>
        <w:t xml:space="preserve"> установленных в котельной. В </w:t>
      </w:r>
      <w:proofErr w:type="spellStart"/>
      <w:r w:rsidRPr="00244D37">
        <w:rPr>
          <w:szCs w:val="28"/>
        </w:rPr>
        <w:t>межотопительный</w:t>
      </w:r>
      <w:proofErr w:type="spellEnd"/>
      <w:r w:rsidRPr="00244D37">
        <w:rPr>
          <w:szCs w:val="28"/>
        </w:rPr>
        <w:t xml:space="preserve"> период - обеспечивает нагрев ГВС.</w:t>
      </w:r>
    </w:p>
    <w:p w:rsidR="00244D37" w:rsidRPr="00244D37" w:rsidRDefault="00244D37" w:rsidP="00244D37">
      <w:pPr>
        <w:pStyle w:val="21"/>
        <w:spacing w:before="240" w:after="0" w:line="360" w:lineRule="auto"/>
        <w:ind w:left="0"/>
        <w:jc w:val="center"/>
        <w:rPr>
          <w:szCs w:val="28"/>
        </w:rPr>
      </w:pPr>
      <w:r w:rsidRPr="00244D37">
        <w:rPr>
          <w:szCs w:val="28"/>
        </w:rPr>
        <w:t>Котельная №7</w:t>
      </w:r>
    </w:p>
    <w:p w:rsidR="00244D37" w:rsidRPr="00244D37" w:rsidRDefault="00244D37" w:rsidP="00244D37">
      <w:pPr>
        <w:pStyle w:val="21"/>
        <w:spacing w:after="0" w:line="360" w:lineRule="auto"/>
        <w:ind w:left="0"/>
        <w:rPr>
          <w:szCs w:val="28"/>
        </w:rPr>
      </w:pPr>
      <w:r w:rsidRPr="00244D37">
        <w:rPr>
          <w:szCs w:val="28"/>
        </w:rPr>
        <w:t>К</w:t>
      </w:r>
      <w:r w:rsidRPr="00244D37">
        <w:rPr>
          <w:color w:val="000000"/>
          <w:szCs w:val="28"/>
        </w:rPr>
        <w:t xml:space="preserve">отельная №7 </w:t>
      </w:r>
      <w:r w:rsidRPr="00244D37">
        <w:rPr>
          <w:szCs w:val="28"/>
        </w:rPr>
        <w:t xml:space="preserve">расположена по адресу: п. Суксун, ул. </w:t>
      </w:r>
      <w:r w:rsidR="0092501F" w:rsidRPr="00244D37">
        <w:rPr>
          <w:szCs w:val="28"/>
        </w:rPr>
        <w:t>Большевистская</w:t>
      </w:r>
      <w:r w:rsidRPr="00244D37">
        <w:rPr>
          <w:szCs w:val="28"/>
        </w:rPr>
        <w:t xml:space="preserve">, 2. Год ввода котельной в эксплуатацию – 1996.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t xml:space="preserve">Проектная тепловая мощность котельной составляет 4,299Гкал/час, фактическая – 3,87Гкал/час. Присоединенная тепловая нагрузка на 2016 год равна 1,986 Гкал/час. Загрузка котельной составляет 51,32%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При температуре наружного воздуха ниже -25</w:t>
      </w:r>
      <w:r w:rsidRPr="00244D37">
        <w:rPr>
          <w:szCs w:val="28"/>
          <w:vertAlign w:val="superscript"/>
        </w:rPr>
        <w:t>о</w:t>
      </w:r>
      <w:r w:rsidRPr="00244D37">
        <w:rPr>
          <w:szCs w:val="28"/>
        </w:rPr>
        <w:t>С, для предоставления качественной услуги по теплоснабжению, работают оба котла.</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тремя циркуляционными насосами (1 основной и 2 </w:t>
      </w:r>
      <w:proofErr w:type="gramStart"/>
      <w:r w:rsidRPr="00244D37">
        <w:rPr>
          <w:szCs w:val="28"/>
        </w:rPr>
        <w:t>резервных</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подпиточными насосами, установленными в котельной №7. Включение и работа </w:t>
      </w:r>
      <w:r w:rsidRPr="00244D37">
        <w:rPr>
          <w:szCs w:val="28"/>
        </w:rPr>
        <w:lastRenderedPageBreak/>
        <w:t xml:space="preserve">подпиточных насосов осуществляется автоматически посредством электроконтактного манометра.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=3,5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=1,0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№7 оснащено средствами измерений, технологическими защитами и сигнализацией, регулирующими приборами и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клапанов предохранительных сбросных пружинных.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 °С.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16. </w:t>
      </w:r>
      <w:r w:rsidRPr="00244D37">
        <w:rPr>
          <w:color w:val="000000"/>
          <w:szCs w:val="28"/>
        </w:rPr>
        <w:t>Перечень вспомогательного оборудования котельной представлен в таблице 17 и таблице 18.</w:t>
      </w:r>
    </w:p>
    <w:p w:rsidR="00244D37" w:rsidRPr="00244D37" w:rsidRDefault="00244D37" w:rsidP="00326CC6">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№7</w:t>
      </w:r>
    </w:p>
    <w:tbl>
      <w:tblPr>
        <w:tblStyle w:val="ac"/>
        <w:tblW w:w="5242" w:type="pct"/>
        <w:tblInd w:w="-176" w:type="dxa"/>
        <w:tblLayout w:type="fixed"/>
        <w:tblLook w:val="04A0"/>
      </w:tblPr>
      <w:tblGrid>
        <w:gridCol w:w="1276"/>
        <w:gridCol w:w="1984"/>
        <w:gridCol w:w="776"/>
        <w:gridCol w:w="1307"/>
        <w:gridCol w:w="1715"/>
        <w:gridCol w:w="1610"/>
        <w:gridCol w:w="2257"/>
      </w:tblGrid>
      <w:tr w:rsidR="00244D37" w:rsidRPr="00244D37" w:rsidTr="00244D37">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Оборудование</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 xml:space="preserve">Порядковый номер котла, </w:t>
            </w:r>
            <w:r w:rsidRPr="00326CC6">
              <w:rPr>
                <w:sz w:val="24"/>
                <w:szCs w:val="28"/>
              </w:rPr>
              <w:lastRenderedPageBreak/>
              <w:t>марка</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lastRenderedPageBreak/>
              <w:t>КПД, %</w:t>
            </w:r>
          </w:p>
        </w:tc>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Теплопроизводительность, Гкал/</w:t>
            </w:r>
            <w:proofErr w:type="gramStart"/>
            <w:r w:rsidRPr="00326CC6">
              <w:rPr>
                <w:sz w:val="24"/>
                <w:szCs w:val="28"/>
              </w:rPr>
              <w:t>ч</w:t>
            </w:r>
            <w:proofErr w:type="gramEnd"/>
            <w:r w:rsidRPr="00326CC6">
              <w:rPr>
                <w:sz w:val="24"/>
                <w:szCs w:val="28"/>
              </w:rPr>
              <w:t xml:space="preserve"> </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Год изготовления</w:t>
            </w:r>
            <w:r w:rsidRPr="00326CC6">
              <w:rPr>
                <w:sz w:val="24"/>
                <w:szCs w:val="28"/>
              </w:rPr>
              <w:lastRenderedPageBreak/>
              <w:t>/ввода в эксплуатацию</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lastRenderedPageBreak/>
              <w:t xml:space="preserve">Примечание (резерв, работа, </w:t>
            </w:r>
            <w:r w:rsidRPr="00326CC6">
              <w:rPr>
                <w:sz w:val="24"/>
                <w:szCs w:val="28"/>
              </w:rPr>
              <w:lastRenderedPageBreak/>
              <w:t>ремонт)</w:t>
            </w:r>
          </w:p>
        </w:tc>
      </w:tr>
      <w:tr w:rsidR="00244D37" w:rsidRPr="00244D37" w:rsidTr="00244D37">
        <w:tc>
          <w:tcPr>
            <w:tcW w:w="584"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jc w:val="center"/>
              <w:rPr>
                <w:sz w:val="24"/>
                <w:szCs w:val="28"/>
              </w:rPr>
            </w:pPr>
            <w:r w:rsidRPr="00326CC6">
              <w:rPr>
                <w:sz w:val="24"/>
                <w:szCs w:val="28"/>
              </w:rPr>
              <w:t>Проектная</w:t>
            </w:r>
          </w:p>
        </w:tc>
        <w:tc>
          <w:tcPr>
            <w:tcW w:w="785"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center"/>
              <w:rPr>
                <w:rFonts w:ascii="GOST Type BU" w:hAnsi="GOST Type BU" w:cs="Times New Roman"/>
                <w:sz w:val="24"/>
                <w:szCs w:val="28"/>
                <w:lang w:eastAsia="ru-RU"/>
              </w:rPr>
            </w:pPr>
            <w:r w:rsidRPr="00326CC6">
              <w:rPr>
                <w:rFonts w:ascii="GOST Type BU" w:hAnsi="GOST Type BU" w:cs="Times New Roman"/>
                <w:sz w:val="24"/>
                <w:szCs w:val="28"/>
                <w:lang w:eastAsia="ru-RU"/>
              </w:rPr>
              <w:t>Фактическая</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r>
      <w:tr w:rsidR="00244D37" w:rsidRPr="00244D37" w:rsidTr="00244D37">
        <w:trPr>
          <w:trHeight w:val="469"/>
        </w:trPr>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0"/>
              <w:rPr>
                <w:sz w:val="24"/>
                <w:szCs w:val="28"/>
              </w:rPr>
            </w:pPr>
            <w:r w:rsidRPr="00326CC6">
              <w:rPr>
                <w:sz w:val="24"/>
                <w:szCs w:val="28"/>
              </w:rPr>
              <w:lastRenderedPageBreak/>
              <w:t>Котел водогрейный</w:t>
            </w:r>
          </w:p>
        </w:tc>
        <w:tc>
          <w:tcPr>
            <w:tcW w:w="908"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left"/>
              <w:rPr>
                <w:rFonts w:ascii="GOST Type BU" w:hAnsi="GOST Type BU" w:cs="Times New Roman"/>
                <w:sz w:val="24"/>
                <w:szCs w:val="28"/>
                <w:lang w:eastAsia="ru-RU"/>
              </w:rPr>
            </w:pPr>
            <w:r w:rsidRPr="00326CC6">
              <w:rPr>
                <w:rFonts w:ascii="GOST Type BU" w:hAnsi="GOST Type BU" w:cs="Times New Roman"/>
                <w:sz w:val="24"/>
                <w:szCs w:val="28"/>
                <w:lang w:eastAsia="ru-RU"/>
              </w:rPr>
              <w:t>№1, КСВа-2,5Гс</w:t>
            </w:r>
          </w:p>
        </w:tc>
        <w:tc>
          <w:tcPr>
            <w:tcW w:w="35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pStyle w:val="21"/>
              <w:spacing w:after="0" w:line="276" w:lineRule="auto"/>
              <w:ind w:left="0" w:firstLine="0"/>
              <w:jc w:val="center"/>
              <w:rPr>
                <w:sz w:val="24"/>
                <w:szCs w:val="28"/>
              </w:rPr>
            </w:pPr>
            <w:r w:rsidRPr="00326CC6">
              <w:rPr>
                <w:sz w:val="24"/>
                <w:szCs w:val="28"/>
              </w:rPr>
              <w:t>92,5</w:t>
            </w:r>
          </w:p>
        </w:tc>
        <w:tc>
          <w:tcPr>
            <w:tcW w:w="598"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0"/>
              <w:jc w:val="center"/>
              <w:rPr>
                <w:sz w:val="24"/>
                <w:szCs w:val="28"/>
              </w:rPr>
            </w:pPr>
            <w:r w:rsidRPr="00326CC6">
              <w:rPr>
                <w:sz w:val="24"/>
                <w:szCs w:val="28"/>
              </w:rPr>
              <w:t>2,149</w:t>
            </w:r>
          </w:p>
        </w:tc>
        <w:tc>
          <w:tcPr>
            <w:tcW w:w="78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0"/>
              <w:jc w:val="center"/>
              <w:rPr>
                <w:sz w:val="24"/>
                <w:szCs w:val="28"/>
              </w:rPr>
            </w:pPr>
            <w:r w:rsidRPr="00326CC6">
              <w:rPr>
                <w:sz w:val="24"/>
                <w:szCs w:val="28"/>
              </w:rPr>
              <w:t>1,935</w:t>
            </w:r>
          </w:p>
        </w:tc>
        <w:tc>
          <w:tcPr>
            <w:tcW w:w="73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center"/>
              <w:rPr>
                <w:rFonts w:ascii="GOST Type BU" w:hAnsi="GOST Type BU" w:cs="Times New Roman"/>
                <w:sz w:val="24"/>
                <w:szCs w:val="28"/>
                <w:lang w:eastAsia="ru-RU"/>
              </w:rPr>
            </w:pPr>
            <w:r w:rsidRPr="00326CC6">
              <w:rPr>
                <w:rFonts w:ascii="GOST Type BU" w:hAnsi="GOST Type BU" w:cs="Times New Roman"/>
                <w:sz w:val="24"/>
                <w:szCs w:val="28"/>
                <w:lang w:eastAsia="ru-RU"/>
              </w:rPr>
              <w:t>1997/1997</w:t>
            </w:r>
          </w:p>
        </w:tc>
        <w:tc>
          <w:tcPr>
            <w:tcW w:w="1033"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76" w:lineRule="auto"/>
              <w:ind w:firstLine="0"/>
              <w:jc w:val="center"/>
              <w:rPr>
                <w:sz w:val="24"/>
                <w:szCs w:val="28"/>
              </w:rPr>
            </w:pPr>
            <w:r w:rsidRPr="00326CC6">
              <w:rPr>
                <w:sz w:val="24"/>
                <w:szCs w:val="28"/>
              </w:rPr>
              <w:t>В работе</w:t>
            </w:r>
          </w:p>
        </w:tc>
      </w:tr>
      <w:tr w:rsidR="00244D37" w:rsidRPr="00244D37" w:rsidTr="00244D37">
        <w:tc>
          <w:tcPr>
            <w:tcW w:w="584"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0"/>
              <w:rPr>
                <w:sz w:val="24"/>
                <w:szCs w:val="28"/>
              </w:rPr>
            </w:pPr>
          </w:p>
        </w:tc>
        <w:tc>
          <w:tcPr>
            <w:tcW w:w="908"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left"/>
              <w:rPr>
                <w:rFonts w:ascii="GOST Type BU" w:hAnsi="GOST Type BU" w:cs="Times New Roman"/>
                <w:sz w:val="24"/>
                <w:szCs w:val="28"/>
                <w:lang w:eastAsia="ru-RU"/>
              </w:rPr>
            </w:pPr>
            <w:r w:rsidRPr="00326CC6">
              <w:rPr>
                <w:rFonts w:ascii="GOST Type BU" w:hAnsi="GOST Type BU" w:cs="Times New Roman"/>
                <w:sz w:val="24"/>
                <w:szCs w:val="28"/>
                <w:lang w:eastAsia="ru-RU"/>
              </w:rPr>
              <w:t>№2, КСВа-2,5Гс</w:t>
            </w:r>
          </w:p>
        </w:tc>
        <w:tc>
          <w:tcPr>
            <w:tcW w:w="35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pStyle w:val="21"/>
              <w:spacing w:after="0" w:line="276" w:lineRule="auto"/>
              <w:ind w:left="0" w:firstLine="0"/>
              <w:jc w:val="center"/>
              <w:rPr>
                <w:sz w:val="24"/>
                <w:szCs w:val="28"/>
              </w:rPr>
            </w:pPr>
            <w:r w:rsidRPr="00326CC6">
              <w:rPr>
                <w:sz w:val="24"/>
                <w:szCs w:val="28"/>
              </w:rPr>
              <w:t>92,5</w:t>
            </w:r>
          </w:p>
        </w:tc>
        <w:tc>
          <w:tcPr>
            <w:tcW w:w="598"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0"/>
              <w:jc w:val="center"/>
              <w:rPr>
                <w:sz w:val="24"/>
                <w:szCs w:val="28"/>
              </w:rPr>
            </w:pPr>
            <w:r w:rsidRPr="00326CC6">
              <w:rPr>
                <w:sz w:val="24"/>
                <w:szCs w:val="28"/>
              </w:rPr>
              <w:t>2,149</w:t>
            </w:r>
          </w:p>
        </w:tc>
        <w:tc>
          <w:tcPr>
            <w:tcW w:w="78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0"/>
              <w:jc w:val="center"/>
              <w:rPr>
                <w:sz w:val="24"/>
                <w:szCs w:val="28"/>
              </w:rPr>
            </w:pPr>
            <w:r w:rsidRPr="00326CC6">
              <w:rPr>
                <w:sz w:val="24"/>
                <w:szCs w:val="28"/>
              </w:rPr>
              <w:t>1,935</w:t>
            </w:r>
          </w:p>
        </w:tc>
        <w:tc>
          <w:tcPr>
            <w:tcW w:w="73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0"/>
              <w:jc w:val="center"/>
              <w:rPr>
                <w:rFonts w:ascii="GOST Type BU" w:hAnsi="GOST Type BU" w:cs="Times New Roman"/>
                <w:sz w:val="24"/>
                <w:szCs w:val="28"/>
                <w:lang w:eastAsia="ru-RU"/>
              </w:rPr>
            </w:pPr>
            <w:r w:rsidRPr="00326CC6">
              <w:rPr>
                <w:rFonts w:ascii="GOST Type BU" w:hAnsi="GOST Type BU" w:cs="Times New Roman"/>
                <w:sz w:val="24"/>
                <w:szCs w:val="28"/>
                <w:lang w:eastAsia="ru-RU"/>
              </w:rPr>
              <w:t>1997/1997</w:t>
            </w:r>
          </w:p>
        </w:tc>
        <w:tc>
          <w:tcPr>
            <w:tcW w:w="1033"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76" w:lineRule="auto"/>
              <w:ind w:firstLine="0"/>
              <w:jc w:val="center"/>
              <w:rPr>
                <w:sz w:val="24"/>
                <w:szCs w:val="28"/>
              </w:rPr>
            </w:pPr>
            <w:r w:rsidRPr="00326CC6">
              <w:rPr>
                <w:sz w:val="24"/>
                <w:szCs w:val="28"/>
              </w:rPr>
              <w:t>В работе</w:t>
            </w:r>
          </w:p>
        </w:tc>
      </w:tr>
    </w:tbl>
    <w:p w:rsidR="00244D37" w:rsidRPr="00244D37" w:rsidRDefault="00244D37" w:rsidP="00326CC6">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№7</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567"/>
        <w:gridCol w:w="961"/>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jc w:val="center"/>
              <w:rPr>
                <w:sz w:val="24"/>
              </w:rPr>
            </w:pPr>
            <w:r w:rsidRPr="00326CC6">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jc w:val="center"/>
              <w:rPr>
                <w:sz w:val="24"/>
              </w:rPr>
            </w:pPr>
            <w:r w:rsidRPr="00326CC6">
              <w:rPr>
                <w:sz w:val="24"/>
              </w:rPr>
              <w:t>Количество, шт.</w:t>
            </w:r>
          </w:p>
        </w:tc>
        <w:tc>
          <w:tcPr>
            <w:tcW w:w="5038" w:type="dxa"/>
            <w:gridSpan w:val="5"/>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961"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jc w:val="center"/>
              <w:rPr>
                <w:sz w:val="24"/>
              </w:rPr>
            </w:pPr>
            <w:r w:rsidRPr="00326CC6">
              <w:rPr>
                <w:sz w:val="24"/>
              </w:rPr>
              <w:t xml:space="preserve">Производительность, </w:t>
            </w:r>
            <w:proofErr w:type="gramStart"/>
            <w:r w:rsidRPr="00326CC6">
              <w:rPr>
                <w:sz w:val="24"/>
              </w:rPr>
              <w:t>м</w:t>
            </w:r>
            <w:proofErr w:type="gramEnd"/>
            <w:r w:rsidRPr="00326CC6">
              <w:rPr>
                <w:sz w:val="24"/>
              </w:rPr>
              <w:t>̣</w:t>
            </w:r>
            <w:r w:rsidRPr="00326CC6">
              <w:rPr>
                <w:rFonts w:cs="GOST Type BU"/>
                <w:sz w:val="24"/>
              </w:rPr>
              <w:t>³</w:t>
            </w:r>
            <w:r w:rsidRPr="00326CC6">
              <w:rPr>
                <w:sz w:val="24"/>
              </w:rPr>
              <w:t>/</w:t>
            </w:r>
            <w:r w:rsidRPr="00326CC6">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jc w:val="center"/>
              <w:rPr>
                <w:sz w:val="24"/>
              </w:rPr>
            </w:pPr>
            <w:r w:rsidRPr="00326CC6">
              <w:rPr>
                <w:sz w:val="24"/>
              </w:rPr>
              <w:t xml:space="preserve">Напор, </w:t>
            </w:r>
            <w:proofErr w:type="gramStart"/>
            <w:r w:rsidRPr="00326CC6">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jc w:val="center"/>
              <w:rPr>
                <w:sz w:val="24"/>
              </w:rPr>
            </w:pPr>
            <w:r w:rsidRPr="00326CC6">
              <w:rPr>
                <w:sz w:val="24"/>
              </w:rPr>
              <w:t xml:space="preserve">Частота вращения, </w:t>
            </w:r>
            <w:proofErr w:type="gramStart"/>
            <w:r w:rsidRPr="00326CC6">
              <w:rPr>
                <w:sz w:val="24"/>
              </w:rPr>
              <w:t>об</w:t>
            </w:r>
            <w:proofErr w:type="gramEnd"/>
            <w:r w:rsidRPr="00326CC6">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pacing w:line="240" w:lineRule="auto"/>
              <w:ind w:firstLine="0"/>
              <w:jc w:val="center"/>
              <w:rPr>
                <w:sz w:val="24"/>
              </w:rPr>
            </w:pPr>
            <w:r w:rsidRPr="00326CC6">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a0"/>
              <w:numPr>
                <w:ilvl w:val="0"/>
                <w:numId w:val="0"/>
              </w:numPr>
              <w:spacing w:before="0" w:after="0" w:line="240" w:lineRule="auto"/>
              <w:jc w:val="both"/>
              <w:rPr>
                <w:rFonts w:ascii="GOST Type BU" w:hAnsi="GOST Type BU"/>
                <w:b w:val="0"/>
                <w:i/>
                <w:color w:val="000000" w:themeColor="text1"/>
                <w:sz w:val="24"/>
                <w:szCs w:val="24"/>
                <w:lang w:eastAsia="en-US"/>
              </w:rPr>
            </w:pPr>
            <w:r w:rsidRPr="00326CC6">
              <w:rPr>
                <w:rFonts w:ascii="GOST Type BU" w:hAnsi="GOST Type BU"/>
                <w:b w:val="0"/>
                <w:color w:val="000000" w:themeColor="text1"/>
                <w:spacing w:val="-2"/>
                <w:sz w:val="24"/>
                <w:szCs w:val="24"/>
                <w:lang w:eastAsia="en-US"/>
              </w:rPr>
              <w:t xml:space="preserve">Сетевой </w:t>
            </w:r>
            <w:r w:rsidRPr="00326CC6">
              <w:rPr>
                <w:rFonts w:ascii="GOST Type BU" w:hAnsi="GOST Type BU"/>
                <w:b w:val="0"/>
                <w:color w:val="000000" w:themeColor="text1"/>
                <w:sz w:val="24"/>
                <w:szCs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К 100-80-160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1992</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100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АИР160</w:t>
            </w:r>
            <w:r w:rsidRPr="00326CC6">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rPr>
                <w:sz w:val="24"/>
              </w:rPr>
            </w:pPr>
            <w:r w:rsidRPr="00326CC6">
              <w:rPr>
                <w:spacing w:val="-3"/>
                <w:sz w:val="24"/>
              </w:rPr>
              <w:t>Сетевой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К 100-80-160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1992</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100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АИР160</w:t>
            </w:r>
            <w:r w:rsidRPr="00326CC6">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rPr>
                <w:spacing w:val="-3"/>
                <w:sz w:val="24"/>
              </w:rPr>
            </w:pPr>
            <w:r w:rsidRPr="00326CC6">
              <w:rPr>
                <w:spacing w:val="-3"/>
                <w:sz w:val="24"/>
              </w:rPr>
              <w:t>Сетевой (№3)</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К 100-80-160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1992</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100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32</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АИР160</w:t>
            </w:r>
            <w:r w:rsidRPr="00326CC6">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2900</w:t>
            </w:r>
          </w:p>
        </w:tc>
      </w:tr>
      <w:tr w:rsidR="00244D37" w:rsidRPr="00244D37" w:rsidTr="00244D37">
        <w:trPr>
          <w:trHeight w:val="132"/>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rPr>
                <w:sz w:val="24"/>
              </w:rPr>
            </w:pPr>
            <w:proofErr w:type="spellStart"/>
            <w:r w:rsidRPr="00326CC6">
              <w:rPr>
                <w:spacing w:val="-1"/>
                <w:sz w:val="24"/>
              </w:rPr>
              <w:t>Подпиточный</w:t>
            </w:r>
            <w:proofErr w:type="spellEnd"/>
            <w:r w:rsidRPr="00326CC6">
              <w:rPr>
                <w:spacing w:val="-1"/>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К 20-30-50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1992</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20</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lang w:val="en-US"/>
              </w:rPr>
            </w:pPr>
            <w:r w:rsidRPr="00326CC6">
              <w:rPr>
                <w:sz w:val="24"/>
              </w:rPr>
              <w:t>АИР100</w:t>
            </w:r>
            <w:r w:rsidRPr="00326CC6">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hd w:val="clear" w:color="auto" w:fill="FFFFFF"/>
              <w:spacing w:line="240" w:lineRule="auto"/>
              <w:ind w:firstLine="0"/>
              <w:jc w:val="center"/>
              <w:rPr>
                <w:sz w:val="24"/>
              </w:rPr>
            </w:pPr>
            <w:r w:rsidRPr="00326CC6">
              <w:rPr>
                <w:sz w:val="24"/>
              </w:rPr>
              <w:t>2800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rPr>
                <w:sz w:val="24"/>
              </w:rPr>
            </w:pPr>
            <w:proofErr w:type="spellStart"/>
            <w:r w:rsidRPr="00326CC6">
              <w:rPr>
                <w:spacing w:val="-1"/>
                <w:sz w:val="24"/>
              </w:rPr>
              <w:t>Подпиточный</w:t>
            </w:r>
            <w:proofErr w:type="spellEnd"/>
            <w:r w:rsidRPr="00326CC6">
              <w:rPr>
                <w:spacing w:val="-1"/>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К 20-30-50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1992</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30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АИР100</w:t>
            </w:r>
            <w:r w:rsidRPr="00326CC6">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hd w:val="clear" w:color="auto" w:fill="FFFFFF"/>
              <w:spacing w:line="240" w:lineRule="auto"/>
              <w:ind w:firstLine="0"/>
              <w:jc w:val="center"/>
              <w:rPr>
                <w:sz w:val="24"/>
              </w:rPr>
            </w:pPr>
            <w:r w:rsidRPr="00326CC6">
              <w:rPr>
                <w:sz w:val="24"/>
              </w:rPr>
              <w:t>2800</w:t>
            </w:r>
          </w:p>
        </w:tc>
      </w:tr>
      <w:tr w:rsidR="00244D37" w:rsidRPr="00244D37" w:rsidTr="00244D37">
        <w:trPr>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pacing w:line="240" w:lineRule="auto"/>
              <w:ind w:firstLine="0"/>
              <w:jc w:val="center"/>
              <w:rPr>
                <w:sz w:val="24"/>
              </w:rPr>
            </w:pPr>
            <w:r w:rsidRPr="00326CC6">
              <w:rPr>
                <w:sz w:val="24"/>
              </w:rPr>
              <w:t>Тягодутьевые устройства</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r w:rsidRPr="00326CC6">
              <w:rPr>
                <w:sz w:val="24"/>
              </w:rPr>
              <w:t>Дымосос</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ДН</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1996</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3400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4А112М4</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40" w:lineRule="auto"/>
              <w:ind w:firstLine="0"/>
              <w:jc w:val="center"/>
              <w:rPr>
                <w:sz w:val="24"/>
              </w:rPr>
            </w:pPr>
            <w:r w:rsidRPr="00326CC6">
              <w:rPr>
                <w:sz w:val="24"/>
              </w:rPr>
              <w:t>1500</w:t>
            </w:r>
          </w:p>
        </w:tc>
      </w:tr>
    </w:tbl>
    <w:p w:rsidR="00244D37" w:rsidRPr="00244D37" w:rsidRDefault="00244D37" w:rsidP="00326CC6">
      <w:pPr>
        <w:pStyle w:val="a5"/>
      </w:pPr>
    </w:p>
    <w:p w:rsidR="00244D37" w:rsidRPr="00244D37" w:rsidRDefault="00244D37" w:rsidP="00244D37">
      <w:pPr>
        <w:pStyle w:val="18"/>
        <w:tabs>
          <w:tab w:val="left" w:pos="7499"/>
        </w:tabs>
        <w:ind w:firstLine="709"/>
        <w:jc w:val="center"/>
        <w:rPr>
          <w:szCs w:val="28"/>
        </w:rPr>
      </w:pPr>
      <w:r w:rsidRPr="00244D37">
        <w:rPr>
          <w:szCs w:val="28"/>
        </w:rPr>
        <w:t>Подогреватели воды в Котельной №7</w:t>
      </w:r>
    </w:p>
    <w:tbl>
      <w:tblPr>
        <w:tblW w:w="1035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1842"/>
        <w:gridCol w:w="851"/>
        <w:gridCol w:w="567"/>
        <w:gridCol w:w="2156"/>
        <w:gridCol w:w="2380"/>
      </w:tblGrid>
      <w:tr w:rsidR="00244D37" w:rsidRPr="00244D37" w:rsidTr="00244D37">
        <w:trPr>
          <w:trHeight w:val="349"/>
          <w:jc w:val="center"/>
        </w:trPr>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Марка оборудования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jc w:val="center"/>
              <w:rPr>
                <w:sz w:val="24"/>
              </w:rPr>
            </w:pPr>
            <w:r w:rsidRPr="00326CC6">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326CC6" w:rsidRDefault="00244D37" w:rsidP="00326CC6">
            <w:pPr>
              <w:spacing w:line="240" w:lineRule="auto"/>
              <w:ind w:firstLine="0"/>
              <w:jc w:val="center"/>
              <w:rPr>
                <w:sz w:val="24"/>
              </w:rPr>
            </w:pPr>
            <w:r w:rsidRPr="00326CC6">
              <w:rPr>
                <w:sz w:val="24"/>
              </w:rPr>
              <w:t>Количество, шт.</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color w:val="000000"/>
                <w:sz w:val="24"/>
              </w:rPr>
            </w:pPr>
            <w:r w:rsidRPr="00326CC6">
              <w:rPr>
                <w:rStyle w:val="afa"/>
                <w:b w:val="0"/>
                <w:sz w:val="24"/>
              </w:rPr>
              <w:t>Техническая характеристика</w:t>
            </w:r>
          </w:p>
        </w:tc>
      </w:tr>
      <w:tr w:rsidR="00244D37" w:rsidRPr="00244D37" w:rsidTr="00244D37">
        <w:trPr>
          <w:trHeight w:val="1496"/>
          <w:jc w:val="center"/>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rPr>
                <w:sz w:val="24"/>
              </w:rPr>
            </w:pPr>
          </w:p>
        </w:tc>
        <w:tc>
          <w:tcPr>
            <w:tcW w:w="2156" w:type="dxa"/>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hd w:val="clear" w:color="auto" w:fill="FFFFFF"/>
              <w:spacing w:line="240" w:lineRule="auto"/>
              <w:ind w:firstLine="0"/>
              <w:jc w:val="center"/>
              <w:rPr>
                <w:rStyle w:val="afa"/>
                <w:b w:val="0"/>
                <w:sz w:val="24"/>
              </w:rPr>
            </w:pPr>
            <w:r w:rsidRPr="00326CC6">
              <w:rPr>
                <w:rStyle w:val="afa"/>
                <w:b w:val="0"/>
                <w:sz w:val="24"/>
              </w:rPr>
              <w:t>Производительность подогревателя,  Гкал/час</w:t>
            </w:r>
          </w:p>
        </w:tc>
        <w:tc>
          <w:tcPr>
            <w:tcW w:w="2380" w:type="dxa"/>
            <w:tcBorders>
              <w:top w:val="single" w:sz="4" w:space="0" w:color="auto"/>
              <w:left w:val="single" w:sz="4" w:space="0" w:color="auto"/>
              <w:bottom w:val="single" w:sz="4" w:space="0" w:color="auto"/>
              <w:right w:val="single" w:sz="4" w:space="0" w:color="auto"/>
            </w:tcBorders>
            <w:hideMark/>
          </w:tcPr>
          <w:p w:rsidR="00244D37" w:rsidRPr="00326CC6" w:rsidRDefault="00244D37" w:rsidP="00326CC6">
            <w:pPr>
              <w:shd w:val="clear" w:color="auto" w:fill="FFFFFF"/>
              <w:spacing w:line="240" w:lineRule="auto"/>
              <w:ind w:firstLine="0"/>
              <w:jc w:val="center"/>
              <w:rPr>
                <w:rStyle w:val="afa"/>
                <w:b w:val="0"/>
                <w:sz w:val="24"/>
              </w:rPr>
            </w:pPr>
            <w:r w:rsidRPr="00326CC6">
              <w:rPr>
                <w:rStyle w:val="afa"/>
                <w:b w:val="0"/>
                <w:sz w:val="24"/>
              </w:rPr>
              <w:t>Поверхность нагрева одного подогревателя, м</w:t>
            </w:r>
            <w:proofErr w:type="gramStart"/>
            <w:r w:rsidRPr="00326CC6">
              <w:rPr>
                <w:rStyle w:val="afa"/>
                <w:b w:val="0"/>
                <w:sz w:val="24"/>
                <w:vertAlign w:val="superscript"/>
              </w:rPr>
              <w:t>2</w:t>
            </w:r>
            <w:proofErr w:type="gramEnd"/>
          </w:p>
        </w:tc>
      </w:tr>
      <w:tr w:rsidR="00244D37" w:rsidRPr="00244D37" w:rsidTr="00244D37">
        <w:trPr>
          <w:jc w:val="center"/>
        </w:trPr>
        <w:tc>
          <w:tcPr>
            <w:tcW w:w="2554"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rStyle w:val="afa"/>
                <w:b w:val="0"/>
                <w:sz w:val="24"/>
              </w:rPr>
            </w:pPr>
            <w:r w:rsidRPr="00326CC6">
              <w:rPr>
                <w:rStyle w:val="afa"/>
                <w:b w:val="0"/>
                <w:sz w:val="24"/>
              </w:rPr>
              <w:t>Подогреватель подпиточной воды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1996</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1</w:t>
            </w:r>
          </w:p>
        </w:tc>
        <w:tc>
          <w:tcPr>
            <w:tcW w:w="2156"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w:t>
            </w:r>
          </w:p>
        </w:tc>
        <w:tc>
          <w:tcPr>
            <w:tcW w:w="2380" w:type="dxa"/>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40" w:lineRule="auto"/>
              <w:ind w:firstLine="0"/>
              <w:jc w:val="center"/>
              <w:rPr>
                <w:sz w:val="24"/>
              </w:rPr>
            </w:pPr>
            <w:r w:rsidRPr="00326CC6">
              <w:rPr>
                <w:sz w:val="24"/>
              </w:rPr>
              <w:t>3,9</w:t>
            </w:r>
          </w:p>
        </w:tc>
      </w:tr>
    </w:tbl>
    <w:p w:rsidR="00244D37" w:rsidRPr="00244D37" w:rsidRDefault="00244D37" w:rsidP="00244D37">
      <w:pPr>
        <w:rPr>
          <w:noProof/>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Холодной воды - счетчик турбинный холодной воды ВУ-40 (1 шт.);</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lastRenderedPageBreak/>
        <w:t xml:space="preserve">- Природного газа – Измерительный комплекс </w:t>
      </w:r>
      <w:proofErr w:type="spellStart"/>
      <w:r w:rsidRPr="00244D37">
        <w:rPr>
          <w:szCs w:val="28"/>
        </w:rPr>
        <w:t>СГ-ЭКвз</w:t>
      </w:r>
      <w:proofErr w:type="spellEnd"/>
      <w:r w:rsidRPr="00244D37">
        <w:rPr>
          <w:szCs w:val="28"/>
        </w:rPr>
        <w:t xml:space="preserve"> (1шт.);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ИМ2300,термопреобразователь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двух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 xml:space="preserve">В качестве теплоносителя в котельной используется вода. Водоснабжение котельной осуществляется от сетей централизованного водоснабжения п. Суксун. </w:t>
      </w:r>
    </w:p>
    <w:p w:rsidR="00244D37" w:rsidRPr="00244D37" w:rsidRDefault="00244D37" w:rsidP="00244D37">
      <w:pPr>
        <w:pStyle w:val="21"/>
        <w:spacing w:after="0" w:line="360" w:lineRule="auto"/>
        <w:ind w:left="0"/>
        <w:rPr>
          <w:szCs w:val="28"/>
        </w:rPr>
      </w:pPr>
      <w:r w:rsidRPr="00244D37">
        <w:rPr>
          <w:szCs w:val="28"/>
        </w:rPr>
        <w:t xml:space="preserve">Подпитка системы теплоснабжения осуществляется подпиточными насосами, установленными в котельной. С целью подогрева подпиточной воды в котельной установлен кожухотрубный подогреватель. Для обеспечения резервного запаса воды в котельной установлен резервуар запаса подпиточной воды объемом </w:t>
      </w:r>
      <w:r w:rsidRPr="00244D37">
        <w:rPr>
          <w:szCs w:val="28"/>
          <w:lang w:val="en-US"/>
        </w:rPr>
        <w:t>V</w:t>
      </w:r>
      <w:r w:rsidRPr="00244D37">
        <w:rPr>
          <w:szCs w:val="28"/>
        </w:rPr>
        <w:t>=4м</w:t>
      </w:r>
      <w:r w:rsidRPr="00244D37">
        <w:rPr>
          <w:szCs w:val="28"/>
          <w:vertAlign w:val="superscript"/>
        </w:rPr>
        <w:t>3</w:t>
      </w:r>
      <w:r w:rsidRPr="00244D37">
        <w:rPr>
          <w:szCs w:val="28"/>
        </w:rPr>
        <w:t xml:space="preserve">. Система химической очистки воды идущей на подпитку системы теплоснабжения в котельной отсутствует. </w:t>
      </w:r>
    </w:p>
    <w:p w:rsidR="00244D37" w:rsidRPr="00244D37" w:rsidRDefault="00244D37" w:rsidP="00244D37">
      <w:pPr>
        <w:pStyle w:val="21"/>
        <w:spacing w:before="240" w:after="0" w:line="360" w:lineRule="auto"/>
        <w:ind w:left="0"/>
        <w:jc w:val="center"/>
        <w:rPr>
          <w:szCs w:val="28"/>
        </w:rPr>
      </w:pPr>
      <w:r w:rsidRPr="00244D37">
        <w:rPr>
          <w:szCs w:val="28"/>
        </w:rPr>
        <w:t>Котельная №3</w:t>
      </w:r>
    </w:p>
    <w:p w:rsidR="00244D37" w:rsidRPr="00244D37" w:rsidRDefault="00244D37" w:rsidP="00244D37">
      <w:pPr>
        <w:pStyle w:val="21"/>
        <w:spacing w:after="0" w:line="360" w:lineRule="auto"/>
        <w:ind w:left="0"/>
        <w:rPr>
          <w:szCs w:val="28"/>
        </w:rPr>
      </w:pPr>
      <w:r w:rsidRPr="00244D37">
        <w:rPr>
          <w:szCs w:val="28"/>
        </w:rPr>
        <w:t>К</w:t>
      </w:r>
      <w:r w:rsidRPr="00244D37">
        <w:rPr>
          <w:color w:val="000000"/>
          <w:szCs w:val="28"/>
        </w:rPr>
        <w:t xml:space="preserve">отельная №3 </w:t>
      </w:r>
      <w:r w:rsidRPr="00244D37">
        <w:rPr>
          <w:szCs w:val="28"/>
        </w:rPr>
        <w:t>расположена по адресу: п. Суксун, ул. Зеленая. Год ввода котельной в эксплуатацию – 2005. От котельной предоставляется только ГВС.</w:t>
      </w:r>
    </w:p>
    <w:p w:rsidR="00244D37" w:rsidRPr="00244D37" w:rsidRDefault="00244D37" w:rsidP="00244D37">
      <w:pPr>
        <w:pStyle w:val="21"/>
        <w:spacing w:after="0" w:line="360" w:lineRule="auto"/>
        <w:ind w:left="0"/>
        <w:rPr>
          <w:szCs w:val="28"/>
        </w:rPr>
      </w:pPr>
      <w:r w:rsidRPr="00244D37">
        <w:rPr>
          <w:szCs w:val="28"/>
        </w:rPr>
        <w:t xml:space="preserve">В отопительный период котельная выполняет функцию ЦТП, от котельной №7 по тепловым сетям поступает теплоноситель для подогрева ГВС. В летний период пускаются в работу водогрейные котлы, для выработки тепловой энергии идущей на подогрев ГВС. Приготовления ГВС осуществляется по двухступенчатой схеме в двух </w:t>
      </w:r>
      <w:proofErr w:type="spellStart"/>
      <w:r w:rsidRPr="00244D37">
        <w:rPr>
          <w:szCs w:val="28"/>
        </w:rPr>
        <w:t>кожухотрубных</w:t>
      </w:r>
      <w:proofErr w:type="spellEnd"/>
      <w:r w:rsidRPr="00244D37">
        <w:rPr>
          <w:szCs w:val="28"/>
        </w:rPr>
        <w:t xml:space="preserve"> теплообменниках, установленных в котельной №3. </w:t>
      </w:r>
    </w:p>
    <w:p w:rsidR="00244D37" w:rsidRPr="00244D37" w:rsidRDefault="00244D37" w:rsidP="00244D37">
      <w:pPr>
        <w:pStyle w:val="21"/>
        <w:spacing w:after="0" w:line="360" w:lineRule="auto"/>
        <w:ind w:left="0"/>
        <w:rPr>
          <w:szCs w:val="28"/>
        </w:rPr>
      </w:pPr>
      <w:r w:rsidRPr="00244D37">
        <w:rPr>
          <w:szCs w:val="28"/>
        </w:rPr>
        <w:t>Подогретая вода ГВС из котельной №3 по сетям ГВС поступает к потребителям, где расходуется. Пополнение системы ГВС осуществляется из системы централизованного водоснабжения п. Суксун.</w:t>
      </w:r>
    </w:p>
    <w:p w:rsidR="00244D37" w:rsidRPr="00244D37" w:rsidRDefault="00244D37" w:rsidP="00244D37">
      <w:pPr>
        <w:pStyle w:val="21"/>
        <w:spacing w:after="0" w:line="360" w:lineRule="auto"/>
        <w:ind w:left="0"/>
        <w:rPr>
          <w:szCs w:val="28"/>
        </w:rPr>
      </w:pPr>
      <w:r w:rsidRPr="00244D37">
        <w:rPr>
          <w:szCs w:val="28"/>
        </w:rPr>
        <w:lastRenderedPageBreak/>
        <w:t>Проектная тепловая мощность котельной составляет 0,138Гкал/час, фактическая – 0,124Гкал/час. Присоединенная тепловая нагрузка на 2016 год равна 0,</w:t>
      </w:r>
      <w:r w:rsidR="0092501F">
        <w:rPr>
          <w:szCs w:val="28"/>
        </w:rPr>
        <w:t>075</w:t>
      </w:r>
      <w:r w:rsidRPr="00244D37">
        <w:rPr>
          <w:szCs w:val="28"/>
        </w:rPr>
        <w:t xml:space="preserve"> Гкал/час. Загрузка котельной составляет </w:t>
      </w:r>
      <w:r w:rsidR="0092501F">
        <w:rPr>
          <w:szCs w:val="28"/>
        </w:rPr>
        <w:t>60,48</w:t>
      </w:r>
      <w:r w:rsidRPr="00244D37">
        <w:rPr>
          <w:szCs w:val="28"/>
        </w:rPr>
        <w:t xml:space="preserve">% от фактической мощности. </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В летний период, нагретый в котлах теплоноситель (сетевая вода) поступает в теплообменники, установленные в котельной, где отдав часть тепловой энергии на подогрев ГВС, возвращается обратно в котлы. Циркуляция теплоносителя обеспечивается двумя циркуляционными насосами, по одному насосу на каждый котел.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=3,5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=1,0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№3 оснащено средствами измерений, технологическими защитами и сигнализацией, регулирующими приборами и КИП. Основные показатели фиксируются при помощи КИП.</w:t>
      </w:r>
    </w:p>
    <w:p w:rsidR="00244D37" w:rsidRPr="00244D37" w:rsidRDefault="00244D37" w:rsidP="00244D37">
      <w:pPr>
        <w:rPr>
          <w:szCs w:val="28"/>
        </w:rPr>
      </w:pPr>
      <w:r w:rsidRPr="00244D37">
        <w:rPr>
          <w:szCs w:val="28"/>
        </w:rPr>
        <w:t xml:space="preserve">Заполнение теплоносителем системы теплоснабжения котельной №3 осуществляется при пуске котлов в работу. </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ГВС от котельной №3 поддерживается в районе 60-75°С.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19. </w:t>
      </w:r>
      <w:r w:rsidRPr="00244D37">
        <w:rPr>
          <w:color w:val="000000"/>
          <w:szCs w:val="28"/>
        </w:rPr>
        <w:t>Перечень вспомогательного оборудования котельной представлен в таблице 20 и таблице 21.</w:t>
      </w:r>
    </w:p>
    <w:p w:rsidR="00244D37" w:rsidRPr="00244D37" w:rsidRDefault="00244D37" w:rsidP="00326CC6">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№3</w:t>
      </w:r>
    </w:p>
    <w:tbl>
      <w:tblPr>
        <w:tblStyle w:val="ac"/>
        <w:tblW w:w="5242" w:type="pct"/>
        <w:tblInd w:w="-176" w:type="dxa"/>
        <w:tblLayout w:type="fixed"/>
        <w:tblLook w:val="04A0"/>
      </w:tblPr>
      <w:tblGrid>
        <w:gridCol w:w="1276"/>
        <w:gridCol w:w="1984"/>
        <w:gridCol w:w="776"/>
        <w:gridCol w:w="1307"/>
        <w:gridCol w:w="1715"/>
        <w:gridCol w:w="1610"/>
        <w:gridCol w:w="2257"/>
      </w:tblGrid>
      <w:tr w:rsidR="00244D37" w:rsidRPr="00244D37" w:rsidTr="00244D37">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Оборудование</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Порядковый номер котла, марка</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КПД, %</w:t>
            </w:r>
          </w:p>
        </w:tc>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Теплопроизводительность, Гкал/</w:t>
            </w:r>
            <w:proofErr w:type="gramStart"/>
            <w:r w:rsidRPr="00326CC6">
              <w:rPr>
                <w:sz w:val="24"/>
              </w:rPr>
              <w:t>ч</w:t>
            </w:r>
            <w:proofErr w:type="gramEnd"/>
            <w:r w:rsidRPr="00326CC6">
              <w:rPr>
                <w:sz w:val="24"/>
              </w:rPr>
              <w:t xml:space="preserve"> </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Год изготовления/ввода в эксплуатацию</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Примечание (резерв, работа, ремонт)</w:t>
            </w:r>
          </w:p>
        </w:tc>
      </w:tr>
      <w:tr w:rsidR="00244D37" w:rsidRPr="00244D37" w:rsidTr="00244D37">
        <w:tc>
          <w:tcPr>
            <w:tcW w:w="584"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34"/>
              <w:rPr>
                <w:sz w:val="24"/>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34"/>
              <w:rPr>
                <w:sz w:val="24"/>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34"/>
              <w:rPr>
                <w:sz w:val="24"/>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Проектная</w:t>
            </w:r>
          </w:p>
        </w:tc>
        <w:tc>
          <w:tcPr>
            <w:tcW w:w="785"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34"/>
              <w:jc w:val="center"/>
              <w:rPr>
                <w:rFonts w:ascii="GOST Type BU" w:hAnsi="GOST Type BU" w:cs="Times New Roman"/>
                <w:sz w:val="24"/>
                <w:szCs w:val="24"/>
                <w:lang w:eastAsia="ru-RU"/>
              </w:rPr>
            </w:pPr>
            <w:r w:rsidRPr="00326CC6">
              <w:rPr>
                <w:rFonts w:ascii="GOST Type BU" w:hAnsi="GOST Type BU" w:cs="Times New Roman"/>
                <w:sz w:val="24"/>
                <w:szCs w:val="24"/>
                <w:lang w:eastAsia="ru-RU"/>
              </w:rPr>
              <w:t>Фактическая</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34"/>
              <w:rPr>
                <w:sz w:val="24"/>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ind w:firstLine="34"/>
              <w:rPr>
                <w:sz w:val="24"/>
              </w:rPr>
            </w:pPr>
          </w:p>
        </w:tc>
      </w:tr>
      <w:tr w:rsidR="00244D37" w:rsidRPr="00244D37" w:rsidTr="00244D37">
        <w:trPr>
          <w:trHeight w:val="469"/>
        </w:trPr>
        <w:tc>
          <w:tcPr>
            <w:tcW w:w="584" w:type="pct"/>
            <w:vMerge w:val="restart"/>
            <w:tcBorders>
              <w:top w:val="single" w:sz="4" w:space="0" w:color="auto"/>
              <w:left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rPr>
                <w:sz w:val="24"/>
              </w:rPr>
            </w:pPr>
            <w:r w:rsidRPr="00326CC6">
              <w:rPr>
                <w:sz w:val="24"/>
              </w:rPr>
              <w:t xml:space="preserve">Котел </w:t>
            </w:r>
            <w:r w:rsidRPr="00326CC6">
              <w:rPr>
                <w:sz w:val="24"/>
              </w:rPr>
              <w:lastRenderedPageBreak/>
              <w:t>водогрейный</w:t>
            </w:r>
          </w:p>
        </w:tc>
        <w:tc>
          <w:tcPr>
            <w:tcW w:w="908"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34"/>
              <w:jc w:val="left"/>
              <w:rPr>
                <w:rFonts w:ascii="GOST Type BU" w:hAnsi="GOST Type BU" w:cs="Times New Roman"/>
                <w:sz w:val="24"/>
                <w:szCs w:val="24"/>
                <w:lang w:eastAsia="ru-RU"/>
              </w:rPr>
            </w:pPr>
            <w:r w:rsidRPr="00326CC6">
              <w:rPr>
                <w:rFonts w:ascii="GOST Type BU" w:hAnsi="GOST Type BU" w:cs="Times New Roman"/>
                <w:sz w:val="24"/>
                <w:szCs w:val="24"/>
                <w:lang w:eastAsia="ru-RU"/>
              </w:rPr>
              <w:lastRenderedPageBreak/>
              <w:t xml:space="preserve">№1, Хопер-80 </w:t>
            </w:r>
          </w:p>
        </w:tc>
        <w:tc>
          <w:tcPr>
            <w:tcW w:w="355"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21"/>
              <w:spacing w:after="0" w:line="276" w:lineRule="auto"/>
              <w:ind w:left="0" w:firstLine="34"/>
              <w:jc w:val="center"/>
              <w:rPr>
                <w:sz w:val="24"/>
              </w:rPr>
            </w:pPr>
            <w:r w:rsidRPr="00326CC6">
              <w:rPr>
                <w:sz w:val="24"/>
              </w:rPr>
              <w:t>92,0</w:t>
            </w:r>
          </w:p>
        </w:tc>
        <w:tc>
          <w:tcPr>
            <w:tcW w:w="598"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34"/>
              <w:jc w:val="center"/>
              <w:rPr>
                <w:sz w:val="24"/>
              </w:rPr>
            </w:pPr>
            <w:r w:rsidRPr="00326CC6">
              <w:rPr>
                <w:sz w:val="24"/>
              </w:rPr>
              <w:t>0,069</w:t>
            </w:r>
          </w:p>
        </w:tc>
        <w:tc>
          <w:tcPr>
            <w:tcW w:w="78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34"/>
              <w:jc w:val="center"/>
              <w:rPr>
                <w:sz w:val="24"/>
              </w:rPr>
            </w:pPr>
            <w:r w:rsidRPr="00326CC6">
              <w:rPr>
                <w:sz w:val="24"/>
              </w:rPr>
              <w:t>0,062</w:t>
            </w:r>
          </w:p>
        </w:tc>
        <w:tc>
          <w:tcPr>
            <w:tcW w:w="737"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pStyle w:val="62"/>
              <w:shd w:val="clear" w:color="auto" w:fill="auto"/>
              <w:spacing w:line="276" w:lineRule="auto"/>
              <w:ind w:firstLine="34"/>
              <w:jc w:val="center"/>
              <w:rPr>
                <w:rFonts w:ascii="GOST Type BU" w:hAnsi="GOST Type BU" w:cs="Times New Roman"/>
                <w:sz w:val="24"/>
                <w:szCs w:val="24"/>
                <w:lang w:eastAsia="ru-RU"/>
              </w:rPr>
            </w:pPr>
            <w:r w:rsidRPr="00326CC6">
              <w:rPr>
                <w:rFonts w:ascii="GOST Type BU" w:hAnsi="GOST Type BU" w:cs="Times New Roman"/>
                <w:sz w:val="24"/>
                <w:szCs w:val="24"/>
                <w:lang w:eastAsia="ru-RU"/>
              </w:rPr>
              <w:t>2005/2005</w:t>
            </w:r>
          </w:p>
        </w:tc>
        <w:tc>
          <w:tcPr>
            <w:tcW w:w="1033" w:type="pct"/>
            <w:tcBorders>
              <w:top w:val="single" w:sz="4" w:space="0" w:color="auto"/>
              <w:left w:val="single" w:sz="4" w:space="0" w:color="auto"/>
              <w:bottom w:val="single" w:sz="4" w:space="0" w:color="auto"/>
              <w:right w:val="single" w:sz="4" w:space="0" w:color="auto"/>
            </w:tcBorders>
            <w:vAlign w:val="center"/>
            <w:hideMark/>
          </w:tcPr>
          <w:p w:rsidR="00244D37" w:rsidRPr="00326CC6" w:rsidRDefault="00244D37" w:rsidP="00326CC6">
            <w:pPr>
              <w:spacing w:line="276" w:lineRule="auto"/>
              <w:ind w:firstLine="34"/>
              <w:jc w:val="center"/>
              <w:rPr>
                <w:sz w:val="24"/>
              </w:rPr>
            </w:pPr>
            <w:r w:rsidRPr="00326CC6">
              <w:rPr>
                <w:sz w:val="24"/>
              </w:rPr>
              <w:t>В работе</w:t>
            </w:r>
          </w:p>
        </w:tc>
      </w:tr>
      <w:tr w:rsidR="00244D37" w:rsidRPr="00244D37" w:rsidTr="00244D37">
        <w:trPr>
          <w:trHeight w:val="469"/>
        </w:trPr>
        <w:tc>
          <w:tcPr>
            <w:tcW w:w="584" w:type="pct"/>
            <w:vMerge/>
            <w:tcBorders>
              <w:left w:val="single" w:sz="4" w:space="0" w:color="auto"/>
              <w:bottom w:val="single" w:sz="4" w:space="0" w:color="auto"/>
              <w:right w:val="single" w:sz="4" w:space="0" w:color="auto"/>
            </w:tcBorders>
            <w:vAlign w:val="center"/>
          </w:tcPr>
          <w:p w:rsidR="00244D37" w:rsidRPr="00326CC6" w:rsidRDefault="00244D37" w:rsidP="00326CC6">
            <w:pPr>
              <w:pStyle w:val="21"/>
              <w:spacing w:after="0" w:line="276" w:lineRule="auto"/>
              <w:ind w:left="0" w:firstLine="34"/>
              <w:rPr>
                <w:sz w:val="24"/>
              </w:rPr>
            </w:pPr>
          </w:p>
        </w:tc>
        <w:tc>
          <w:tcPr>
            <w:tcW w:w="908"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pStyle w:val="62"/>
              <w:shd w:val="clear" w:color="auto" w:fill="auto"/>
              <w:spacing w:line="276" w:lineRule="auto"/>
              <w:ind w:firstLine="34"/>
              <w:jc w:val="left"/>
              <w:rPr>
                <w:rFonts w:ascii="GOST Type BU" w:hAnsi="GOST Type BU" w:cs="Times New Roman"/>
                <w:sz w:val="24"/>
                <w:szCs w:val="24"/>
                <w:lang w:eastAsia="ru-RU"/>
              </w:rPr>
            </w:pPr>
            <w:r w:rsidRPr="00326CC6">
              <w:rPr>
                <w:rFonts w:ascii="GOST Type BU" w:hAnsi="GOST Type BU" w:cs="Times New Roman"/>
                <w:sz w:val="24"/>
                <w:szCs w:val="24"/>
                <w:lang w:eastAsia="ru-RU"/>
              </w:rPr>
              <w:t>№2, Хопер-80</w:t>
            </w:r>
          </w:p>
        </w:tc>
        <w:tc>
          <w:tcPr>
            <w:tcW w:w="35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pStyle w:val="21"/>
              <w:spacing w:after="0" w:line="276" w:lineRule="auto"/>
              <w:ind w:left="0" w:firstLine="34"/>
              <w:jc w:val="center"/>
              <w:rPr>
                <w:sz w:val="24"/>
              </w:rPr>
            </w:pPr>
            <w:r w:rsidRPr="00326CC6">
              <w:rPr>
                <w:sz w:val="24"/>
              </w:rPr>
              <w:t>92,0</w:t>
            </w:r>
          </w:p>
        </w:tc>
        <w:tc>
          <w:tcPr>
            <w:tcW w:w="598"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34"/>
              <w:jc w:val="center"/>
              <w:rPr>
                <w:sz w:val="24"/>
              </w:rPr>
            </w:pPr>
            <w:r w:rsidRPr="00326CC6">
              <w:rPr>
                <w:sz w:val="24"/>
              </w:rPr>
              <w:t>0,069</w:t>
            </w:r>
          </w:p>
        </w:tc>
        <w:tc>
          <w:tcPr>
            <w:tcW w:w="785"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34"/>
              <w:jc w:val="center"/>
              <w:rPr>
                <w:sz w:val="24"/>
              </w:rPr>
            </w:pPr>
            <w:r w:rsidRPr="00326CC6">
              <w:rPr>
                <w:sz w:val="24"/>
              </w:rPr>
              <w:t>0,062</w:t>
            </w:r>
          </w:p>
        </w:tc>
        <w:tc>
          <w:tcPr>
            <w:tcW w:w="737"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pStyle w:val="62"/>
              <w:shd w:val="clear" w:color="auto" w:fill="auto"/>
              <w:spacing w:line="276" w:lineRule="auto"/>
              <w:ind w:firstLine="34"/>
              <w:jc w:val="center"/>
              <w:rPr>
                <w:rFonts w:ascii="GOST Type BU" w:hAnsi="GOST Type BU" w:cs="Times New Roman"/>
                <w:sz w:val="24"/>
                <w:szCs w:val="24"/>
                <w:lang w:eastAsia="ru-RU"/>
              </w:rPr>
            </w:pPr>
            <w:r w:rsidRPr="00326CC6">
              <w:rPr>
                <w:rFonts w:ascii="GOST Type BU" w:hAnsi="GOST Type BU" w:cs="Times New Roman"/>
                <w:sz w:val="24"/>
                <w:szCs w:val="24"/>
                <w:lang w:eastAsia="ru-RU"/>
              </w:rPr>
              <w:t>2005/2005</w:t>
            </w:r>
          </w:p>
        </w:tc>
        <w:tc>
          <w:tcPr>
            <w:tcW w:w="1033" w:type="pct"/>
            <w:tcBorders>
              <w:top w:val="single" w:sz="4" w:space="0" w:color="auto"/>
              <w:left w:val="single" w:sz="4" w:space="0" w:color="auto"/>
              <w:bottom w:val="single" w:sz="4" w:space="0" w:color="auto"/>
              <w:right w:val="single" w:sz="4" w:space="0" w:color="auto"/>
            </w:tcBorders>
            <w:vAlign w:val="center"/>
          </w:tcPr>
          <w:p w:rsidR="00244D37" w:rsidRPr="00326CC6" w:rsidRDefault="00244D37" w:rsidP="00326CC6">
            <w:pPr>
              <w:spacing w:line="276" w:lineRule="auto"/>
              <w:ind w:firstLine="34"/>
              <w:jc w:val="center"/>
              <w:rPr>
                <w:sz w:val="24"/>
              </w:rPr>
            </w:pPr>
            <w:r w:rsidRPr="00326CC6">
              <w:rPr>
                <w:sz w:val="24"/>
              </w:rPr>
              <w:t>В работе</w:t>
            </w:r>
          </w:p>
        </w:tc>
      </w:tr>
    </w:tbl>
    <w:p w:rsidR="00244D37" w:rsidRPr="00244D37" w:rsidRDefault="00244D37" w:rsidP="00326CC6">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№3</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567"/>
        <w:gridCol w:w="961"/>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Количество, шт.</w:t>
            </w:r>
          </w:p>
        </w:tc>
        <w:tc>
          <w:tcPr>
            <w:tcW w:w="5038" w:type="dxa"/>
            <w:gridSpan w:val="5"/>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961"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 xml:space="preserve">Производительность, </w:t>
            </w:r>
            <w:proofErr w:type="gramStart"/>
            <w:r w:rsidRPr="00BA60AC">
              <w:rPr>
                <w:sz w:val="24"/>
              </w:rPr>
              <w:t>м</w:t>
            </w:r>
            <w:proofErr w:type="gramEnd"/>
            <w:r w:rsidRPr="00BA60AC">
              <w:rPr>
                <w:sz w:val="24"/>
              </w:rPr>
              <w:t>̣</w:t>
            </w:r>
            <w:r w:rsidRPr="00BA60AC">
              <w:rPr>
                <w:rFonts w:cs="GOST Type BU"/>
                <w:sz w:val="24"/>
              </w:rPr>
              <w:t>³</w:t>
            </w:r>
            <w:r w:rsidRPr="00BA60AC">
              <w:rPr>
                <w:sz w:val="24"/>
              </w:rPr>
              <w:t>/</w:t>
            </w:r>
            <w:r w:rsidRPr="00BA60AC">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 xml:space="preserve">Напор, </w:t>
            </w:r>
            <w:proofErr w:type="gramStart"/>
            <w:r w:rsidRPr="00BA60AC">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 xml:space="preserve">Частота вращения, </w:t>
            </w:r>
            <w:proofErr w:type="gramStart"/>
            <w:r w:rsidRPr="00BA60AC">
              <w:rPr>
                <w:sz w:val="24"/>
              </w:rPr>
              <w:t>об</w:t>
            </w:r>
            <w:proofErr w:type="gramEnd"/>
            <w:r w:rsidRPr="00BA60AC">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BA60AC" w:rsidRDefault="00244D37" w:rsidP="00BA60AC">
            <w:pPr>
              <w:spacing w:line="240" w:lineRule="auto"/>
              <w:ind w:firstLine="0"/>
              <w:jc w:val="center"/>
              <w:rPr>
                <w:sz w:val="24"/>
              </w:rPr>
            </w:pPr>
            <w:r w:rsidRPr="00BA60AC">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a0"/>
              <w:numPr>
                <w:ilvl w:val="0"/>
                <w:numId w:val="0"/>
              </w:numPr>
              <w:spacing w:before="0" w:after="0" w:line="240" w:lineRule="auto"/>
              <w:jc w:val="both"/>
              <w:rPr>
                <w:rFonts w:ascii="GOST Type BU" w:hAnsi="GOST Type BU"/>
                <w:b w:val="0"/>
                <w:i/>
                <w:color w:val="000000" w:themeColor="text1"/>
                <w:sz w:val="24"/>
                <w:szCs w:val="24"/>
                <w:lang w:eastAsia="en-US"/>
              </w:rPr>
            </w:pPr>
            <w:r w:rsidRPr="00BA60AC">
              <w:rPr>
                <w:rFonts w:ascii="GOST Type BU" w:hAnsi="GOST Type BU"/>
                <w:b w:val="0"/>
                <w:color w:val="000000" w:themeColor="text1"/>
                <w:spacing w:val="-2"/>
                <w:sz w:val="24"/>
                <w:szCs w:val="24"/>
                <w:lang w:eastAsia="en-US"/>
              </w:rPr>
              <w:t xml:space="preserve">Сетевой </w:t>
            </w:r>
            <w:r w:rsidRPr="00BA60AC">
              <w:rPr>
                <w:rFonts w:ascii="GOST Type BU" w:hAnsi="GOST Type BU"/>
                <w:b w:val="0"/>
                <w:color w:val="000000" w:themeColor="text1"/>
                <w:sz w:val="24"/>
                <w:szCs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roofErr w:type="spellStart"/>
            <w:r w:rsidRPr="00BA60AC">
              <w:rPr>
                <w:sz w:val="24"/>
              </w:rPr>
              <w:t>Jemix</w:t>
            </w:r>
            <w:proofErr w:type="spellEnd"/>
            <w:r w:rsidRPr="00BA60AC">
              <w:rPr>
                <w:sz w:val="24"/>
              </w:rPr>
              <w:t xml:space="preserve"> WRM 32/6-180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lang w:val="en-US"/>
              </w:rPr>
            </w:pPr>
            <w:r w:rsidRPr="00BA60AC">
              <w:rPr>
                <w:sz w:val="24"/>
                <w:lang w:val="en-US"/>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r w:rsidRPr="00BA60AC">
              <w:rPr>
                <w:sz w:val="24"/>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lang w:val="en-US"/>
              </w:rPr>
            </w:pPr>
            <w:r w:rsidRPr="00BA60AC">
              <w:rPr>
                <w:sz w:val="24"/>
                <w:lang w:val="en-US"/>
              </w:rPr>
              <w:t>56</w:t>
            </w:r>
          </w:p>
        </w:tc>
        <w:tc>
          <w:tcPr>
            <w:tcW w:w="958"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lang w:val="en-US"/>
              </w:rPr>
            </w:pPr>
            <w:r w:rsidRPr="00BA60AC">
              <w:rPr>
                <w:sz w:val="24"/>
                <w:lang w:val="en-US"/>
              </w:rPr>
              <w:t>6</w:t>
            </w:r>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proofErr w:type="spellStart"/>
            <w:r w:rsidRPr="00BA60AC">
              <w:rPr>
                <w:sz w:val="24"/>
              </w:rPr>
              <w:t>Jemix</w:t>
            </w:r>
            <w:proofErr w:type="spellEnd"/>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r w:rsidRPr="00BA60AC">
              <w:rPr>
                <w:sz w:val="24"/>
              </w:rPr>
              <w:t>0,093</w:t>
            </w:r>
          </w:p>
        </w:tc>
        <w:tc>
          <w:tcPr>
            <w:tcW w:w="993"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r w:rsidRPr="00BA60AC">
              <w:rPr>
                <w:sz w:val="24"/>
              </w:rPr>
              <w:t>2200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rPr>
                <w:sz w:val="24"/>
              </w:rPr>
            </w:pPr>
            <w:r w:rsidRPr="00BA60AC">
              <w:rPr>
                <w:spacing w:val="-3"/>
                <w:sz w:val="24"/>
              </w:rPr>
              <w:t>Сетевой (№2)</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Grundfos UPS 32-80 180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r w:rsidRPr="00BA60AC">
              <w:rPr>
                <w:sz w:val="24"/>
              </w:rPr>
              <w:t>2015</w:t>
            </w:r>
          </w:p>
        </w:tc>
        <w:tc>
          <w:tcPr>
            <w:tcW w:w="56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11</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8</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Grundfos</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0,220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2200</w:t>
            </w:r>
          </w:p>
        </w:tc>
      </w:tr>
    </w:tbl>
    <w:p w:rsidR="00244D37" w:rsidRPr="00244D37" w:rsidRDefault="00244D37" w:rsidP="00326CC6">
      <w:pPr>
        <w:pStyle w:val="a5"/>
      </w:pPr>
    </w:p>
    <w:p w:rsidR="00244D37" w:rsidRPr="00244D37" w:rsidRDefault="00244D37" w:rsidP="00244D37">
      <w:pPr>
        <w:jc w:val="center"/>
        <w:rPr>
          <w:szCs w:val="28"/>
        </w:rPr>
      </w:pPr>
      <w:r w:rsidRPr="00244D37">
        <w:rPr>
          <w:szCs w:val="28"/>
        </w:rPr>
        <w:t>Подогреватель ГВС в Котельной №3</w:t>
      </w:r>
    </w:p>
    <w:tbl>
      <w:tblPr>
        <w:tblW w:w="1035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1842"/>
        <w:gridCol w:w="851"/>
        <w:gridCol w:w="567"/>
        <w:gridCol w:w="2156"/>
        <w:gridCol w:w="2380"/>
      </w:tblGrid>
      <w:tr w:rsidR="00244D37" w:rsidRPr="00244D37" w:rsidTr="00244D37">
        <w:trPr>
          <w:trHeight w:val="349"/>
          <w:jc w:val="center"/>
        </w:trPr>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Марка оборудования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rPr>
                <w:sz w:val="24"/>
              </w:rPr>
            </w:pPr>
            <w:r w:rsidRPr="00BA60AC">
              <w:rPr>
                <w:sz w:val="24"/>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rPr>
                <w:sz w:val="24"/>
              </w:rPr>
            </w:pPr>
            <w:r w:rsidRPr="00BA60AC">
              <w:rPr>
                <w:sz w:val="24"/>
              </w:rPr>
              <w:t>Количество, шт.</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color w:val="000000"/>
                <w:sz w:val="24"/>
              </w:rPr>
            </w:pPr>
            <w:r w:rsidRPr="00BA60AC">
              <w:rPr>
                <w:rStyle w:val="afa"/>
                <w:b w:val="0"/>
                <w:sz w:val="24"/>
              </w:rPr>
              <w:t>Техническая характеристика</w:t>
            </w:r>
          </w:p>
        </w:tc>
      </w:tr>
      <w:tr w:rsidR="00244D37" w:rsidRPr="00244D37" w:rsidTr="00244D37">
        <w:trPr>
          <w:trHeight w:val="899"/>
          <w:jc w:val="center"/>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2156" w:type="dxa"/>
            <w:tcBorders>
              <w:top w:val="single" w:sz="4" w:space="0" w:color="auto"/>
              <w:left w:val="single" w:sz="4" w:space="0" w:color="auto"/>
              <w:bottom w:val="single" w:sz="4" w:space="0" w:color="auto"/>
              <w:right w:val="single" w:sz="4" w:space="0" w:color="auto"/>
            </w:tcBorders>
            <w:hideMark/>
          </w:tcPr>
          <w:p w:rsidR="00244D37" w:rsidRPr="00BA60AC" w:rsidRDefault="00244D37" w:rsidP="00BA60AC">
            <w:pPr>
              <w:spacing w:line="240" w:lineRule="auto"/>
              <w:ind w:firstLine="0"/>
              <w:rPr>
                <w:rStyle w:val="afa"/>
                <w:b w:val="0"/>
                <w:sz w:val="24"/>
              </w:rPr>
            </w:pPr>
            <w:r w:rsidRPr="00BA60AC">
              <w:rPr>
                <w:rStyle w:val="afa"/>
                <w:b w:val="0"/>
                <w:sz w:val="24"/>
              </w:rPr>
              <w:t>Производительность подогревателя,  м3/час</w:t>
            </w:r>
          </w:p>
        </w:tc>
        <w:tc>
          <w:tcPr>
            <w:tcW w:w="2380" w:type="dxa"/>
            <w:tcBorders>
              <w:top w:val="single" w:sz="4" w:space="0" w:color="auto"/>
              <w:left w:val="single" w:sz="4" w:space="0" w:color="auto"/>
              <w:bottom w:val="single" w:sz="4" w:space="0" w:color="auto"/>
              <w:right w:val="single" w:sz="4" w:space="0" w:color="auto"/>
            </w:tcBorders>
            <w:hideMark/>
          </w:tcPr>
          <w:p w:rsidR="00244D37" w:rsidRPr="00BA60AC" w:rsidRDefault="00244D37" w:rsidP="00BA60AC">
            <w:pPr>
              <w:spacing w:line="240" w:lineRule="auto"/>
              <w:ind w:firstLine="0"/>
              <w:rPr>
                <w:rStyle w:val="afa"/>
                <w:b w:val="0"/>
                <w:sz w:val="24"/>
              </w:rPr>
            </w:pPr>
            <w:r w:rsidRPr="00BA60AC">
              <w:rPr>
                <w:rStyle w:val="afa"/>
                <w:b w:val="0"/>
                <w:sz w:val="24"/>
              </w:rPr>
              <w:t xml:space="preserve">Диаметр, </w:t>
            </w:r>
            <w:proofErr w:type="gramStart"/>
            <w:r w:rsidRPr="00BA60AC">
              <w:rPr>
                <w:rStyle w:val="afa"/>
                <w:b w:val="0"/>
                <w:sz w:val="24"/>
              </w:rPr>
              <w:t>мм</w:t>
            </w:r>
            <w:proofErr w:type="gramEnd"/>
          </w:p>
        </w:tc>
      </w:tr>
      <w:tr w:rsidR="00244D37" w:rsidRPr="00244D37" w:rsidTr="00244D37">
        <w:trPr>
          <w:jc w:val="center"/>
        </w:trPr>
        <w:tc>
          <w:tcPr>
            <w:tcW w:w="2554"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rStyle w:val="afa"/>
                <w:b w:val="0"/>
                <w:sz w:val="24"/>
              </w:rPr>
            </w:pPr>
            <w:r w:rsidRPr="00BA60AC">
              <w:rPr>
                <w:rStyle w:val="afa"/>
                <w:b w:val="0"/>
                <w:sz w:val="24"/>
              </w:rPr>
              <w:t>Подогреватель ГВС (Бойлер)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2005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2</w:t>
            </w:r>
          </w:p>
        </w:tc>
        <w:tc>
          <w:tcPr>
            <w:tcW w:w="2156"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100</w:t>
            </w:r>
          </w:p>
        </w:tc>
        <w:tc>
          <w:tcPr>
            <w:tcW w:w="2380"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200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Холодной воды - счетчик турбинный холодной воды СКВ-12/32 (1 шт.);</w:t>
      </w:r>
    </w:p>
    <w:p w:rsidR="00244D37" w:rsidRPr="00244D37" w:rsidRDefault="00244D37" w:rsidP="00244D37">
      <w:pPr>
        <w:rPr>
          <w:szCs w:val="28"/>
        </w:rPr>
      </w:pPr>
      <w:r w:rsidRPr="00244D37">
        <w:rPr>
          <w:szCs w:val="28"/>
        </w:rPr>
        <w:t>- Электроэнергии – счетчик электроэнергии СО-ИБ2 (1 шт.);</w:t>
      </w:r>
    </w:p>
    <w:p w:rsidR="00244D37" w:rsidRPr="00244D37" w:rsidRDefault="00244D37" w:rsidP="00244D37">
      <w:pPr>
        <w:rPr>
          <w:szCs w:val="28"/>
        </w:rPr>
      </w:pPr>
      <w:r w:rsidRPr="00244D37">
        <w:rPr>
          <w:szCs w:val="28"/>
        </w:rPr>
        <w:t>- Природного газа – счетчик газа ВК-</w:t>
      </w:r>
      <w:r w:rsidRPr="00244D37">
        <w:rPr>
          <w:szCs w:val="28"/>
          <w:lang w:val="en-US"/>
        </w:rPr>
        <w:t>G</w:t>
      </w:r>
      <w:r w:rsidRPr="00244D37">
        <w:rPr>
          <w:szCs w:val="28"/>
        </w:rPr>
        <w:t>10</w:t>
      </w:r>
      <w:r w:rsidRPr="00244D37">
        <w:rPr>
          <w:szCs w:val="28"/>
          <w:lang w:val="en-US"/>
        </w:rPr>
        <w:t>T</w:t>
      </w:r>
      <w:r w:rsidRPr="00244D37">
        <w:rPr>
          <w:szCs w:val="28"/>
        </w:rPr>
        <w:t xml:space="preserve"> (1шт.).</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одной линии.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 xml:space="preserve">В качестве теплоносителя в котельной используется вода. Водоснабжение котельной осуществляется от сетей централизованного водоснабжения п. Суксун. </w:t>
      </w:r>
    </w:p>
    <w:p w:rsidR="00244D37" w:rsidRPr="00244D37" w:rsidRDefault="00244D37" w:rsidP="00554018">
      <w:pPr>
        <w:pStyle w:val="31"/>
        <w:numPr>
          <w:ilvl w:val="0"/>
          <w:numId w:val="0"/>
        </w:numPr>
        <w:ind w:left="567"/>
      </w:pPr>
      <w:bookmarkStart w:id="12" w:name="_Toc486410215"/>
      <w:r w:rsidRPr="00244D37">
        <w:lastRenderedPageBreak/>
        <w:t>Централизованное теплоснабжение от Котельной №8</w:t>
      </w:r>
      <w:bookmarkEnd w:id="12"/>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 xml:space="preserve">расположенной по адресу: Суксунский район, п. Суксун, ул. Халтурина. Год ввода котельной в эксплуатацию – 1998.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t xml:space="preserve">Проектная тепловая мощность котельной составляет 1,376 Гкал/час, фактическая – 1,238Гкал/час. Присоединенная тепловая нагрузка на 2016 год равна 0,717Гкал/час. Загрузка котельной составляет 57,92%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При температуре наружного воздуха ниже -25</w:t>
      </w:r>
      <w:r w:rsidRPr="00244D37">
        <w:rPr>
          <w:szCs w:val="28"/>
          <w:vertAlign w:val="superscript"/>
        </w:rPr>
        <w:t>о</w:t>
      </w:r>
      <w:r w:rsidRPr="00244D37">
        <w:rPr>
          <w:szCs w:val="28"/>
        </w:rPr>
        <w:t>С, для предоставления качественной услуги по теплоснабжению, работают оба котла.</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в обратный трубопровод подпиточными насосами, установленными в котельной.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=3,8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=1,0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контрольно измерительной аппаратурой (далее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рычажно-грузовых предохранительных клапанов.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lastRenderedPageBreak/>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22. </w:t>
      </w:r>
      <w:r w:rsidRPr="00244D37">
        <w:rPr>
          <w:color w:val="000000"/>
          <w:szCs w:val="28"/>
        </w:rPr>
        <w:t>Перечень вспомогательного оборудования котельной представлен в таблице 23.</w:t>
      </w:r>
    </w:p>
    <w:p w:rsidR="00244D37" w:rsidRPr="00244D37" w:rsidRDefault="00244D37" w:rsidP="00BA60AC">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№8</w:t>
      </w:r>
    </w:p>
    <w:tbl>
      <w:tblPr>
        <w:tblStyle w:val="ac"/>
        <w:tblW w:w="5242" w:type="pct"/>
        <w:tblInd w:w="-176" w:type="dxa"/>
        <w:tblLayout w:type="fixed"/>
        <w:tblLook w:val="04A0"/>
      </w:tblPr>
      <w:tblGrid>
        <w:gridCol w:w="1276"/>
        <w:gridCol w:w="1984"/>
        <w:gridCol w:w="776"/>
        <w:gridCol w:w="1307"/>
        <w:gridCol w:w="1715"/>
        <w:gridCol w:w="1610"/>
        <w:gridCol w:w="2257"/>
      </w:tblGrid>
      <w:tr w:rsidR="00244D37" w:rsidRPr="00244D37" w:rsidTr="00244D37">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jc w:val="center"/>
              <w:rPr>
                <w:sz w:val="24"/>
              </w:rPr>
            </w:pPr>
            <w:r w:rsidRPr="00BA60AC">
              <w:rPr>
                <w:sz w:val="24"/>
              </w:rPr>
              <w:t>Оборудование</w:t>
            </w:r>
          </w:p>
        </w:tc>
        <w:tc>
          <w:tcPr>
            <w:tcW w:w="908"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jc w:val="center"/>
              <w:rPr>
                <w:sz w:val="24"/>
              </w:rPr>
            </w:pPr>
            <w:r w:rsidRPr="00BA60AC">
              <w:rPr>
                <w:sz w:val="24"/>
              </w:rPr>
              <w:t>Порядковый номер котла, марка</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jc w:val="center"/>
              <w:rPr>
                <w:sz w:val="24"/>
              </w:rPr>
            </w:pPr>
            <w:r w:rsidRPr="00BA60AC">
              <w:rPr>
                <w:sz w:val="24"/>
              </w:rPr>
              <w:t>КПД, %</w:t>
            </w:r>
          </w:p>
        </w:tc>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jc w:val="center"/>
              <w:rPr>
                <w:sz w:val="24"/>
              </w:rPr>
            </w:pPr>
            <w:r w:rsidRPr="00BA60AC">
              <w:rPr>
                <w:sz w:val="24"/>
              </w:rPr>
              <w:t>Теплопроизводительность, Гкал/</w:t>
            </w:r>
            <w:proofErr w:type="gramStart"/>
            <w:r w:rsidRPr="00BA60AC">
              <w:rPr>
                <w:sz w:val="24"/>
              </w:rPr>
              <w:t>ч</w:t>
            </w:r>
            <w:proofErr w:type="gramEnd"/>
            <w:r w:rsidRPr="00BA60AC">
              <w:rPr>
                <w:sz w:val="24"/>
              </w:rPr>
              <w:t xml:space="preserve"> </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jc w:val="center"/>
              <w:rPr>
                <w:sz w:val="24"/>
              </w:rPr>
            </w:pPr>
            <w:r w:rsidRPr="00BA60AC">
              <w:rPr>
                <w:sz w:val="24"/>
              </w:rPr>
              <w:t>Год изготовления/ввода в эксплуатацию</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jc w:val="center"/>
              <w:rPr>
                <w:sz w:val="24"/>
              </w:rPr>
            </w:pPr>
            <w:r w:rsidRPr="00BA60AC">
              <w:rPr>
                <w:sz w:val="24"/>
              </w:rPr>
              <w:t>Примечание (резерв, работа, ремонт)</w:t>
            </w:r>
          </w:p>
        </w:tc>
      </w:tr>
      <w:tr w:rsidR="00244D37" w:rsidRPr="00244D37" w:rsidTr="00244D37">
        <w:tc>
          <w:tcPr>
            <w:tcW w:w="584"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rPr>
                <w:sz w:val="24"/>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rPr>
                <w:sz w:val="24"/>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rPr>
                <w:sz w:val="24"/>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jc w:val="center"/>
              <w:rPr>
                <w:sz w:val="24"/>
              </w:rPr>
            </w:pPr>
            <w:r w:rsidRPr="00BA60AC">
              <w:rPr>
                <w:sz w:val="24"/>
              </w:rPr>
              <w:t>Проектная</w:t>
            </w:r>
          </w:p>
        </w:tc>
        <w:tc>
          <w:tcPr>
            <w:tcW w:w="785"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62"/>
              <w:shd w:val="clear" w:color="auto" w:fill="auto"/>
              <w:spacing w:line="240" w:lineRule="auto"/>
              <w:ind w:firstLine="34"/>
              <w:jc w:val="center"/>
              <w:rPr>
                <w:rFonts w:ascii="GOST Type BU" w:hAnsi="GOST Type BU" w:cs="Times New Roman"/>
                <w:sz w:val="24"/>
                <w:szCs w:val="24"/>
                <w:lang w:eastAsia="ru-RU"/>
              </w:rPr>
            </w:pPr>
            <w:r w:rsidRPr="00BA60AC">
              <w:rPr>
                <w:rFonts w:ascii="GOST Type BU" w:hAnsi="GOST Type BU" w:cs="Times New Roman"/>
                <w:sz w:val="24"/>
                <w:szCs w:val="24"/>
                <w:lang w:eastAsia="ru-RU"/>
              </w:rPr>
              <w:t>Фактическая</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rPr>
                <w:sz w:val="24"/>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rPr>
                <w:sz w:val="24"/>
              </w:rPr>
            </w:pPr>
          </w:p>
        </w:tc>
      </w:tr>
      <w:tr w:rsidR="00244D37" w:rsidRPr="00244D37" w:rsidTr="00244D37">
        <w:trPr>
          <w:trHeight w:val="469"/>
        </w:trPr>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34"/>
              <w:rPr>
                <w:sz w:val="24"/>
              </w:rPr>
            </w:pPr>
            <w:r w:rsidRPr="00BA60AC">
              <w:rPr>
                <w:sz w:val="24"/>
              </w:rPr>
              <w:t>Котел водогрейный</w:t>
            </w:r>
          </w:p>
        </w:tc>
        <w:tc>
          <w:tcPr>
            <w:tcW w:w="908"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62"/>
              <w:shd w:val="clear" w:color="auto" w:fill="auto"/>
              <w:spacing w:line="240" w:lineRule="auto"/>
              <w:ind w:firstLine="34"/>
              <w:jc w:val="left"/>
              <w:rPr>
                <w:rFonts w:ascii="GOST Type BU" w:hAnsi="GOST Type BU" w:cs="Times New Roman"/>
                <w:sz w:val="24"/>
                <w:szCs w:val="24"/>
                <w:lang w:eastAsia="ru-RU"/>
              </w:rPr>
            </w:pPr>
            <w:r w:rsidRPr="00BA60AC">
              <w:rPr>
                <w:rFonts w:ascii="GOST Type BU" w:hAnsi="GOST Type BU" w:cs="Times New Roman"/>
                <w:sz w:val="24"/>
                <w:szCs w:val="24"/>
                <w:lang w:eastAsia="ru-RU"/>
              </w:rPr>
              <w:t>№1, КСВа-0,8 Гн</w:t>
            </w:r>
          </w:p>
        </w:tc>
        <w:tc>
          <w:tcPr>
            <w:tcW w:w="355"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21"/>
              <w:spacing w:after="0" w:line="240" w:lineRule="auto"/>
              <w:ind w:left="0" w:firstLine="34"/>
              <w:jc w:val="center"/>
              <w:rPr>
                <w:sz w:val="24"/>
              </w:rPr>
            </w:pPr>
            <w:r w:rsidRPr="00BA60AC">
              <w:rPr>
                <w:sz w:val="24"/>
              </w:rPr>
              <w:t>89,9</w:t>
            </w:r>
          </w:p>
        </w:tc>
        <w:tc>
          <w:tcPr>
            <w:tcW w:w="598"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jc w:val="center"/>
              <w:rPr>
                <w:sz w:val="24"/>
              </w:rPr>
            </w:pPr>
            <w:r w:rsidRPr="00BA60AC">
              <w:rPr>
                <w:sz w:val="24"/>
              </w:rPr>
              <w:t>0,688</w:t>
            </w:r>
          </w:p>
        </w:tc>
        <w:tc>
          <w:tcPr>
            <w:tcW w:w="785"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34"/>
              <w:jc w:val="center"/>
              <w:rPr>
                <w:sz w:val="24"/>
              </w:rPr>
            </w:pPr>
            <w:r w:rsidRPr="00BA60AC">
              <w:rPr>
                <w:sz w:val="24"/>
              </w:rPr>
              <w:t>0,619</w:t>
            </w:r>
          </w:p>
        </w:tc>
        <w:tc>
          <w:tcPr>
            <w:tcW w:w="73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62"/>
              <w:shd w:val="clear" w:color="auto" w:fill="auto"/>
              <w:spacing w:line="240" w:lineRule="auto"/>
              <w:ind w:firstLine="34"/>
              <w:jc w:val="center"/>
              <w:rPr>
                <w:rFonts w:ascii="GOST Type BU" w:hAnsi="GOST Type BU" w:cs="Times New Roman"/>
                <w:sz w:val="24"/>
                <w:szCs w:val="24"/>
                <w:lang w:eastAsia="ru-RU"/>
              </w:rPr>
            </w:pPr>
            <w:r w:rsidRPr="00BA60AC">
              <w:rPr>
                <w:rFonts w:ascii="GOST Type BU" w:hAnsi="GOST Type BU" w:cs="Times New Roman"/>
                <w:sz w:val="24"/>
                <w:szCs w:val="24"/>
                <w:lang w:eastAsia="ru-RU"/>
              </w:rPr>
              <w:t>1996/1996</w:t>
            </w:r>
          </w:p>
        </w:tc>
        <w:tc>
          <w:tcPr>
            <w:tcW w:w="1033"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jc w:val="center"/>
              <w:rPr>
                <w:sz w:val="24"/>
              </w:rPr>
            </w:pPr>
            <w:r w:rsidRPr="00BA60AC">
              <w:rPr>
                <w:sz w:val="24"/>
              </w:rPr>
              <w:t>В работе</w:t>
            </w:r>
          </w:p>
        </w:tc>
      </w:tr>
      <w:tr w:rsidR="00244D37" w:rsidRPr="00244D37" w:rsidTr="00244D37">
        <w:tc>
          <w:tcPr>
            <w:tcW w:w="584"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34"/>
              <w:rPr>
                <w:sz w:val="24"/>
              </w:rPr>
            </w:pPr>
          </w:p>
        </w:tc>
        <w:tc>
          <w:tcPr>
            <w:tcW w:w="908"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62"/>
              <w:shd w:val="clear" w:color="auto" w:fill="auto"/>
              <w:spacing w:line="240" w:lineRule="auto"/>
              <w:ind w:firstLine="34"/>
              <w:jc w:val="left"/>
              <w:rPr>
                <w:rFonts w:ascii="GOST Type BU" w:hAnsi="GOST Type BU" w:cs="Times New Roman"/>
                <w:sz w:val="24"/>
                <w:szCs w:val="24"/>
                <w:lang w:eastAsia="ru-RU"/>
              </w:rPr>
            </w:pPr>
            <w:r w:rsidRPr="00BA60AC">
              <w:rPr>
                <w:rFonts w:ascii="GOST Type BU" w:hAnsi="GOST Type BU" w:cs="Times New Roman"/>
                <w:sz w:val="24"/>
                <w:szCs w:val="24"/>
                <w:lang w:eastAsia="ru-RU"/>
              </w:rPr>
              <w:t>№2, КСВа-0,8 Гн</w:t>
            </w:r>
          </w:p>
        </w:tc>
        <w:tc>
          <w:tcPr>
            <w:tcW w:w="355"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21"/>
              <w:spacing w:after="0" w:line="240" w:lineRule="auto"/>
              <w:ind w:left="0" w:firstLine="34"/>
              <w:jc w:val="center"/>
              <w:rPr>
                <w:sz w:val="24"/>
              </w:rPr>
            </w:pPr>
            <w:r w:rsidRPr="00BA60AC">
              <w:rPr>
                <w:sz w:val="24"/>
              </w:rPr>
              <w:t>89,9</w:t>
            </w:r>
          </w:p>
        </w:tc>
        <w:tc>
          <w:tcPr>
            <w:tcW w:w="598"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34"/>
              <w:jc w:val="center"/>
              <w:rPr>
                <w:sz w:val="24"/>
              </w:rPr>
            </w:pPr>
            <w:r w:rsidRPr="00BA60AC">
              <w:rPr>
                <w:sz w:val="24"/>
              </w:rPr>
              <w:t>0,688</w:t>
            </w:r>
          </w:p>
        </w:tc>
        <w:tc>
          <w:tcPr>
            <w:tcW w:w="785"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34"/>
              <w:jc w:val="center"/>
              <w:rPr>
                <w:sz w:val="24"/>
              </w:rPr>
            </w:pPr>
            <w:r w:rsidRPr="00BA60AC">
              <w:rPr>
                <w:sz w:val="24"/>
              </w:rPr>
              <w:t>0,619</w:t>
            </w:r>
          </w:p>
        </w:tc>
        <w:tc>
          <w:tcPr>
            <w:tcW w:w="73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62"/>
              <w:shd w:val="clear" w:color="auto" w:fill="auto"/>
              <w:spacing w:line="240" w:lineRule="auto"/>
              <w:ind w:firstLine="34"/>
              <w:jc w:val="center"/>
              <w:rPr>
                <w:rFonts w:ascii="GOST Type BU" w:hAnsi="GOST Type BU" w:cs="Times New Roman"/>
                <w:sz w:val="24"/>
                <w:szCs w:val="24"/>
                <w:lang w:eastAsia="ru-RU"/>
              </w:rPr>
            </w:pPr>
            <w:r w:rsidRPr="00BA60AC">
              <w:rPr>
                <w:rFonts w:ascii="GOST Type BU" w:hAnsi="GOST Type BU" w:cs="Times New Roman"/>
                <w:sz w:val="24"/>
                <w:szCs w:val="24"/>
                <w:lang w:eastAsia="ru-RU"/>
              </w:rPr>
              <w:t>1996/1996</w:t>
            </w:r>
          </w:p>
        </w:tc>
        <w:tc>
          <w:tcPr>
            <w:tcW w:w="1033"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34"/>
              <w:jc w:val="center"/>
              <w:rPr>
                <w:sz w:val="24"/>
              </w:rPr>
            </w:pPr>
            <w:r w:rsidRPr="00BA60AC">
              <w:rPr>
                <w:sz w:val="24"/>
              </w:rPr>
              <w:t>В работе</w:t>
            </w:r>
          </w:p>
        </w:tc>
      </w:tr>
    </w:tbl>
    <w:p w:rsidR="00244D37" w:rsidRPr="00244D37" w:rsidRDefault="00244D37" w:rsidP="00BA60AC">
      <w:pPr>
        <w:ind w:firstLine="0"/>
        <w:rPr>
          <w:szCs w:val="28"/>
        </w:rPr>
      </w:pPr>
    </w:p>
    <w:p w:rsidR="00244D37" w:rsidRPr="00244D37" w:rsidRDefault="00244D37" w:rsidP="00BA60AC">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№8</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608"/>
        <w:gridCol w:w="920"/>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Год установки</w:t>
            </w:r>
          </w:p>
        </w:tc>
        <w:tc>
          <w:tcPr>
            <w:tcW w:w="6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Количество, шт.</w:t>
            </w:r>
          </w:p>
        </w:tc>
        <w:tc>
          <w:tcPr>
            <w:tcW w:w="4997" w:type="dxa"/>
            <w:gridSpan w:val="5"/>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 xml:space="preserve">Производительность, </w:t>
            </w:r>
            <w:proofErr w:type="gramStart"/>
            <w:r w:rsidRPr="00BA60AC">
              <w:rPr>
                <w:sz w:val="24"/>
              </w:rPr>
              <w:t>м</w:t>
            </w:r>
            <w:proofErr w:type="gramEnd"/>
            <w:r w:rsidRPr="00BA60AC">
              <w:rPr>
                <w:sz w:val="24"/>
              </w:rPr>
              <w:t>̣</w:t>
            </w:r>
            <w:r w:rsidRPr="00BA60AC">
              <w:rPr>
                <w:rFonts w:cs="GOST Type BU"/>
                <w:sz w:val="24"/>
              </w:rPr>
              <w:t>³</w:t>
            </w:r>
            <w:r w:rsidRPr="00BA60AC">
              <w:rPr>
                <w:sz w:val="24"/>
              </w:rPr>
              <w:t>/</w:t>
            </w:r>
            <w:r w:rsidRPr="00BA60AC">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 xml:space="preserve">Напор, </w:t>
            </w:r>
            <w:proofErr w:type="gramStart"/>
            <w:r w:rsidRPr="00BA60AC">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jc w:val="center"/>
              <w:rPr>
                <w:sz w:val="24"/>
              </w:rPr>
            </w:pPr>
            <w:r w:rsidRPr="00BA60AC">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jc w:val="center"/>
              <w:rPr>
                <w:sz w:val="24"/>
              </w:rPr>
            </w:pPr>
            <w:r w:rsidRPr="00BA60AC">
              <w:rPr>
                <w:sz w:val="24"/>
              </w:rPr>
              <w:t xml:space="preserve">Частота вращения, </w:t>
            </w:r>
            <w:proofErr w:type="gramStart"/>
            <w:r w:rsidRPr="00BA60AC">
              <w:rPr>
                <w:sz w:val="24"/>
              </w:rPr>
              <w:t>об</w:t>
            </w:r>
            <w:proofErr w:type="gramEnd"/>
            <w:r w:rsidRPr="00BA60AC">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BA60AC" w:rsidRDefault="00244D37" w:rsidP="00BA60AC">
            <w:pPr>
              <w:spacing w:line="240" w:lineRule="auto"/>
              <w:ind w:firstLine="0"/>
              <w:jc w:val="center"/>
              <w:rPr>
                <w:sz w:val="24"/>
              </w:rPr>
            </w:pPr>
            <w:r w:rsidRPr="00BA60AC">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a0"/>
              <w:numPr>
                <w:ilvl w:val="0"/>
                <w:numId w:val="0"/>
              </w:numPr>
              <w:spacing w:before="0" w:after="0" w:line="240" w:lineRule="auto"/>
              <w:jc w:val="both"/>
              <w:rPr>
                <w:rFonts w:ascii="GOST Type BU" w:hAnsi="GOST Type BU"/>
                <w:b w:val="0"/>
                <w:i/>
                <w:color w:val="000000" w:themeColor="text1"/>
                <w:sz w:val="24"/>
                <w:szCs w:val="24"/>
                <w:lang w:eastAsia="en-US"/>
              </w:rPr>
            </w:pPr>
            <w:r w:rsidRPr="00BA60AC">
              <w:rPr>
                <w:rFonts w:ascii="GOST Type BU" w:hAnsi="GOST Type BU"/>
                <w:b w:val="0"/>
                <w:color w:val="000000" w:themeColor="text1"/>
                <w:spacing w:val="-2"/>
                <w:sz w:val="24"/>
                <w:szCs w:val="24"/>
                <w:lang w:eastAsia="en-US"/>
              </w:rPr>
              <w:t xml:space="preserve">Сетевой </w:t>
            </w:r>
            <w:r w:rsidRPr="00BA60AC">
              <w:rPr>
                <w:rFonts w:ascii="GOST Type BU" w:hAnsi="GOST Type BU"/>
                <w:b w:val="0"/>
                <w:color w:val="000000" w:themeColor="text1"/>
                <w:sz w:val="24"/>
                <w:szCs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lang w:val="en-US"/>
              </w:rPr>
            </w:pPr>
            <w:r w:rsidRPr="00BA60AC">
              <w:rPr>
                <w:sz w:val="24"/>
              </w:rPr>
              <w:t>К 80-50-200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r w:rsidRPr="00BA60AC">
              <w:rPr>
                <w:sz w:val="24"/>
              </w:rPr>
              <w:t>1998</w:t>
            </w:r>
          </w:p>
        </w:tc>
        <w:tc>
          <w:tcPr>
            <w:tcW w:w="608"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r w:rsidRPr="00BA60AC">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50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АИР160</w:t>
            </w:r>
            <w:r w:rsidRPr="00BA60AC">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2800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a0"/>
              <w:numPr>
                <w:ilvl w:val="0"/>
                <w:numId w:val="0"/>
              </w:numPr>
              <w:spacing w:before="0" w:after="0" w:line="240" w:lineRule="auto"/>
              <w:jc w:val="both"/>
              <w:rPr>
                <w:rFonts w:ascii="GOST Type BU" w:hAnsi="GOST Type BU"/>
                <w:b w:val="0"/>
                <w:i/>
                <w:color w:val="000000" w:themeColor="text1"/>
                <w:sz w:val="24"/>
                <w:szCs w:val="24"/>
                <w:lang w:eastAsia="en-US"/>
              </w:rPr>
            </w:pPr>
            <w:r w:rsidRPr="00BA60AC">
              <w:rPr>
                <w:rFonts w:ascii="GOST Type BU" w:hAnsi="GOST Type BU"/>
                <w:b w:val="0"/>
                <w:color w:val="000000" w:themeColor="text1"/>
                <w:spacing w:val="-2"/>
                <w:sz w:val="24"/>
                <w:szCs w:val="24"/>
                <w:lang w:eastAsia="en-US"/>
              </w:rPr>
              <w:t xml:space="preserve">Сетевой </w:t>
            </w:r>
            <w:r w:rsidRPr="00BA60AC">
              <w:rPr>
                <w:rFonts w:ascii="GOST Type BU" w:hAnsi="GOST Type BU"/>
                <w:b w:val="0"/>
                <w:color w:val="000000" w:themeColor="text1"/>
                <w:sz w:val="24"/>
                <w:szCs w:val="24"/>
                <w:lang w:eastAsia="en-US"/>
              </w:rPr>
              <w:t>(№2)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lang w:val="en-US"/>
              </w:rPr>
            </w:pPr>
            <w:r w:rsidRPr="00BA60AC">
              <w:rPr>
                <w:sz w:val="24"/>
              </w:rPr>
              <w:t>К 80-50-200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50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АИР160</w:t>
            </w:r>
            <w:r w:rsidRPr="00BA60AC">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2800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rPr>
                <w:sz w:val="24"/>
              </w:rPr>
            </w:pPr>
            <w:r w:rsidRPr="00BA60AC">
              <w:rPr>
                <w:spacing w:val="-3"/>
                <w:sz w:val="24"/>
              </w:rPr>
              <w:t>Сетевой (№3)</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lang w:val="en-US"/>
              </w:rPr>
            </w:pPr>
            <w:r w:rsidRPr="00BA60AC">
              <w:rPr>
                <w:sz w:val="24"/>
              </w:rPr>
              <w:t>К 80-50-200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hd w:val="clear" w:color="auto" w:fill="FFFFFF"/>
              <w:spacing w:line="240" w:lineRule="auto"/>
              <w:ind w:firstLine="0"/>
              <w:jc w:val="center"/>
              <w:rPr>
                <w:sz w:val="24"/>
              </w:rPr>
            </w:pPr>
            <w:r w:rsidRPr="00BA60AC">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50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АИР160</w:t>
            </w:r>
            <w:r w:rsidRPr="00BA60AC">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2800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rPr>
                <w:spacing w:val="-3"/>
                <w:sz w:val="24"/>
              </w:rPr>
            </w:pPr>
            <w:proofErr w:type="spellStart"/>
            <w:r w:rsidRPr="00BA60AC">
              <w:rPr>
                <w:spacing w:val="-3"/>
                <w:sz w:val="24"/>
              </w:rPr>
              <w:t>Подпиточный</w:t>
            </w:r>
            <w:proofErr w:type="spellEnd"/>
            <w:r w:rsidRPr="00BA60AC">
              <w:rPr>
                <w:spacing w:val="-3"/>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К-20-30-60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30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lang w:val="en-US"/>
              </w:rPr>
            </w:pPr>
            <w:r w:rsidRPr="00BA60AC">
              <w:rPr>
                <w:sz w:val="24"/>
              </w:rPr>
              <w:t>АИР100</w:t>
            </w:r>
            <w:r w:rsidRPr="00BA60AC">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lang w:val="en-US"/>
              </w:rPr>
            </w:pPr>
            <w:r w:rsidRPr="00BA60AC">
              <w:rPr>
                <w:sz w:val="24"/>
                <w:lang w:val="en-US"/>
              </w:rPr>
              <w:t>3</w:t>
            </w:r>
            <w:r w:rsidRPr="00BA60AC">
              <w:rPr>
                <w:sz w:val="24"/>
              </w:rPr>
              <w:t>,</w:t>
            </w:r>
            <w:r w:rsidRPr="00BA60AC">
              <w:rPr>
                <w:sz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2800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rPr>
                <w:spacing w:val="-3"/>
                <w:sz w:val="24"/>
              </w:rPr>
            </w:pPr>
            <w:proofErr w:type="spellStart"/>
            <w:r w:rsidRPr="00BA60AC">
              <w:rPr>
                <w:spacing w:val="-3"/>
                <w:sz w:val="24"/>
              </w:rPr>
              <w:t>Подпиточный</w:t>
            </w:r>
            <w:proofErr w:type="spellEnd"/>
            <w:r w:rsidRPr="00BA60AC">
              <w:rPr>
                <w:spacing w:val="-3"/>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К-20-30-60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30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lang w:val="en-US"/>
              </w:rPr>
            </w:pPr>
            <w:r w:rsidRPr="00BA60AC">
              <w:rPr>
                <w:sz w:val="24"/>
              </w:rPr>
              <w:t>АИР100</w:t>
            </w:r>
            <w:r w:rsidRPr="00BA60AC">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lang w:val="en-US"/>
              </w:rPr>
            </w:pPr>
            <w:r w:rsidRPr="00BA60AC">
              <w:rPr>
                <w:sz w:val="24"/>
                <w:lang w:val="en-US"/>
              </w:rPr>
              <w:t>3</w:t>
            </w:r>
            <w:r w:rsidRPr="00BA60AC">
              <w:rPr>
                <w:sz w:val="24"/>
              </w:rPr>
              <w:t>,</w:t>
            </w:r>
            <w:r w:rsidRPr="00BA60AC">
              <w:rPr>
                <w:sz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2800</w:t>
            </w:r>
          </w:p>
        </w:tc>
      </w:tr>
      <w:tr w:rsidR="00244D37" w:rsidRPr="00244D37" w:rsidTr="00244D37">
        <w:trPr>
          <w:jc w:val="center"/>
        </w:trPr>
        <w:tc>
          <w:tcPr>
            <w:tcW w:w="10847" w:type="dxa"/>
            <w:gridSpan w:val="9"/>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Тягодутьевые устройства</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rPr>
                <w:spacing w:val="-3"/>
                <w:sz w:val="24"/>
              </w:rPr>
            </w:pPr>
            <w:r w:rsidRPr="00BA60AC">
              <w:rPr>
                <w:spacing w:val="-3"/>
                <w:sz w:val="24"/>
              </w:rPr>
              <w:t>Дымосос</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ДН-6,3</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2</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5,5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hd w:val="clear" w:color="auto" w:fill="FFFFFF"/>
              <w:spacing w:line="240" w:lineRule="auto"/>
              <w:ind w:firstLine="0"/>
              <w:jc w:val="center"/>
              <w:rPr>
                <w:sz w:val="24"/>
              </w:rPr>
            </w:pPr>
            <w:r w:rsidRPr="00BA60AC">
              <w:rPr>
                <w:sz w:val="24"/>
              </w:rPr>
              <w:t>1500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СХВ-20 (1 шт.); </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t xml:space="preserve">- Природного газа – Измерительный комплекс </w:t>
      </w:r>
      <w:proofErr w:type="spellStart"/>
      <w:r w:rsidRPr="00244D37">
        <w:rPr>
          <w:szCs w:val="28"/>
        </w:rPr>
        <w:t>СГ-ЭКвз</w:t>
      </w:r>
      <w:proofErr w:type="spellEnd"/>
      <w:r w:rsidRPr="00244D37">
        <w:rPr>
          <w:szCs w:val="28"/>
        </w:rPr>
        <w:t>(1шт.);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 </w:t>
      </w:r>
      <w:proofErr w:type="spellStart"/>
      <w:r w:rsidRPr="00244D37">
        <w:rPr>
          <w:szCs w:val="28"/>
        </w:rPr>
        <w:t>термопреобразователь</w:t>
      </w:r>
      <w:proofErr w:type="spellEnd"/>
      <w:r w:rsidRPr="00244D37">
        <w:rPr>
          <w:szCs w:val="28"/>
        </w:rPr>
        <w:t xml:space="preserve">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В качестве теплоносителя в котельной используется вода. Водоснабжение котельной осуществляется от сетей централизованного водоснабжения п. Суксун.</w:t>
      </w:r>
    </w:p>
    <w:p w:rsidR="00244D37" w:rsidRPr="00244D37" w:rsidRDefault="00244D37" w:rsidP="00244D37">
      <w:pPr>
        <w:pStyle w:val="21"/>
        <w:spacing w:after="0" w:line="360" w:lineRule="auto"/>
        <w:ind w:left="0"/>
        <w:rPr>
          <w:szCs w:val="28"/>
        </w:rPr>
      </w:pPr>
      <w:r w:rsidRPr="00244D37">
        <w:rPr>
          <w:szCs w:val="28"/>
        </w:rPr>
        <w:t xml:space="preserve">Для обеспечения резервного запаса воды идущей на подпитку используется емкость объемом </w:t>
      </w:r>
      <w:r w:rsidRPr="00244D37">
        <w:rPr>
          <w:szCs w:val="28"/>
          <w:lang w:val="en-US"/>
        </w:rPr>
        <w:t>V</w:t>
      </w:r>
      <w:r w:rsidRPr="00244D37">
        <w:rPr>
          <w:szCs w:val="28"/>
        </w:rPr>
        <w:t>=2м</w:t>
      </w:r>
      <w:r w:rsidRPr="00244D37">
        <w:rPr>
          <w:szCs w:val="28"/>
          <w:vertAlign w:val="superscript"/>
        </w:rPr>
        <w:t>2</w:t>
      </w:r>
      <w:r w:rsidRPr="00244D37">
        <w:rPr>
          <w:szCs w:val="28"/>
        </w:rPr>
        <w:t xml:space="preserve">. Система химической очистки воды идущей на подпитку системы теплоснабжения в котельной отсутствует. </w:t>
      </w:r>
    </w:p>
    <w:p w:rsidR="00244D37" w:rsidRPr="00244D37" w:rsidRDefault="00244D37" w:rsidP="00554018">
      <w:pPr>
        <w:pStyle w:val="31"/>
        <w:numPr>
          <w:ilvl w:val="0"/>
          <w:numId w:val="0"/>
        </w:numPr>
        <w:ind w:left="567"/>
      </w:pPr>
      <w:bookmarkStart w:id="13" w:name="_Toc486410216"/>
      <w:r w:rsidRPr="00244D37">
        <w:lastRenderedPageBreak/>
        <w:t>Централизованное теплоснабжение от Котельной №9 (МВД)</w:t>
      </w:r>
      <w:bookmarkEnd w:id="13"/>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расположенной по адресу: Суксунский район, п. Суксун, ул. Халтурина. Год ввода котельной в эксплуатацию – 1998. Режим работы котельной - отопительный период. Котельная располагается в пристрое к зданию №6 по ул</w:t>
      </w:r>
      <w:proofErr w:type="gramStart"/>
      <w:r w:rsidRPr="00244D37">
        <w:rPr>
          <w:szCs w:val="28"/>
        </w:rPr>
        <w:t>.Х</w:t>
      </w:r>
      <w:proofErr w:type="gramEnd"/>
      <w:r w:rsidRPr="00244D37">
        <w:rPr>
          <w:szCs w:val="28"/>
        </w:rPr>
        <w:t>алтурина (МВД). Услуга ГВС от котельной не предоставляется.</w:t>
      </w:r>
    </w:p>
    <w:p w:rsidR="00244D37" w:rsidRPr="00244D37" w:rsidRDefault="00244D37" w:rsidP="00244D37">
      <w:pPr>
        <w:pStyle w:val="21"/>
        <w:spacing w:after="0" w:line="360" w:lineRule="auto"/>
        <w:ind w:left="0"/>
        <w:rPr>
          <w:szCs w:val="28"/>
        </w:rPr>
      </w:pPr>
      <w:r w:rsidRPr="00244D37">
        <w:rPr>
          <w:szCs w:val="28"/>
        </w:rPr>
        <w:t>Проектная тепловая м</w:t>
      </w:r>
      <w:r w:rsidR="0092501F">
        <w:rPr>
          <w:szCs w:val="28"/>
        </w:rPr>
        <w:t>ощность котельной составляет 1,142Гкал/час, фактическая – 0,128</w:t>
      </w:r>
      <w:r w:rsidRPr="00244D37">
        <w:rPr>
          <w:szCs w:val="28"/>
        </w:rPr>
        <w:t>Гкал/час. Присоединенная тепловая</w:t>
      </w:r>
      <w:r w:rsidR="0092501F">
        <w:rPr>
          <w:szCs w:val="28"/>
        </w:rPr>
        <w:t xml:space="preserve"> нагрузка на 2016 год равна 0,105</w:t>
      </w:r>
      <w:r w:rsidRPr="00244D37">
        <w:rPr>
          <w:szCs w:val="28"/>
        </w:rPr>
        <w:t xml:space="preserve">Гкал/час. Загрузка котельной составляет </w:t>
      </w:r>
      <w:r w:rsidR="0092501F">
        <w:rPr>
          <w:szCs w:val="28"/>
        </w:rPr>
        <w:t>82,03</w:t>
      </w:r>
      <w:r w:rsidRPr="00244D37">
        <w:rPr>
          <w:szCs w:val="28"/>
        </w:rPr>
        <w:t xml:space="preserve">% от фактической мощности. </w:t>
      </w:r>
    </w:p>
    <w:p w:rsidR="00244D37" w:rsidRPr="00244D37" w:rsidRDefault="00244D37" w:rsidP="00244D37">
      <w:pPr>
        <w:contextualSpacing/>
        <w:rPr>
          <w:szCs w:val="28"/>
        </w:rPr>
      </w:pPr>
      <w:r w:rsidRPr="00244D37">
        <w:rPr>
          <w:szCs w:val="28"/>
        </w:rPr>
        <w:t>Система теплоснабжения котельной закрытая, двухтрубная, зависимая (одноконтурная).</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 При температуре наружного воздуха ниже -20</w:t>
      </w:r>
      <w:r w:rsidRPr="00244D37">
        <w:rPr>
          <w:szCs w:val="28"/>
          <w:vertAlign w:val="superscript"/>
        </w:rPr>
        <w:t>о</w:t>
      </w:r>
      <w:r w:rsidRPr="00244D37">
        <w:rPr>
          <w:szCs w:val="28"/>
        </w:rPr>
        <w:t>С, для предоставления качественной услуги по теплоснабжению, работают оба котла.</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в систему отопления здания МВД, где отдав часть тепловой энергии, возвращается обратно в котлы,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Заполнение системы теплоснабжения осуществляется при запуске котлов в начале отопительного периода. Расход подпиточной воды отсутствует, ввиду герметичности системы.</w:t>
      </w:r>
    </w:p>
    <w:p w:rsidR="00244D37" w:rsidRPr="00244D37" w:rsidRDefault="00244D37" w:rsidP="00244D37">
      <w:pPr>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=0,58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=0,4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одного предохранительного клапана.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lastRenderedPageBreak/>
        <w:t xml:space="preserve">В качестве КИП давления и температуры на трубопроводах установлены манометры и термометры.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24. </w:t>
      </w:r>
      <w:r w:rsidRPr="00244D37">
        <w:rPr>
          <w:color w:val="000000"/>
          <w:szCs w:val="28"/>
        </w:rPr>
        <w:t>Перечень вспомогательного оборудования котельной представлен в таблице 25.</w:t>
      </w:r>
    </w:p>
    <w:p w:rsidR="00244D37" w:rsidRPr="00244D37" w:rsidRDefault="00244D37" w:rsidP="00BA60AC">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№9</w:t>
      </w:r>
    </w:p>
    <w:tbl>
      <w:tblPr>
        <w:tblStyle w:val="ac"/>
        <w:tblW w:w="5169" w:type="pct"/>
        <w:tblInd w:w="-176" w:type="dxa"/>
        <w:tblLayout w:type="fixed"/>
        <w:tblLook w:val="04A0"/>
      </w:tblPr>
      <w:tblGrid>
        <w:gridCol w:w="1276"/>
        <w:gridCol w:w="1984"/>
        <w:gridCol w:w="776"/>
        <w:gridCol w:w="1351"/>
        <w:gridCol w:w="1672"/>
        <w:gridCol w:w="1609"/>
        <w:gridCol w:w="2105"/>
      </w:tblGrid>
      <w:tr w:rsidR="00244D37" w:rsidRPr="00244D37" w:rsidTr="0092501F">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21"/>
              <w:spacing w:after="0" w:line="240" w:lineRule="auto"/>
              <w:ind w:left="0" w:firstLine="34"/>
              <w:jc w:val="center"/>
              <w:rPr>
                <w:sz w:val="24"/>
                <w:szCs w:val="28"/>
              </w:rPr>
            </w:pPr>
            <w:r w:rsidRPr="00BA60AC">
              <w:rPr>
                <w:sz w:val="24"/>
                <w:szCs w:val="28"/>
              </w:rPr>
              <w:t>Оборудование</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21"/>
              <w:spacing w:after="0" w:line="240" w:lineRule="auto"/>
              <w:ind w:left="0" w:firstLine="34"/>
              <w:jc w:val="center"/>
              <w:rPr>
                <w:sz w:val="24"/>
                <w:szCs w:val="28"/>
              </w:rPr>
            </w:pPr>
            <w:r w:rsidRPr="00BA60AC">
              <w:rPr>
                <w:sz w:val="24"/>
                <w:szCs w:val="28"/>
              </w:rPr>
              <w:t>Порядковый номер котла, марка</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21"/>
              <w:spacing w:after="0" w:line="240" w:lineRule="auto"/>
              <w:ind w:left="0" w:firstLine="34"/>
              <w:jc w:val="center"/>
              <w:rPr>
                <w:sz w:val="24"/>
                <w:szCs w:val="28"/>
              </w:rPr>
            </w:pPr>
            <w:r w:rsidRPr="00BA60AC">
              <w:rPr>
                <w:sz w:val="24"/>
                <w:szCs w:val="28"/>
              </w:rPr>
              <w:t>КПД, %</w:t>
            </w:r>
          </w:p>
        </w:tc>
        <w:tc>
          <w:tcPr>
            <w:tcW w:w="1403" w:type="pct"/>
            <w:gridSpan w:val="2"/>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21"/>
              <w:spacing w:after="0" w:line="240" w:lineRule="auto"/>
              <w:ind w:left="0" w:firstLine="34"/>
              <w:jc w:val="center"/>
              <w:rPr>
                <w:sz w:val="24"/>
                <w:szCs w:val="28"/>
              </w:rPr>
            </w:pPr>
            <w:r w:rsidRPr="00BA60AC">
              <w:rPr>
                <w:sz w:val="24"/>
                <w:szCs w:val="28"/>
              </w:rPr>
              <w:t>Теплопроизводительность, Гкал/</w:t>
            </w:r>
            <w:proofErr w:type="gramStart"/>
            <w:r w:rsidRPr="00BA60AC">
              <w:rPr>
                <w:sz w:val="24"/>
                <w:szCs w:val="28"/>
              </w:rPr>
              <w:t>ч</w:t>
            </w:r>
            <w:proofErr w:type="gramEnd"/>
            <w:r w:rsidRPr="00BA60AC">
              <w:rPr>
                <w:sz w:val="24"/>
                <w:szCs w:val="28"/>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21"/>
              <w:spacing w:after="0" w:line="240" w:lineRule="auto"/>
              <w:ind w:left="0" w:firstLine="34"/>
              <w:jc w:val="center"/>
              <w:rPr>
                <w:sz w:val="24"/>
                <w:szCs w:val="28"/>
              </w:rPr>
            </w:pPr>
            <w:r w:rsidRPr="00BA60AC">
              <w:rPr>
                <w:sz w:val="24"/>
                <w:szCs w:val="28"/>
              </w:rPr>
              <w:t>Год изготовления/ввода в эксплуатацию</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21"/>
              <w:spacing w:after="0" w:line="240" w:lineRule="auto"/>
              <w:ind w:left="0" w:firstLine="34"/>
              <w:jc w:val="center"/>
              <w:rPr>
                <w:sz w:val="24"/>
                <w:szCs w:val="28"/>
              </w:rPr>
            </w:pPr>
            <w:r w:rsidRPr="00BA60AC">
              <w:rPr>
                <w:sz w:val="24"/>
                <w:szCs w:val="28"/>
              </w:rPr>
              <w:t>Примечание (резерв, работа, ремонт)</w:t>
            </w:r>
          </w:p>
        </w:tc>
      </w:tr>
      <w:tr w:rsidR="00244D37" w:rsidRPr="00244D37" w:rsidTr="003441CE">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spacing w:line="240" w:lineRule="auto"/>
              <w:ind w:firstLine="34"/>
              <w:rPr>
                <w:sz w:val="24"/>
                <w:szCs w:val="28"/>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spacing w:line="240" w:lineRule="auto"/>
              <w:ind w:firstLine="34"/>
              <w:rPr>
                <w:sz w:val="24"/>
                <w:szCs w:val="28"/>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spacing w:line="240" w:lineRule="auto"/>
              <w:ind w:firstLine="34"/>
              <w:rPr>
                <w:sz w:val="24"/>
                <w:szCs w:val="28"/>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21"/>
              <w:spacing w:after="0" w:line="240" w:lineRule="auto"/>
              <w:ind w:left="0" w:firstLine="34"/>
              <w:jc w:val="center"/>
              <w:rPr>
                <w:sz w:val="24"/>
                <w:szCs w:val="28"/>
              </w:rPr>
            </w:pPr>
            <w:r w:rsidRPr="00BA60AC">
              <w:rPr>
                <w:sz w:val="24"/>
                <w:szCs w:val="28"/>
              </w:rPr>
              <w:t>Проектная</w:t>
            </w:r>
          </w:p>
        </w:tc>
        <w:tc>
          <w:tcPr>
            <w:tcW w:w="776"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pStyle w:val="62"/>
              <w:shd w:val="clear" w:color="auto" w:fill="auto"/>
              <w:spacing w:line="240" w:lineRule="auto"/>
              <w:ind w:firstLine="34"/>
              <w:jc w:val="center"/>
              <w:rPr>
                <w:rFonts w:ascii="GOST Type BU" w:hAnsi="GOST Type BU" w:cs="Times New Roman"/>
                <w:sz w:val="24"/>
                <w:szCs w:val="28"/>
                <w:lang w:eastAsia="ru-RU"/>
              </w:rPr>
            </w:pPr>
            <w:r w:rsidRPr="00BA60AC">
              <w:rPr>
                <w:rFonts w:ascii="GOST Type BU" w:hAnsi="GOST Type BU" w:cs="Times New Roman"/>
                <w:sz w:val="24"/>
                <w:szCs w:val="28"/>
                <w:lang w:eastAsia="ru-RU"/>
              </w:rPr>
              <w:t>Фактическая</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spacing w:line="240" w:lineRule="auto"/>
              <w:ind w:firstLine="34"/>
              <w:rPr>
                <w:sz w:val="24"/>
                <w:szCs w:val="28"/>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3441CE">
            <w:pPr>
              <w:spacing w:line="240" w:lineRule="auto"/>
              <w:ind w:firstLine="34"/>
              <w:rPr>
                <w:sz w:val="24"/>
                <w:szCs w:val="28"/>
              </w:rPr>
            </w:pPr>
          </w:p>
        </w:tc>
      </w:tr>
      <w:tr w:rsidR="003441CE" w:rsidRPr="00244D37" w:rsidTr="003441CE">
        <w:trPr>
          <w:trHeight w:val="469"/>
        </w:trPr>
        <w:tc>
          <w:tcPr>
            <w:tcW w:w="592" w:type="pct"/>
            <w:vMerge w:val="restart"/>
            <w:tcBorders>
              <w:top w:val="single" w:sz="4" w:space="0" w:color="auto"/>
              <w:left w:val="single" w:sz="4" w:space="0" w:color="auto"/>
              <w:right w:val="single" w:sz="4" w:space="0" w:color="auto"/>
            </w:tcBorders>
            <w:hideMark/>
          </w:tcPr>
          <w:p w:rsidR="003441CE" w:rsidRPr="00BA60AC" w:rsidRDefault="003441CE" w:rsidP="003441CE">
            <w:pPr>
              <w:pStyle w:val="21"/>
              <w:spacing w:after="0" w:line="240" w:lineRule="auto"/>
              <w:ind w:left="0" w:firstLine="34"/>
              <w:jc w:val="left"/>
              <w:rPr>
                <w:sz w:val="24"/>
                <w:szCs w:val="28"/>
              </w:rPr>
            </w:pPr>
            <w:r w:rsidRPr="00BA60AC">
              <w:rPr>
                <w:sz w:val="24"/>
                <w:szCs w:val="28"/>
              </w:rPr>
              <w:t>Котел водогрейный</w:t>
            </w:r>
          </w:p>
        </w:tc>
        <w:tc>
          <w:tcPr>
            <w:tcW w:w="921" w:type="pct"/>
            <w:tcBorders>
              <w:top w:val="single" w:sz="4" w:space="0" w:color="auto"/>
              <w:left w:val="single" w:sz="4" w:space="0" w:color="auto"/>
              <w:bottom w:val="single" w:sz="4" w:space="0" w:color="auto"/>
              <w:right w:val="single" w:sz="4" w:space="0" w:color="auto"/>
            </w:tcBorders>
            <w:hideMark/>
          </w:tcPr>
          <w:p w:rsidR="003441CE" w:rsidRPr="003441CE" w:rsidRDefault="003441CE" w:rsidP="003441CE">
            <w:pPr>
              <w:pStyle w:val="21"/>
              <w:spacing w:after="0" w:line="240" w:lineRule="auto"/>
              <w:ind w:left="0" w:firstLine="34"/>
              <w:jc w:val="left"/>
              <w:rPr>
                <w:sz w:val="24"/>
                <w:szCs w:val="28"/>
              </w:rPr>
            </w:pPr>
            <w:r w:rsidRPr="003441CE">
              <w:rPr>
                <w:sz w:val="24"/>
                <w:szCs w:val="28"/>
              </w:rPr>
              <w:t>№1, КСГ-100</w:t>
            </w:r>
          </w:p>
        </w:tc>
        <w:tc>
          <w:tcPr>
            <w:tcW w:w="360"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pStyle w:val="21"/>
              <w:spacing w:after="0" w:line="240" w:lineRule="auto"/>
              <w:ind w:left="0" w:firstLine="34"/>
              <w:jc w:val="left"/>
              <w:rPr>
                <w:sz w:val="24"/>
                <w:szCs w:val="28"/>
              </w:rPr>
            </w:pPr>
            <w:r w:rsidRPr="00BA60AC">
              <w:rPr>
                <w:sz w:val="24"/>
                <w:szCs w:val="28"/>
              </w:rPr>
              <w:t>90,0</w:t>
            </w:r>
          </w:p>
        </w:tc>
        <w:tc>
          <w:tcPr>
            <w:tcW w:w="627" w:type="pct"/>
            <w:tcBorders>
              <w:top w:val="single" w:sz="4" w:space="0" w:color="auto"/>
              <w:left w:val="single" w:sz="4" w:space="0" w:color="auto"/>
              <w:bottom w:val="single" w:sz="4" w:space="0" w:color="auto"/>
              <w:right w:val="single" w:sz="4" w:space="0" w:color="auto"/>
            </w:tcBorders>
            <w:hideMark/>
          </w:tcPr>
          <w:p w:rsidR="003441CE" w:rsidRPr="003441CE" w:rsidRDefault="003441CE" w:rsidP="003441CE">
            <w:pPr>
              <w:spacing w:line="240" w:lineRule="auto"/>
              <w:ind w:firstLine="0"/>
              <w:jc w:val="right"/>
              <w:rPr>
                <w:sz w:val="24"/>
              </w:rPr>
            </w:pPr>
            <w:r w:rsidRPr="003441CE">
              <w:rPr>
                <w:sz w:val="24"/>
              </w:rPr>
              <w:t>0,085</w:t>
            </w:r>
          </w:p>
        </w:tc>
        <w:tc>
          <w:tcPr>
            <w:tcW w:w="776" w:type="pct"/>
            <w:tcBorders>
              <w:top w:val="single" w:sz="4" w:space="0" w:color="auto"/>
              <w:left w:val="single" w:sz="4" w:space="0" w:color="auto"/>
              <w:bottom w:val="single" w:sz="4" w:space="0" w:color="auto"/>
              <w:right w:val="single" w:sz="4" w:space="0" w:color="auto"/>
            </w:tcBorders>
          </w:tcPr>
          <w:p w:rsidR="003441CE" w:rsidRPr="003441CE" w:rsidRDefault="003441CE" w:rsidP="003441CE">
            <w:pPr>
              <w:spacing w:line="240" w:lineRule="auto"/>
              <w:ind w:firstLine="0"/>
              <w:jc w:val="right"/>
              <w:rPr>
                <w:sz w:val="24"/>
              </w:rPr>
            </w:pPr>
            <w:r w:rsidRPr="003441CE">
              <w:rPr>
                <w:sz w:val="24"/>
              </w:rPr>
              <w:t>0,077</w:t>
            </w:r>
          </w:p>
        </w:tc>
        <w:tc>
          <w:tcPr>
            <w:tcW w:w="747"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pStyle w:val="62"/>
              <w:shd w:val="clear" w:color="auto" w:fill="auto"/>
              <w:spacing w:line="240" w:lineRule="auto"/>
              <w:ind w:firstLine="34"/>
              <w:jc w:val="left"/>
              <w:rPr>
                <w:rFonts w:ascii="GOST Type BU" w:hAnsi="GOST Type BU" w:cs="Times New Roman"/>
                <w:sz w:val="24"/>
                <w:szCs w:val="28"/>
                <w:lang w:eastAsia="ru-RU"/>
              </w:rPr>
            </w:pPr>
            <w:r w:rsidRPr="00BA60AC">
              <w:rPr>
                <w:rFonts w:ascii="GOST Type BU" w:hAnsi="GOST Type BU" w:cs="Times New Roman"/>
                <w:sz w:val="24"/>
                <w:szCs w:val="28"/>
                <w:lang w:eastAsia="ru-RU"/>
              </w:rPr>
              <w:t>2000/2000</w:t>
            </w:r>
          </w:p>
        </w:tc>
        <w:tc>
          <w:tcPr>
            <w:tcW w:w="977" w:type="pct"/>
            <w:tcBorders>
              <w:top w:val="single" w:sz="4" w:space="0" w:color="auto"/>
              <w:left w:val="single" w:sz="4" w:space="0" w:color="auto"/>
              <w:bottom w:val="single" w:sz="4" w:space="0" w:color="auto"/>
              <w:right w:val="single" w:sz="4" w:space="0" w:color="auto"/>
            </w:tcBorders>
            <w:hideMark/>
          </w:tcPr>
          <w:p w:rsidR="003441CE" w:rsidRPr="00BA60AC" w:rsidRDefault="003441CE" w:rsidP="003441CE">
            <w:pPr>
              <w:spacing w:line="240" w:lineRule="auto"/>
              <w:ind w:firstLine="34"/>
              <w:jc w:val="left"/>
              <w:rPr>
                <w:sz w:val="24"/>
                <w:szCs w:val="28"/>
              </w:rPr>
            </w:pPr>
            <w:r w:rsidRPr="00BA60AC">
              <w:rPr>
                <w:sz w:val="24"/>
                <w:szCs w:val="28"/>
              </w:rPr>
              <w:t>В работе</w:t>
            </w:r>
          </w:p>
        </w:tc>
      </w:tr>
      <w:tr w:rsidR="003441CE" w:rsidRPr="00244D37" w:rsidTr="003441CE">
        <w:tc>
          <w:tcPr>
            <w:tcW w:w="592" w:type="pct"/>
            <w:vMerge/>
            <w:tcBorders>
              <w:left w:val="single" w:sz="4" w:space="0" w:color="auto"/>
              <w:right w:val="single" w:sz="4" w:space="0" w:color="auto"/>
            </w:tcBorders>
            <w:hideMark/>
          </w:tcPr>
          <w:p w:rsidR="003441CE" w:rsidRPr="00BA60AC" w:rsidRDefault="003441CE" w:rsidP="003441CE">
            <w:pPr>
              <w:spacing w:line="240" w:lineRule="auto"/>
              <w:ind w:firstLine="34"/>
              <w:jc w:val="left"/>
              <w:rPr>
                <w:sz w:val="24"/>
                <w:szCs w:val="28"/>
              </w:rPr>
            </w:pPr>
          </w:p>
        </w:tc>
        <w:tc>
          <w:tcPr>
            <w:tcW w:w="921" w:type="pct"/>
            <w:tcBorders>
              <w:top w:val="single" w:sz="4" w:space="0" w:color="auto"/>
              <w:left w:val="single" w:sz="4" w:space="0" w:color="auto"/>
              <w:bottom w:val="single" w:sz="4" w:space="0" w:color="auto"/>
              <w:right w:val="single" w:sz="4" w:space="0" w:color="auto"/>
            </w:tcBorders>
            <w:hideMark/>
          </w:tcPr>
          <w:p w:rsidR="003441CE" w:rsidRPr="003441CE" w:rsidRDefault="003441CE" w:rsidP="003441CE">
            <w:pPr>
              <w:pStyle w:val="21"/>
              <w:spacing w:after="0" w:line="240" w:lineRule="auto"/>
              <w:ind w:left="0" w:firstLine="34"/>
              <w:jc w:val="left"/>
              <w:rPr>
                <w:sz w:val="24"/>
                <w:szCs w:val="28"/>
              </w:rPr>
            </w:pPr>
            <w:r w:rsidRPr="003441CE">
              <w:rPr>
                <w:sz w:val="24"/>
                <w:szCs w:val="28"/>
              </w:rPr>
              <w:t>№2, КС-ТГВ-40</w:t>
            </w:r>
          </w:p>
        </w:tc>
        <w:tc>
          <w:tcPr>
            <w:tcW w:w="360"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pStyle w:val="21"/>
              <w:spacing w:after="0" w:line="240" w:lineRule="auto"/>
              <w:ind w:left="0" w:firstLine="34"/>
              <w:jc w:val="left"/>
              <w:rPr>
                <w:sz w:val="24"/>
                <w:szCs w:val="28"/>
              </w:rPr>
            </w:pPr>
            <w:r w:rsidRPr="00BA60AC">
              <w:rPr>
                <w:sz w:val="24"/>
                <w:szCs w:val="28"/>
              </w:rPr>
              <w:t>90,0</w:t>
            </w:r>
          </w:p>
        </w:tc>
        <w:tc>
          <w:tcPr>
            <w:tcW w:w="627" w:type="pct"/>
            <w:tcBorders>
              <w:top w:val="single" w:sz="4" w:space="0" w:color="auto"/>
              <w:left w:val="single" w:sz="4" w:space="0" w:color="auto"/>
              <w:bottom w:val="single" w:sz="4" w:space="0" w:color="auto"/>
              <w:right w:val="single" w:sz="4" w:space="0" w:color="auto"/>
            </w:tcBorders>
          </w:tcPr>
          <w:p w:rsidR="003441CE" w:rsidRPr="003441CE" w:rsidRDefault="003441CE" w:rsidP="003441CE">
            <w:pPr>
              <w:spacing w:line="240" w:lineRule="auto"/>
              <w:ind w:firstLine="0"/>
              <w:jc w:val="right"/>
              <w:rPr>
                <w:sz w:val="24"/>
              </w:rPr>
            </w:pPr>
            <w:r w:rsidRPr="003441CE">
              <w:rPr>
                <w:sz w:val="24"/>
              </w:rPr>
              <w:t>0,034</w:t>
            </w:r>
          </w:p>
        </w:tc>
        <w:tc>
          <w:tcPr>
            <w:tcW w:w="776" w:type="pct"/>
            <w:tcBorders>
              <w:top w:val="single" w:sz="4" w:space="0" w:color="auto"/>
              <w:left w:val="single" w:sz="4" w:space="0" w:color="auto"/>
              <w:bottom w:val="single" w:sz="4" w:space="0" w:color="auto"/>
              <w:right w:val="single" w:sz="4" w:space="0" w:color="auto"/>
            </w:tcBorders>
          </w:tcPr>
          <w:p w:rsidR="003441CE" w:rsidRPr="003441CE" w:rsidRDefault="003441CE" w:rsidP="003441CE">
            <w:pPr>
              <w:spacing w:line="240" w:lineRule="auto"/>
              <w:ind w:firstLine="0"/>
              <w:jc w:val="right"/>
              <w:rPr>
                <w:sz w:val="24"/>
              </w:rPr>
            </w:pPr>
            <w:r w:rsidRPr="003441CE">
              <w:rPr>
                <w:sz w:val="24"/>
              </w:rPr>
              <w:t>0,031</w:t>
            </w:r>
          </w:p>
        </w:tc>
        <w:tc>
          <w:tcPr>
            <w:tcW w:w="747"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pStyle w:val="62"/>
              <w:shd w:val="clear" w:color="auto" w:fill="auto"/>
              <w:spacing w:line="240" w:lineRule="auto"/>
              <w:ind w:firstLine="34"/>
              <w:jc w:val="left"/>
              <w:rPr>
                <w:rFonts w:ascii="GOST Type BU" w:hAnsi="GOST Type BU" w:cs="Times New Roman"/>
                <w:sz w:val="24"/>
                <w:szCs w:val="28"/>
                <w:lang w:eastAsia="ru-RU"/>
              </w:rPr>
            </w:pPr>
            <w:r w:rsidRPr="00BA60AC">
              <w:rPr>
                <w:rFonts w:ascii="GOST Type BU" w:hAnsi="GOST Type BU" w:cs="Times New Roman"/>
                <w:sz w:val="24"/>
                <w:szCs w:val="28"/>
                <w:lang w:eastAsia="ru-RU"/>
              </w:rPr>
              <w:t>2000/2000</w:t>
            </w:r>
          </w:p>
        </w:tc>
        <w:tc>
          <w:tcPr>
            <w:tcW w:w="977"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spacing w:line="240" w:lineRule="auto"/>
              <w:ind w:firstLine="34"/>
              <w:jc w:val="left"/>
              <w:rPr>
                <w:sz w:val="24"/>
                <w:szCs w:val="28"/>
              </w:rPr>
            </w:pPr>
            <w:r w:rsidRPr="00BA60AC">
              <w:rPr>
                <w:sz w:val="24"/>
                <w:szCs w:val="28"/>
              </w:rPr>
              <w:t xml:space="preserve">В </w:t>
            </w:r>
            <w:r>
              <w:rPr>
                <w:sz w:val="24"/>
                <w:szCs w:val="28"/>
              </w:rPr>
              <w:t>резерве</w:t>
            </w:r>
          </w:p>
        </w:tc>
      </w:tr>
      <w:tr w:rsidR="003441CE" w:rsidRPr="00244D37" w:rsidTr="003441CE">
        <w:tc>
          <w:tcPr>
            <w:tcW w:w="592" w:type="pct"/>
            <w:vMerge/>
            <w:tcBorders>
              <w:left w:val="single" w:sz="4" w:space="0" w:color="auto"/>
              <w:bottom w:val="single" w:sz="4" w:space="0" w:color="auto"/>
              <w:right w:val="single" w:sz="4" w:space="0" w:color="auto"/>
            </w:tcBorders>
          </w:tcPr>
          <w:p w:rsidR="003441CE" w:rsidRPr="00BA60AC" w:rsidRDefault="003441CE" w:rsidP="003441CE">
            <w:pPr>
              <w:spacing w:line="240" w:lineRule="auto"/>
              <w:ind w:firstLine="34"/>
              <w:jc w:val="left"/>
              <w:rPr>
                <w:sz w:val="24"/>
                <w:szCs w:val="28"/>
              </w:rPr>
            </w:pPr>
          </w:p>
        </w:tc>
        <w:tc>
          <w:tcPr>
            <w:tcW w:w="921" w:type="pct"/>
            <w:tcBorders>
              <w:top w:val="single" w:sz="4" w:space="0" w:color="auto"/>
              <w:left w:val="single" w:sz="4" w:space="0" w:color="auto"/>
              <w:bottom w:val="single" w:sz="4" w:space="0" w:color="auto"/>
              <w:right w:val="single" w:sz="4" w:space="0" w:color="auto"/>
            </w:tcBorders>
          </w:tcPr>
          <w:p w:rsidR="003441CE" w:rsidRPr="003441CE" w:rsidRDefault="003441CE" w:rsidP="003441CE">
            <w:pPr>
              <w:pStyle w:val="21"/>
              <w:spacing w:after="0" w:line="240" w:lineRule="auto"/>
              <w:ind w:left="0" w:firstLine="34"/>
              <w:jc w:val="left"/>
              <w:rPr>
                <w:sz w:val="24"/>
                <w:szCs w:val="28"/>
              </w:rPr>
            </w:pPr>
            <w:r w:rsidRPr="003441CE">
              <w:rPr>
                <w:sz w:val="24"/>
                <w:szCs w:val="28"/>
              </w:rPr>
              <w:t>№3, КС-ТГВ-25</w:t>
            </w:r>
          </w:p>
        </w:tc>
        <w:tc>
          <w:tcPr>
            <w:tcW w:w="360"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pStyle w:val="21"/>
              <w:spacing w:after="0" w:line="240" w:lineRule="auto"/>
              <w:ind w:left="0" w:firstLine="34"/>
              <w:jc w:val="left"/>
              <w:rPr>
                <w:sz w:val="24"/>
                <w:szCs w:val="28"/>
              </w:rPr>
            </w:pPr>
            <w:r>
              <w:rPr>
                <w:sz w:val="24"/>
                <w:szCs w:val="28"/>
              </w:rPr>
              <w:t>90,0</w:t>
            </w:r>
          </w:p>
        </w:tc>
        <w:tc>
          <w:tcPr>
            <w:tcW w:w="627" w:type="pct"/>
            <w:tcBorders>
              <w:top w:val="single" w:sz="4" w:space="0" w:color="auto"/>
              <w:left w:val="single" w:sz="4" w:space="0" w:color="auto"/>
              <w:bottom w:val="single" w:sz="4" w:space="0" w:color="auto"/>
              <w:right w:val="single" w:sz="4" w:space="0" w:color="auto"/>
            </w:tcBorders>
          </w:tcPr>
          <w:p w:rsidR="003441CE" w:rsidRPr="003441CE" w:rsidRDefault="003441CE" w:rsidP="003441CE">
            <w:pPr>
              <w:spacing w:line="240" w:lineRule="auto"/>
              <w:ind w:firstLine="0"/>
              <w:jc w:val="right"/>
              <w:rPr>
                <w:sz w:val="24"/>
              </w:rPr>
            </w:pPr>
            <w:r w:rsidRPr="003441CE">
              <w:rPr>
                <w:sz w:val="24"/>
              </w:rPr>
              <w:t>0,0215</w:t>
            </w:r>
          </w:p>
        </w:tc>
        <w:tc>
          <w:tcPr>
            <w:tcW w:w="776" w:type="pct"/>
            <w:tcBorders>
              <w:top w:val="single" w:sz="4" w:space="0" w:color="auto"/>
              <w:left w:val="single" w:sz="4" w:space="0" w:color="auto"/>
              <w:bottom w:val="single" w:sz="4" w:space="0" w:color="auto"/>
              <w:right w:val="single" w:sz="4" w:space="0" w:color="auto"/>
            </w:tcBorders>
          </w:tcPr>
          <w:p w:rsidR="003441CE" w:rsidRPr="003441CE" w:rsidRDefault="003441CE" w:rsidP="003441CE">
            <w:pPr>
              <w:spacing w:line="240" w:lineRule="auto"/>
              <w:ind w:firstLine="0"/>
              <w:jc w:val="right"/>
              <w:rPr>
                <w:sz w:val="24"/>
              </w:rPr>
            </w:pPr>
            <w:r w:rsidRPr="003441CE">
              <w:rPr>
                <w:sz w:val="24"/>
              </w:rPr>
              <w:t>0,019</w:t>
            </w:r>
          </w:p>
        </w:tc>
        <w:tc>
          <w:tcPr>
            <w:tcW w:w="747"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pStyle w:val="62"/>
              <w:shd w:val="clear" w:color="auto" w:fill="auto"/>
              <w:spacing w:line="240" w:lineRule="auto"/>
              <w:ind w:firstLine="34"/>
              <w:jc w:val="left"/>
              <w:rPr>
                <w:rFonts w:ascii="GOST Type BU" w:hAnsi="GOST Type BU" w:cs="Times New Roman"/>
                <w:sz w:val="24"/>
                <w:szCs w:val="28"/>
                <w:lang w:eastAsia="ru-RU"/>
              </w:rPr>
            </w:pPr>
            <w:r w:rsidRPr="00BA60AC">
              <w:rPr>
                <w:rFonts w:ascii="GOST Type BU" w:hAnsi="GOST Type BU" w:cs="Times New Roman"/>
                <w:sz w:val="24"/>
                <w:szCs w:val="28"/>
                <w:lang w:eastAsia="ru-RU"/>
              </w:rPr>
              <w:t>2000/2000</w:t>
            </w:r>
          </w:p>
        </w:tc>
        <w:tc>
          <w:tcPr>
            <w:tcW w:w="977" w:type="pct"/>
            <w:tcBorders>
              <w:top w:val="single" w:sz="4" w:space="0" w:color="auto"/>
              <w:left w:val="single" w:sz="4" w:space="0" w:color="auto"/>
              <w:bottom w:val="single" w:sz="4" w:space="0" w:color="auto"/>
              <w:right w:val="single" w:sz="4" w:space="0" w:color="auto"/>
            </w:tcBorders>
          </w:tcPr>
          <w:p w:rsidR="003441CE" w:rsidRPr="00BA60AC" w:rsidRDefault="003441CE" w:rsidP="003441CE">
            <w:pPr>
              <w:spacing w:line="240" w:lineRule="auto"/>
              <w:ind w:firstLine="34"/>
              <w:jc w:val="left"/>
              <w:rPr>
                <w:sz w:val="24"/>
                <w:szCs w:val="28"/>
              </w:rPr>
            </w:pPr>
            <w:r w:rsidRPr="00BA60AC">
              <w:rPr>
                <w:sz w:val="24"/>
                <w:szCs w:val="28"/>
              </w:rPr>
              <w:t>В работе</w:t>
            </w:r>
          </w:p>
        </w:tc>
      </w:tr>
    </w:tbl>
    <w:p w:rsidR="00244D37" w:rsidRPr="00244D37" w:rsidRDefault="00244D37" w:rsidP="00BA60AC">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№9</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608"/>
        <w:gridCol w:w="920"/>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rPr>
                <w:sz w:val="24"/>
              </w:rPr>
            </w:pPr>
            <w:r w:rsidRPr="00BA60AC">
              <w:rPr>
                <w:sz w:val="24"/>
              </w:rPr>
              <w:t>Год установки</w:t>
            </w:r>
          </w:p>
        </w:tc>
        <w:tc>
          <w:tcPr>
            <w:tcW w:w="6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rPr>
                <w:sz w:val="24"/>
              </w:rPr>
            </w:pPr>
            <w:r w:rsidRPr="00BA60AC">
              <w:rPr>
                <w:sz w:val="24"/>
              </w:rPr>
              <w:t>Количество, шт.</w:t>
            </w:r>
          </w:p>
        </w:tc>
        <w:tc>
          <w:tcPr>
            <w:tcW w:w="4997" w:type="dxa"/>
            <w:gridSpan w:val="5"/>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rPr>
                <w:sz w:val="24"/>
              </w:rPr>
            </w:pPr>
            <w:r w:rsidRPr="00BA60AC">
              <w:rPr>
                <w:sz w:val="24"/>
              </w:rPr>
              <w:t xml:space="preserve">Производительность, </w:t>
            </w:r>
            <w:proofErr w:type="gramStart"/>
            <w:r w:rsidRPr="00BA60AC">
              <w:rPr>
                <w:sz w:val="24"/>
              </w:rPr>
              <w:t>м</w:t>
            </w:r>
            <w:proofErr w:type="gramEnd"/>
            <w:r w:rsidRPr="00BA60AC">
              <w:rPr>
                <w:sz w:val="24"/>
              </w:rPr>
              <w:t>̣</w:t>
            </w:r>
            <w:r w:rsidRPr="00BA60AC">
              <w:rPr>
                <w:rFonts w:cs="GOST Type BU"/>
                <w:sz w:val="24"/>
              </w:rPr>
              <w:t>³</w:t>
            </w:r>
            <w:r w:rsidRPr="00BA60AC">
              <w:rPr>
                <w:sz w:val="24"/>
              </w:rPr>
              <w:t>/</w:t>
            </w:r>
            <w:r w:rsidRPr="00BA60AC">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rPr>
                <w:sz w:val="24"/>
              </w:rPr>
            </w:pPr>
            <w:r w:rsidRPr="00BA60AC">
              <w:rPr>
                <w:sz w:val="24"/>
              </w:rPr>
              <w:t xml:space="preserve">Напор, </w:t>
            </w:r>
            <w:proofErr w:type="gramStart"/>
            <w:r w:rsidRPr="00BA60AC">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BA60AC" w:rsidRDefault="00244D37" w:rsidP="00BA60AC">
            <w:pPr>
              <w:spacing w:line="240" w:lineRule="auto"/>
              <w:ind w:firstLine="0"/>
              <w:rPr>
                <w:sz w:val="24"/>
              </w:rPr>
            </w:pPr>
            <w:r w:rsidRPr="00BA60AC">
              <w:rPr>
                <w:sz w:val="24"/>
              </w:rPr>
              <w:t xml:space="preserve">Частота вращения, </w:t>
            </w:r>
            <w:proofErr w:type="gramStart"/>
            <w:r w:rsidRPr="00BA60AC">
              <w:rPr>
                <w:sz w:val="24"/>
              </w:rPr>
              <w:t>об</w:t>
            </w:r>
            <w:proofErr w:type="gramEnd"/>
            <w:r w:rsidRPr="00BA60AC">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BA60AC" w:rsidRDefault="00244D37" w:rsidP="00BA60AC">
            <w:pPr>
              <w:spacing w:line="240" w:lineRule="auto"/>
              <w:ind w:firstLine="0"/>
              <w:rPr>
                <w:sz w:val="24"/>
              </w:rPr>
            </w:pPr>
            <w:r w:rsidRPr="00BA60AC">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i/>
                <w:sz w:val="24"/>
                <w:lang w:eastAsia="en-US"/>
              </w:rPr>
            </w:pPr>
            <w:r w:rsidRPr="00BA60AC">
              <w:rPr>
                <w:spacing w:val="-2"/>
                <w:sz w:val="24"/>
                <w:lang w:eastAsia="en-US"/>
              </w:rPr>
              <w:t xml:space="preserve">Сетевой </w:t>
            </w:r>
            <w:r w:rsidRPr="00BA60AC">
              <w:rPr>
                <w:sz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lang w:val="en-US"/>
              </w:rPr>
            </w:pPr>
            <w:r w:rsidRPr="00BA60AC">
              <w:rPr>
                <w:spacing w:val="-2"/>
                <w:sz w:val="24"/>
                <w:lang w:eastAsia="en-US"/>
              </w:rPr>
              <w:t>Grundfos UPS 25-60 180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2000</w:t>
            </w:r>
          </w:p>
        </w:tc>
        <w:tc>
          <w:tcPr>
            <w:tcW w:w="608" w:type="dxa"/>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r w:rsidRPr="00BA60AC">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4,7</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0,6</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Grundfos</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90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2200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i/>
                <w:sz w:val="24"/>
                <w:lang w:eastAsia="en-US"/>
              </w:rPr>
            </w:pPr>
            <w:r w:rsidRPr="00BA60AC">
              <w:rPr>
                <w:spacing w:val="-2"/>
                <w:sz w:val="24"/>
                <w:lang w:eastAsia="en-US"/>
              </w:rPr>
              <w:lastRenderedPageBreak/>
              <w:t xml:space="preserve">Сетевой </w:t>
            </w:r>
            <w:r w:rsidRPr="00BA60AC">
              <w:rPr>
                <w:sz w:val="24"/>
                <w:lang w:eastAsia="en-US"/>
              </w:rPr>
              <w:t>(№2)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lang w:val="en-US"/>
              </w:rPr>
            </w:pPr>
            <w:r w:rsidRPr="00BA60AC">
              <w:rPr>
                <w:spacing w:val="-2"/>
                <w:sz w:val="24"/>
                <w:lang w:eastAsia="en-US"/>
              </w:rPr>
              <w:t>Grundfos UPS 25-60 180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2000</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4,7</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0,6</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Grundfos</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90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r w:rsidRPr="00BA60AC">
              <w:rPr>
                <w:sz w:val="24"/>
              </w:rPr>
              <w:t>2200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СВХ-15 (1 шт.); </w:t>
      </w:r>
    </w:p>
    <w:p w:rsidR="00244D37" w:rsidRPr="00244D37" w:rsidRDefault="00244D37" w:rsidP="00244D37">
      <w:pPr>
        <w:rPr>
          <w:szCs w:val="28"/>
        </w:rPr>
      </w:pPr>
      <w:r w:rsidRPr="00244D37">
        <w:rPr>
          <w:szCs w:val="28"/>
        </w:rPr>
        <w:t>- Электроэнергии – ЦЭ6803ВМ (1 шт.);</w:t>
      </w:r>
    </w:p>
    <w:p w:rsidR="00244D37" w:rsidRPr="00244D37" w:rsidRDefault="00244D37" w:rsidP="00244D37">
      <w:pPr>
        <w:rPr>
          <w:szCs w:val="28"/>
        </w:rPr>
      </w:pPr>
      <w:r w:rsidRPr="00244D37">
        <w:rPr>
          <w:szCs w:val="28"/>
        </w:rPr>
        <w:t xml:space="preserve">- Природного газа – счетчик газа СГМН-1 </w:t>
      </w:r>
      <w:r w:rsidRPr="00244D37">
        <w:rPr>
          <w:szCs w:val="28"/>
          <w:lang w:val="en-US"/>
        </w:rPr>
        <w:t>G</w:t>
      </w:r>
      <w:r w:rsidRPr="00244D37">
        <w:rPr>
          <w:szCs w:val="28"/>
        </w:rPr>
        <w:t>6(1шт.);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 </w:t>
      </w:r>
      <w:proofErr w:type="spellStart"/>
      <w:r w:rsidRPr="00244D37">
        <w:rPr>
          <w:szCs w:val="28"/>
        </w:rPr>
        <w:t>термопреобразователь</w:t>
      </w:r>
      <w:proofErr w:type="spellEnd"/>
      <w:r w:rsidRPr="00244D37">
        <w:rPr>
          <w:szCs w:val="28"/>
        </w:rPr>
        <w:t xml:space="preserve">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системы электроснабжения здания МВД, по одной линии.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В качестве теплоносителя в котельной используется вода. Водоснабжение котельной осуществляется от сетей централизованного водоснабжения п. Суксун.</w:t>
      </w:r>
    </w:p>
    <w:p w:rsidR="00244D37" w:rsidRPr="00244D37" w:rsidRDefault="00030D41" w:rsidP="00244D37">
      <w:pPr>
        <w:pStyle w:val="21"/>
        <w:spacing w:after="0" w:line="360" w:lineRule="auto"/>
        <w:ind w:left="0"/>
        <w:rPr>
          <w:szCs w:val="28"/>
        </w:rPr>
      </w:pPr>
      <w:r>
        <w:rPr>
          <w:szCs w:val="28"/>
        </w:rPr>
        <w:t>Резервный запас</w:t>
      </w:r>
      <w:r w:rsidR="00244D37" w:rsidRPr="00244D37">
        <w:rPr>
          <w:szCs w:val="28"/>
        </w:rPr>
        <w:t xml:space="preserve"> воды в котельной отсутствует. Система химической очистки воды идущей на подпитку системы теплоснабжения в котельной отсутствует. </w:t>
      </w:r>
    </w:p>
    <w:p w:rsidR="00244D37" w:rsidRPr="00244D37" w:rsidRDefault="00244D37" w:rsidP="00244D37">
      <w:pPr>
        <w:pStyle w:val="21"/>
        <w:spacing w:after="0" w:line="360" w:lineRule="auto"/>
        <w:ind w:left="0"/>
        <w:rPr>
          <w:szCs w:val="28"/>
        </w:rPr>
      </w:pPr>
      <w:r w:rsidRPr="00244D37">
        <w:rPr>
          <w:szCs w:val="28"/>
        </w:rPr>
        <w:t>Подключение котлов выполнено непосредственно к системе отопления здания. Транзитные тепловые сети отсутствуют.</w:t>
      </w:r>
    </w:p>
    <w:p w:rsidR="00244D37" w:rsidRPr="00244D37" w:rsidRDefault="00244D37" w:rsidP="00554018">
      <w:pPr>
        <w:pStyle w:val="31"/>
        <w:numPr>
          <w:ilvl w:val="0"/>
          <w:numId w:val="0"/>
        </w:numPr>
        <w:ind w:left="567"/>
      </w:pPr>
      <w:bookmarkStart w:id="14" w:name="_Toc486410217"/>
      <w:r w:rsidRPr="00244D37">
        <w:t>Централизованное теплоснабжение от Котельной №10</w:t>
      </w:r>
      <w:bookmarkEnd w:id="14"/>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 xml:space="preserve">расположенной по адресу: Суксунский район, д. Тис, ул. </w:t>
      </w:r>
      <w:proofErr w:type="gramStart"/>
      <w:r w:rsidRPr="00244D37">
        <w:rPr>
          <w:szCs w:val="28"/>
        </w:rPr>
        <w:t>Северная</w:t>
      </w:r>
      <w:proofErr w:type="gramEnd"/>
      <w:r w:rsidRPr="00244D37">
        <w:rPr>
          <w:szCs w:val="28"/>
        </w:rPr>
        <w:t xml:space="preserve"> Год ввода котельной в эксплуатацию – 2012.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t xml:space="preserve">Проектная тепловая мощность котельной составляет 0,3612 Гкал/час, фактическая – 0,324Гкал/час. Присоединенная тепловая нагрузка на 2016 год равна 0,28Гкал/час. Загрузка котельной составляет 86,42% от фактической мощности. </w:t>
      </w:r>
    </w:p>
    <w:p w:rsidR="00244D37" w:rsidRPr="00244D37" w:rsidRDefault="00244D37" w:rsidP="00244D37">
      <w:pPr>
        <w:contextualSpacing/>
        <w:rPr>
          <w:szCs w:val="28"/>
        </w:rPr>
      </w:pPr>
      <w:r w:rsidRPr="00244D37">
        <w:rPr>
          <w:szCs w:val="28"/>
        </w:rPr>
        <w:lastRenderedPageBreak/>
        <w:t xml:space="preserve">Система теплоснабжения от котельной закрытая, двухтрубная, зависимая (одноконтурная). </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3 котла (2 </w:t>
      </w:r>
      <w:proofErr w:type="gramStart"/>
      <w:r w:rsidRPr="00244D37">
        <w:rPr>
          <w:szCs w:val="28"/>
        </w:rPr>
        <w:t>основных</w:t>
      </w:r>
      <w:proofErr w:type="gramEnd"/>
      <w:r w:rsidRPr="00244D37">
        <w:rPr>
          <w:szCs w:val="28"/>
        </w:rPr>
        <w:t xml:space="preserve"> и 1 резервный). При температуре наружного воздуха ниже -25</w:t>
      </w:r>
      <w:r w:rsidRPr="00244D37">
        <w:rPr>
          <w:szCs w:val="28"/>
          <w:vertAlign w:val="superscript"/>
        </w:rPr>
        <w:t>о</w:t>
      </w:r>
      <w:r w:rsidRPr="00244D37">
        <w:rPr>
          <w:szCs w:val="28"/>
        </w:rPr>
        <w:t>С, для предоставления качественной услуги по теплоснабжению, в работу запускают третий котел.</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в обратный трубопровод подпиточными насосами, установленными в котельной.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=3,8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=1,6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рычажно-грузовых предохранительных клапанов.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lastRenderedPageBreak/>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26. </w:t>
      </w:r>
      <w:r w:rsidRPr="00244D37">
        <w:rPr>
          <w:color w:val="000000"/>
          <w:szCs w:val="28"/>
        </w:rPr>
        <w:t>Перечень вспомогательного оборудования котельной представлен в таблице 27.</w:t>
      </w:r>
    </w:p>
    <w:p w:rsidR="00244D37" w:rsidRPr="00244D37" w:rsidRDefault="00244D37" w:rsidP="00BA60AC">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№10</w:t>
      </w:r>
    </w:p>
    <w:tbl>
      <w:tblPr>
        <w:tblStyle w:val="ac"/>
        <w:tblW w:w="5169" w:type="pct"/>
        <w:tblInd w:w="-176" w:type="dxa"/>
        <w:tblLayout w:type="fixed"/>
        <w:tblLook w:val="04A0"/>
      </w:tblPr>
      <w:tblGrid>
        <w:gridCol w:w="1276"/>
        <w:gridCol w:w="1984"/>
        <w:gridCol w:w="776"/>
        <w:gridCol w:w="1308"/>
        <w:gridCol w:w="1715"/>
        <w:gridCol w:w="1609"/>
        <w:gridCol w:w="2105"/>
      </w:tblGrid>
      <w:tr w:rsidR="00244D37" w:rsidRPr="00244D37" w:rsidTr="003F680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jc w:val="center"/>
              <w:rPr>
                <w:sz w:val="24"/>
              </w:rPr>
            </w:pPr>
            <w:r w:rsidRPr="00BA60AC">
              <w:rPr>
                <w:sz w:val="24"/>
              </w:rPr>
              <w:t>Оборудование</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jc w:val="center"/>
              <w:rPr>
                <w:sz w:val="24"/>
              </w:rPr>
            </w:pPr>
            <w:r w:rsidRPr="00BA60AC">
              <w:rPr>
                <w:sz w:val="24"/>
              </w:rPr>
              <w:t>Порядковый номер котла, марка</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jc w:val="center"/>
              <w:rPr>
                <w:sz w:val="24"/>
              </w:rPr>
            </w:pPr>
            <w:r w:rsidRPr="00BA60AC">
              <w:rPr>
                <w:sz w:val="24"/>
              </w:rPr>
              <w:t>КПД, %</w:t>
            </w:r>
          </w:p>
        </w:tc>
        <w:tc>
          <w:tcPr>
            <w:tcW w:w="1402" w:type="pct"/>
            <w:gridSpan w:val="2"/>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jc w:val="center"/>
              <w:rPr>
                <w:sz w:val="24"/>
              </w:rPr>
            </w:pPr>
            <w:r w:rsidRPr="00BA60AC">
              <w:rPr>
                <w:sz w:val="24"/>
              </w:rPr>
              <w:t>Теплопроизводительность, Гкал/</w:t>
            </w:r>
            <w:proofErr w:type="gramStart"/>
            <w:r w:rsidRPr="00BA60AC">
              <w:rPr>
                <w:sz w:val="24"/>
              </w:rPr>
              <w:t>ч</w:t>
            </w:r>
            <w:proofErr w:type="gramEnd"/>
            <w:r w:rsidRPr="00BA60AC">
              <w:rPr>
                <w:sz w:val="24"/>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jc w:val="center"/>
              <w:rPr>
                <w:sz w:val="24"/>
              </w:rPr>
            </w:pPr>
            <w:r w:rsidRPr="00BA60AC">
              <w:rPr>
                <w:sz w:val="24"/>
              </w:rPr>
              <w:t>Год изготовления/ввода в эксплуатацию</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jc w:val="center"/>
              <w:rPr>
                <w:sz w:val="24"/>
              </w:rPr>
            </w:pPr>
            <w:r w:rsidRPr="00BA60AC">
              <w:rPr>
                <w:sz w:val="24"/>
              </w:rPr>
              <w:t>Примечание (резерв, работа, ремонт)</w:t>
            </w:r>
          </w:p>
        </w:tc>
      </w:tr>
      <w:tr w:rsidR="00244D37" w:rsidRPr="00244D37" w:rsidTr="003F680C">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jc w:val="center"/>
              <w:rPr>
                <w:sz w:val="24"/>
              </w:rPr>
            </w:pPr>
            <w:r w:rsidRPr="00BA60AC">
              <w:rPr>
                <w:sz w:val="24"/>
              </w:rPr>
              <w:t>Проектная</w:t>
            </w:r>
          </w:p>
        </w:tc>
        <w:tc>
          <w:tcPr>
            <w:tcW w:w="796"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62"/>
              <w:shd w:val="clear" w:color="auto" w:fill="auto"/>
              <w:spacing w:line="240" w:lineRule="auto"/>
              <w:ind w:firstLine="0"/>
              <w:jc w:val="center"/>
              <w:rPr>
                <w:rFonts w:ascii="GOST Type BU" w:hAnsi="GOST Type BU" w:cs="Times New Roman"/>
                <w:sz w:val="24"/>
                <w:szCs w:val="24"/>
                <w:lang w:eastAsia="ru-RU"/>
              </w:rPr>
            </w:pPr>
            <w:r w:rsidRPr="00BA60AC">
              <w:rPr>
                <w:rFonts w:ascii="GOST Type BU" w:hAnsi="GOST Type BU" w:cs="Times New Roman"/>
                <w:sz w:val="24"/>
                <w:szCs w:val="24"/>
                <w:lang w:eastAsia="ru-RU"/>
              </w:rPr>
              <w:t>Фактическая</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r>
      <w:tr w:rsidR="00244D37" w:rsidRPr="00244D37" w:rsidTr="003F680C">
        <w:trPr>
          <w:trHeight w:val="469"/>
        </w:trPr>
        <w:tc>
          <w:tcPr>
            <w:tcW w:w="592" w:type="pct"/>
            <w:vMerge w:val="restart"/>
            <w:tcBorders>
              <w:top w:val="single" w:sz="4" w:space="0" w:color="auto"/>
              <w:left w:val="single" w:sz="4" w:space="0" w:color="auto"/>
              <w:right w:val="single" w:sz="4" w:space="0" w:color="auto"/>
            </w:tcBorders>
            <w:vAlign w:val="center"/>
            <w:hideMark/>
          </w:tcPr>
          <w:p w:rsidR="00244D37" w:rsidRPr="00BA60AC" w:rsidRDefault="00244D37" w:rsidP="00BA60AC">
            <w:pPr>
              <w:pStyle w:val="21"/>
              <w:spacing w:after="0" w:line="240" w:lineRule="auto"/>
              <w:ind w:left="0" w:firstLine="0"/>
              <w:rPr>
                <w:sz w:val="24"/>
              </w:rPr>
            </w:pPr>
            <w:r w:rsidRPr="00BA60AC">
              <w:rPr>
                <w:sz w:val="24"/>
              </w:rPr>
              <w:t>Котел водогрейный</w:t>
            </w: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62"/>
              <w:shd w:val="clear" w:color="auto" w:fill="auto"/>
              <w:spacing w:line="240" w:lineRule="auto"/>
              <w:ind w:firstLine="0"/>
              <w:jc w:val="left"/>
              <w:rPr>
                <w:rFonts w:ascii="GOST Type BU" w:hAnsi="GOST Type BU" w:cs="Times New Roman"/>
                <w:sz w:val="24"/>
                <w:szCs w:val="24"/>
                <w:lang w:eastAsia="ru-RU"/>
              </w:rPr>
            </w:pPr>
            <w:r w:rsidRPr="00BA60AC">
              <w:rPr>
                <w:rFonts w:ascii="GOST Type BU" w:hAnsi="GOST Type BU" w:cs="Times New Roman"/>
                <w:sz w:val="24"/>
                <w:szCs w:val="24"/>
                <w:lang w:eastAsia="ru-RU"/>
              </w:rPr>
              <w:t>№1, УТПГС-0,14</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21"/>
              <w:spacing w:after="0" w:line="240" w:lineRule="auto"/>
              <w:ind w:left="0" w:firstLine="0"/>
              <w:jc w:val="center"/>
              <w:rPr>
                <w:sz w:val="24"/>
              </w:rPr>
            </w:pPr>
            <w:r w:rsidRPr="00BA60AC">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0,1204</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0,108</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62"/>
              <w:shd w:val="clear" w:color="auto" w:fill="auto"/>
              <w:spacing w:line="240" w:lineRule="auto"/>
              <w:ind w:firstLine="0"/>
              <w:jc w:val="center"/>
              <w:rPr>
                <w:rFonts w:ascii="GOST Type BU" w:hAnsi="GOST Type BU" w:cs="Times New Roman"/>
                <w:sz w:val="24"/>
                <w:szCs w:val="24"/>
                <w:lang w:eastAsia="ru-RU"/>
              </w:rPr>
            </w:pPr>
            <w:r w:rsidRPr="00BA60AC">
              <w:rPr>
                <w:rFonts w:ascii="GOST Type BU" w:hAnsi="GOST Type BU" w:cs="Times New Roman"/>
                <w:sz w:val="24"/>
                <w:szCs w:val="24"/>
                <w:lang w:eastAsia="ru-RU"/>
              </w:rPr>
              <w:t>2011/2011</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В работе</w:t>
            </w:r>
          </w:p>
        </w:tc>
      </w:tr>
      <w:tr w:rsidR="00244D37" w:rsidRPr="00244D37" w:rsidTr="003F680C">
        <w:tc>
          <w:tcPr>
            <w:tcW w:w="592" w:type="pct"/>
            <w:vMerge/>
            <w:tcBorders>
              <w:left w:val="single" w:sz="4" w:space="0" w:color="auto"/>
              <w:right w:val="single" w:sz="4" w:space="0" w:color="auto"/>
            </w:tcBorders>
            <w:vAlign w:val="center"/>
            <w:hideMark/>
          </w:tcPr>
          <w:p w:rsidR="00244D37" w:rsidRPr="00BA60AC" w:rsidRDefault="00244D37" w:rsidP="00BA60AC">
            <w:pPr>
              <w:spacing w:line="240" w:lineRule="auto"/>
              <w:ind w:firstLine="0"/>
              <w:rPr>
                <w:sz w:val="24"/>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BA60AC" w:rsidRDefault="00244D37" w:rsidP="00BA60AC">
            <w:pPr>
              <w:pStyle w:val="62"/>
              <w:shd w:val="clear" w:color="auto" w:fill="auto"/>
              <w:spacing w:line="240" w:lineRule="auto"/>
              <w:ind w:firstLine="0"/>
              <w:jc w:val="left"/>
              <w:rPr>
                <w:rFonts w:ascii="GOST Type BU" w:hAnsi="GOST Type BU" w:cs="Times New Roman"/>
                <w:sz w:val="24"/>
                <w:szCs w:val="24"/>
                <w:lang w:eastAsia="ru-RU"/>
              </w:rPr>
            </w:pPr>
            <w:r w:rsidRPr="00BA60AC">
              <w:rPr>
                <w:rFonts w:ascii="GOST Type BU" w:hAnsi="GOST Type BU" w:cs="Times New Roman"/>
                <w:sz w:val="24"/>
                <w:szCs w:val="24"/>
                <w:lang w:eastAsia="ru-RU"/>
              </w:rPr>
              <w:t>№2, УТПГС-0,14</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21"/>
              <w:spacing w:after="0" w:line="240" w:lineRule="auto"/>
              <w:ind w:left="0" w:firstLine="0"/>
              <w:jc w:val="center"/>
              <w:rPr>
                <w:sz w:val="24"/>
              </w:rPr>
            </w:pPr>
            <w:r w:rsidRPr="00BA60AC">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0,1204</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0,108</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62"/>
              <w:shd w:val="clear" w:color="auto" w:fill="auto"/>
              <w:spacing w:line="240" w:lineRule="auto"/>
              <w:ind w:firstLine="0"/>
              <w:jc w:val="center"/>
              <w:rPr>
                <w:rFonts w:ascii="GOST Type BU" w:hAnsi="GOST Type BU" w:cs="Times New Roman"/>
                <w:sz w:val="24"/>
                <w:szCs w:val="24"/>
                <w:lang w:eastAsia="ru-RU"/>
              </w:rPr>
            </w:pPr>
            <w:r w:rsidRPr="00BA60AC">
              <w:rPr>
                <w:rFonts w:ascii="GOST Type BU" w:hAnsi="GOST Type BU" w:cs="Times New Roman"/>
                <w:sz w:val="24"/>
                <w:szCs w:val="24"/>
                <w:lang w:eastAsia="ru-RU"/>
              </w:rPr>
              <w:t>2011/2011</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В работе</w:t>
            </w:r>
          </w:p>
        </w:tc>
      </w:tr>
      <w:tr w:rsidR="00244D37" w:rsidRPr="00244D37" w:rsidTr="003F680C">
        <w:tc>
          <w:tcPr>
            <w:tcW w:w="592" w:type="pct"/>
            <w:vMerge/>
            <w:tcBorders>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rPr>
                <w:sz w:val="24"/>
              </w:rPr>
            </w:pPr>
          </w:p>
        </w:tc>
        <w:tc>
          <w:tcPr>
            <w:tcW w:w="921"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62"/>
              <w:shd w:val="clear" w:color="auto" w:fill="auto"/>
              <w:spacing w:line="240" w:lineRule="auto"/>
              <w:ind w:firstLine="0"/>
              <w:jc w:val="left"/>
              <w:rPr>
                <w:rFonts w:ascii="GOST Type BU" w:hAnsi="GOST Type BU" w:cs="Times New Roman"/>
                <w:sz w:val="24"/>
                <w:szCs w:val="24"/>
                <w:lang w:eastAsia="ru-RU"/>
              </w:rPr>
            </w:pPr>
            <w:r w:rsidRPr="00BA60AC">
              <w:rPr>
                <w:rFonts w:ascii="GOST Type BU" w:hAnsi="GOST Type BU" w:cs="Times New Roman"/>
                <w:sz w:val="24"/>
                <w:szCs w:val="24"/>
                <w:lang w:eastAsia="ru-RU"/>
              </w:rPr>
              <w:t>№3, УТПГС-0,14</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21"/>
              <w:spacing w:after="0" w:line="240" w:lineRule="auto"/>
              <w:ind w:left="0" w:firstLine="0"/>
              <w:jc w:val="center"/>
              <w:rPr>
                <w:sz w:val="24"/>
              </w:rPr>
            </w:pPr>
            <w:r w:rsidRPr="00BA60AC">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0,1204</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0,108</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pStyle w:val="62"/>
              <w:shd w:val="clear" w:color="auto" w:fill="auto"/>
              <w:spacing w:line="240" w:lineRule="auto"/>
              <w:ind w:firstLine="0"/>
              <w:jc w:val="center"/>
              <w:rPr>
                <w:rFonts w:ascii="GOST Type BU" w:hAnsi="GOST Type BU" w:cs="Times New Roman"/>
                <w:sz w:val="24"/>
                <w:szCs w:val="24"/>
                <w:lang w:eastAsia="ru-RU"/>
              </w:rPr>
            </w:pPr>
            <w:r w:rsidRPr="00BA60AC">
              <w:rPr>
                <w:rFonts w:ascii="GOST Type BU" w:hAnsi="GOST Type BU" w:cs="Times New Roman"/>
                <w:sz w:val="24"/>
                <w:szCs w:val="24"/>
                <w:lang w:eastAsia="ru-RU"/>
              </w:rPr>
              <w:t>2011/2011</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BA60AC" w:rsidRDefault="00244D37" w:rsidP="00BA60AC">
            <w:pPr>
              <w:spacing w:line="240" w:lineRule="auto"/>
              <w:ind w:firstLine="0"/>
              <w:jc w:val="center"/>
              <w:rPr>
                <w:sz w:val="24"/>
              </w:rPr>
            </w:pPr>
            <w:r w:rsidRPr="00BA60AC">
              <w:rPr>
                <w:sz w:val="24"/>
              </w:rPr>
              <w:t>В резерве</w:t>
            </w:r>
          </w:p>
        </w:tc>
      </w:tr>
    </w:tbl>
    <w:p w:rsidR="00244D37" w:rsidRPr="00244D37" w:rsidRDefault="00244D37" w:rsidP="00BA60AC">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№10</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608"/>
        <w:gridCol w:w="920"/>
        <w:gridCol w:w="958"/>
        <w:gridCol w:w="1197"/>
        <w:gridCol w:w="929"/>
        <w:gridCol w:w="993"/>
      </w:tblGrid>
      <w:tr w:rsidR="00244D37" w:rsidRPr="00432AAB"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r w:rsidRPr="00432AAB">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r w:rsidRPr="00432AAB">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432AAB" w:rsidRDefault="00244D37" w:rsidP="00BA60AC">
            <w:pPr>
              <w:spacing w:line="240" w:lineRule="auto"/>
              <w:ind w:firstLine="0"/>
              <w:jc w:val="center"/>
              <w:rPr>
                <w:sz w:val="24"/>
              </w:rPr>
            </w:pPr>
            <w:r w:rsidRPr="00432AAB">
              <w:rPr>
                <w:sz w:val="24"/>
              </w:rPr>
              <w:t>Год установки</w:t>
            </w:r>
          </w:p>
        </w:tc>
        <w:tc>
          <w:tcPr>
            <w:tcW w:w="6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432AAB" w:rsidRDefault="00244D37" w:rsidP="00BA60AC">
            <w:pPr>
              <w:spacing w:line="240" w:lineRule="auto"/>
              <w:ind w:firstLine="0"/>
              <w:jc w:val="center"/>
              <w:rPr>
                <w:sz w:val="24"/>
              </w:rPr>
            </w:pPr>
            <w:r w:rsidRPr="00432AAB">
              <w:rPr>
                <w:sz w:val="24"/>
              </w:rPr>
              <w:t>Количество, шт.</w:t>
            </w:r>
          </w:p>
        </w:tc>
        <w:tc>
          <w:tcPr>
            <w:tcW w:w="4997" w:type="dxa"/>
            <w:gridSpan w:val="5"/>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r w:rsidRPr="00432AAB">
              <w:rPr>
                <w:sz w:val="24"/>
              </w:rPr>
              <w:t>Характеристика</w:t>
            </w:r>
          </w:p>
        </w:tc>
      </w:tr>
      <w:tr w:rsidR="00244D37" w:rsidRPr="00432AAB"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r w:rsidRPr="00432AAB">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r w:rsidRPr="00432AAB">
              <w:rPr>
                <w:sz w:val="24"/>
              </w:rPr>
              <w:t>Электродвигатель</w:t>
            </w:r>
          </w:p>
        </w:tc>
      </w:tr>
      <w:tr w:rsidR="00244D37" w:rsidRPr="00432AAB"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432AAB" w:rsidRDefault="00244D37" w:rsidP="00BA60AC">
            <w:pPr>
              <w:spacing w:line="240" w:lineRule="auto"/>
              <w:ind w:firstLine="0"/>
              <w:jc w:val="center"/>
              <w:rPr>
                <w:sz w:val="24"/>
              </w:rPr>
            </w:pPr>
            <w:r w:rsidRPr="00432AAB">
              <w:rPr>
                <w:sz w:val="24"/>
              </w:rPr>
              <w:t xml:space="preserve">Производительность, </w:t>
            </w:r>
            <w:proofErr w:type="gramStart"/>
            <w:r w:rsidRPr="00432AAB">
              <w:rPr>
                <w:sz w:val="24"/>
              </w:rPr>
              <w:t>м</w:t>
            </w:r>
            <w:proofErr w:type="gramEnd"/>
            <w:r w:rsidRPr="00432AAB">
              <w:rPr>
                <w:sz w:val="24"/>
              </w:rPr>
              <w:t>̣</w:t>
            </w:r>
            <w:r w:rsidRPr="00432AAB">
              <w:rPr>
                <w:rFonts w:cs="GOST Type BU"/>
                <w:sz w:val="24"/>
              </w:rPr>
              <w:t>³</w:t>
            </w:r>
            <w:r w:rsidRPr="00432AAB">
              <w:rPr>
                <w:sz w:val="24"/>
              </w:rPr>
              <w:t>/</w:t>
            </w:r>
            <w:r w:rsidRPr="00432AAB">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432AAB" w:rsidRDefault="00244D37" w:rsidP="00BA60AC">
            <w:pPr>
              <w:spacing w:line="240" w:lineRule="auto"/>
              <w:ind w:firstLine="0"/>
              <w:jc w:val="center"/>
              <w:rPr>
                <w:sz w:val="24"/>
              </w:rPr>
            </w:pPr>
            <w:r w:rsidRPr="00432AAB">
              <w:rPr>
                <w:sz w:val="24"/>
              </w:rPr>
              <w:t xml:space="preserve">Напор, </w:t>
            </w:r>
            <w:proofErr w:type="gramStart"/>
            <w:r w:rsidRPr="00432AAB">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r w:rsidRPr="00432AAB">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jc w:val="center"/>
              <w:rPr>
                <w:sz w:val="24"/>
              </w:rPr>
            </w:pPr>
            <w:r w:rsidRPr="00432AAB">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432AAB" w:rsidRDefault="00244D37" w:rsidP="00BA60AC">
            <w:pPr>
              <w:spacing w:line="240" w:lineRule="auto"/>
              <w:ind w:firstLine="0"/>
              <w:jc w:val="center"/>
              <w:rPr>
                <w:sz w:val="24"/>
              </w:rPr>
            </w:pPr>
            <w:r w:rsidRPr="00432AAB">
              <w:rPr>
                <w:sz w:val="24"/>
              </w:rPr>
              <w:t xml:space="preserve">Частота вращения, </w:t>
            </w:r>
            <w:proofErr w:type="gramStart"/>
            <w:r w:rsidRPr="00432AAB">
              <w:rPr>
                <w:sz w:val="24"/>
              </w:rPr>
              <w:t>об</w:t>
            </w:r>
            <w:proofErr w:type="gramEnd"/>
            <w:r w:rsidRPr="00432AAB">
              <w:rPr>
                <w:sz w:val="24"/>
              </w:rPr>
              <w:t>/мин</w:t>
            </w:r>
          </w:p>
        </w:tc>
      </w:tr>
      <w:tr w:rsidR="00244D37" w:rsidRPr="00432AAB"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432AAB" w:rsidRDefault="00244D37" w:rsidP="00BA60AC">
            <w:pPr>
              <w:spacing w:line="240" w:lineRule="auto"/>
              <w:ind w:firstLine="0"/>
              <w:jc w:val="center"/>
              <w:rPr>
                <w:sz w:val="24"/>
              </w:rPr>
            </w:pPr>
            <w:r w:rsidRPr="00432AAB">
              <w:rPr>
                <w:sz w:val="24"/>
              </w:rPr>
              <w:t>Насосы</w:t>
            </w:r>
          </w:p>
        </w:tc>
      </w:tr>
      <w:tr w:rsidR="00244D37" w:rsidRPr="00432AAB"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pacing w:line="240" w:lineRule="auto"/>
              <w:ind w:firstLine="0"/>
              <w:rPr>
                <w:i/>
                <w:sz w:val="24"/>
                <w:lang w:eastAsia="en-US"/>
              </w:rPr>
            </w:pPr>
            <w:r w:rsidRPr="00432AAB">
              <w:rPr>
                <w:sz w:val="24"/>
                <w:lang w:eastAsia="en-US"/>
              </w:rPr>
              <w:t>Сетевой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hd w:val="clear" w:color="auto" w:fill="FFFFFF"/>
              <w:spacing w:line="240" w:lineRule="auto"/>
              <w:ind w:firstLine="0"/>
              <w:jc w:val="center"/>
              <w:rPr>
                <w:sz w:val="24"/>
                <w:lang w:val="en-US"/>
              </w:rPr>
            </w:pPr>
            <w:r w:rsidRPr="00432AAB">
              <w:rPr>
                <w:sz w:val="24"/>
              </w:rPr>
              <w:t>К 80-50-200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hd w:val="clear" w:color="auto" w:fill="FFFFFF"/>
              <w:spacing w:line="240" w:lineRule="auto"/>
              <w:ind w:firstLine="0"/>
              <w:jc w:val="center"/>
              <w:rPr>
                <w:sz w:val="24"/>
              </w:rPr>
            </w:pPr>
            <w:r w:rsidRPr="00432AAB">
              <w:rPr>
                <w:sz w:val="24"/>
              </w:rPr>
              <w:t>1998</w:t>
            </w:r>
          </w:p>
        </w:tc>
        <w:tc>
          <w:tcPr>
            <w:tcW w:w="608" w:type="dxa"/>
            <w:tcBorders>
              <w:top w:val="single" w:sz="4" w:space="0" w:color="auto"/>
              <w:left w:val="single" w:sz="4" w:space="0" w:color="auto"/>
              <w:bottom w:val="single" w:sz="4" w:space="0" w:color="auto"/>
              <w:right w:val="single" w:sz="4" w:space="0" w:color="auto"/>
            </w:tcBorders>
            <w:vAlign w:val="center"/>
            <w:hideMark/>
          </w:tcPr>
          <w:p w:rsidR="00244D37" w:rsidRPr="00432AAB" w:rsidRDefault="00244D37" w:rsidP="00BA60AC">
            <w:pPr>
              <w:shd w:val="clear" w:color="auto" w:fill="FFFFFF"/>
              <w:spacing w:line="240" w:lineRule="auto"/>
              <w:ind w:firstLine="0"/>
              <w:jc w:val="center"/>
              <w:rPr>
                <w:sz w:val="24"/>
              </w:rPr>
            </w:pPr>
            <w:r w:rsidRPr="00432AAB">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50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АИР160</w:t>
            </w:r>
            <w:r w:rsidRPr="00432AAB">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2800</w:t>
            </w:r>
          </w:p>
        </w:tc>
      </w:tr>
      <w:tr w:rsidR="00244D37" w:rsidRPr="00432AAB"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pacing w:line="240" w:lineRule="auto"/>
              <w:ind w:firstLine="0"/>
              <w:rPr>
                <w:i/>
                <w:sz w:val="24"/>
                <w:lang w:eastAsia="en-US"/>
              </w:rPr>
            </w:pPr>
            <w:r w:rsidRPr="00432AAB">
              <w:rPr>
                <w:sz w:val="24"/>
                <w:lang w:eastAsia="en-US"/>
              </w:rPr>
              <w:t>Сетевой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lang w:val="en-US"/>
              </w:rPr>
            </w:pPr>
            <w:r w:rsidRPr="00432AAB">
              <w:rPr>
                <w:sz w:val="24"/>
              </w:rPr>
              <w:t>К 80-50-200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50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АИР160</w:t>
            </w:r>
            <w:r w:rsidRPr="00432AAB">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2800</w:t>
            </w:r>
          </w:p>
        </w:tc>
      </w:tr>
      <w:tr w:rsidR="00244D37" w:rsidRPr="00432AAB"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rPr>
                <w:spacing w:val="-3"/>
                <w:sz w:val="24"/>
              </w:rPr>
            </w:pPr>
            <w:proofErr w:type="spellStart"/>
            <w:r w:rsidRPr="00432AAB">
              <w:rPr>
                <w:spacing w:val="-3"/>
                <w:sz w:val="24"/>
              </w:rPr>
              <w:t>Подпиточный</w:t>
            </w:r>
            <w:proofErr w:type="spellEnd"/>
            <w:r w:rsidRPr="00432AAB">
              <w:rPr>
                <w:spacing w:val="-3"/>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К-20-30-60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30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20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lang w:val="en-US"/>
              </w:rPr>
            </w:pPr>
            <w:r w:rsidRPr="00432AAB">
              <w:rPr>
                <w:sz w:val="24"/>
              </w:rPr>
              <w:t>АИР100</w:t>
            </w:r>
            <w:r w:rsidRPr="00432AAB">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lang w:val="en-US"/>
              </w:rPr>
            </w:pPr>
            <w:r w:rsidRPr="00432AAB">
              <w:rPr>
                <w:sz w:val="24"/>
                <w:lang w:val="en-US"/>
              </w:rPr>
              <w:t>3</w:t>
            </w:r>
            <w:r w:rsidRPr="00432AAB">
              <w:rPr>
                <w:sz w:val="24"/>
              </w:rPr>
              <w:t>,</w:t>
            </w:r>
            <w:r w:rsidRPr="00432AAB">
              <w:rPr>
                <w:sz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2800</w:t>
            </w:r>
          </w:p>
        </w:tc>
      </w:tr>
      <w:tr w:rsidR="00244D37" w:rsidRPr="00432AAB"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rPr>
                <w:spacing w:val="-3"/>
                <w:sz w:val="24"/>
              </w:rPr>
            </w:pPr>
            <w:proofErr w:type="spellStart"/>
            <w:r w:rsidRPr="00432AAB">
              <w:rPr>
                <w:spacing w:val="-3"/>
                <w:sz w:val="24"/>
              </w:rPr>
              <w:t>Подпиточный</w:t>
            </w:r>
            <w:proofErr w:type="spellEnd"/>
            <w:r w:rsidRPr="00432AAB">
              <w:rPr>
                <w:spacing w:val="-3"/>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К-20-30-60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1998</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30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20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lang w:val="en-US"/>
              </w:rPr>
            </w:pPr>
            <w:r w:rsidRPr="00432AAB">
              <w:rPr>
                <w:sz w:val="24"/>
              </w:rPr>
              <w:t>АИР100</w:t>
            </w:r>
            <w:r w:rsidRPr="00432AAB">
              <w:rPr>
                <w:sz w:val="24"/>
                <w:lang w:val="en-US"/>
              </w:rPr>
              <w:t>S2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lang w:val="en-US"/>
              </w:rPr>
            </w:pPr>
            <w:r w:rsidRPr="00432AAB">
              <w:rPr>
                <w:sz w:val="24"/>
                <w:lang w:val="en-US"/>
              </w:rPr>
              <w:t>3</w:t>
            </w:r>
            <w:r w:rsidRPr="00432AAB">
              <w:rPr>
                <w:sz w:val="24"/>
              </w:rPr>
              <w:t>,</w:t>
            </w:r>
            <w:r w:rsidRPr="00432AAB">
              <w:rPr>
                <w:sz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432AAB" w:rsidRDefault="00244D37" w:rsidP="00BA60AC">
            <w:pPr>
              <w:shd w:val="clear" w:color="auto" w:fill="FFFFFF"/>
              <w:spacing w:line="240" w:lineRule="auto"/>
              <w:ind w:firstLine="0"/>
              <w:jc w:val="center"/>
              <w:rPr>
                <w:sz w:val="24"/>
              </w:rPr>
            </w:pPr>
            <w:r w:rsidRPr="00432AAB">
              <w:rPr>
                <w:sz w:val="24"/>
              </w:rPr>
              <w:t>2800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СВХ-15 (1 шт.); </w:t>
      </w:r>
    </w:p>
    <w:p w:rsidR="00244D37" w:rsidRPr="00244D37" w:rsidRDefault="00244D37" w:rsidP="00244D37">
      <w:pPr>
        <w:rPr>
          <w:szCs w:val="28"/>
        </w:rPr>
      </w:pPr>
      <w:r w:rsidRPr="00244D37">
        <w:rPr>
          <w:szCs w:val="28"/>
        </w:rPr>
        <w:t>- Электроэнергии – ЦЭ6803ВМ (1шт.), ЦЭ6803ВМ (1 шт.);</w:t>
      </w:r>
    </w:p>
    <w:p w:rsidR="00244D37" w:rsidRPr="00244D37" w:rsidRDefault="00244D37" w:rsidP="00244D37">
      <w:pPr>
        <w:rPr>
          <w:szCs w:val="28"/>
        </w:rPr>
      </w:pPr>
      <w:r w:rsidRPr="00244D37">
        <w:rPr>
          <w:szCs w:val="28"/>
        </w:rPr>
        <w:lastRenderedPageBreak/>
        <w:t xml:space="preserve">- Природного газа – Измерительный комплекс </w:t>
      </w:r>
      <w:proofErr w:type="spellStart"/>
      <w:r w:rsidRPr="00244D37">
        <w:rPr>
          <w:szCs w:val="28"/>
        </w:rPr>
        <w:t>СГ-ЭКвз</w:t>
      </w:r>
      <w:proofErr w:type="spellEnd"/>
      <w:r w:rsidRPr="00244D37">
        <w:rPr>
          <w:szCs w:val="28"/>
        </w:rPr>
        <w:t>(1шт.);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 </w:t>
      </w:r>
      <w:proofErr w:type="spellStart"/>
      <w:r w:rsidRPr="00244D37">
        <w:rPr>
          <w:szCs w:val="28"/>
        </w:rPr>
        <w:t>термопреобразователь</w:t>
      </w:r>
      <w:proofErr w:type="spellEnd"/>
      <w:r w:rsidRPr="00244D37">
        <w:rPr>
          <w:szCs w:val="28"/>
        </w:rPr>
        <w:t xml:space="preserve">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В качестве теплоносителя в котельной используется вода. Водоснабжение котельной осуществляется от сетей централизованного водоснабжения д. Тис.</w:t>
      </w:r>
    </w:p>
    <w:p w:rsidR="00244D37" w:rsidRPr="00244D37" w:rsidRDefault="00244D37" w:rsidP="00244D37">
      <w:pPr>
        <w:pStyle w:val="21"/>
        <w:spacing w:after="0" w:line="360" w:lineRule="auto"/>
        <w:ind w:left="0"/>
        <w:rPr>
          <w:szCs w:val="28"/>
        </w:rPr>
      </w:pPr>
      <w:r w:rsidRPr="00244D37">
        <w:rPr>
          <w:szCs w:val="28"/>
        </w:rPr>
        <w:t xml:space="preserve">Для обеспечения резервного запаса воды идущей на подпитку используется емкость объемом </w:t>
      </w:r>
      <w:r w:rsidRPr="00244D37">
        <w:rPr>
          <w:szCs w:val="28"/>
          <w:lang w:val="en-US"/>
        </w:rPr>
        <w:t>V</w:t>
      </w:r>
      <w:r w:rsidRPr="00244D37">
        <w:rPr>
          <w:szCs w:val="28"/>
        </w:rPr>
        <w:t>=2м</w:t>
      </w:r>
      <w:r w:rsidRPr="00244D37">
        <w:rPr>
          <w:szCs w:val="28"/>
          <w:vertAlign w:val="superscript"/>
        </w:rPr>
        <w:t>2</w:t>
      </w:r>
      <w:r w:rsidRPr="00244D37">
        <w:rPr>
          <w:szCs w:val="28"/>
        </w:rPr>
        <w:t xml:space="preserve">. Система химической очистки воды идущей на подпитку системы теплоснабжения в котельной отсутствует. </w:t>
      </w:r>
    </w:p>
    <w:p w:rsidR="00244D37" w:rsidRPr="00244D37" w:rsidRDefault="00244D37" w:rsidP="00554018">
      <w:pPr>
        <w:pStyle w:val="31"/>
        <w:numPr>
          <w:ilvl w:val="0"/>
          <w:numId w:val="0"/>
        </w:numPr>
        <w:ind w:left="567"/>
      </w:pPr>
      <w:bookmarkStart w:id="15" w:name="_Toc486410218"/>
      <w:r w:rsidRPr="00244D37">
        <w:t>Централизованное теплоснабжение от Котельной №11</w:t>
      </w:r>
      <w:bookmarkEnd w:id="15"/>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расположенной по адресу: Суксунский район, п. Суксун, ул. Кирова, 48. Год ввода котельной в эксплуатацию – 2003. Режим работы котельной - отопительный период. Котельная покрывает отопительную нагрузку потребителей. Приготовление ГВС в котельной не производится.</w:t>
      </w:r>
    </w:p>
    <w:p w:rsidR="00244D37" w:rsidRPr="00244D37" w:rsidRDefault="00244D37" w:rsidP="00244D37">
      <w:pPr>
        <w:pStyle w:val="21"/>
        <w:spacing w:after="0" w:line="360" w:lineRule="auto"/>
        <w:ind w:left="0"/>
        <w:rPr>
          <w:szCs w:val="28"/>
        </w:rPr>
      </w:pPr>
      <w:r w:rsidRPr="00244D37">
        <w:rPr>
          <w:szCs w:val="28"/>
        </w:rPr>
        <w:t xml:space="preserve">Проектная тепловая мощность котельной составляет 4,3 Гкал/час, фактическая – 3,87Гкал/час. Присоединенная тепловая нагрузка на 2016 год равна 2,1Гкал/час. Загрузка котельной составляет 54,26% от фактической мощности. </w:t>
      </w:r>
    </w:p>
    <w:p w:rsidR="00244D37" w:rsidRPr="00244D37" w:rsidRDefault="00244D37" w:rsidP="00244D37">
      <w:pPr>
        <w:contextualSpacing/>
        <w:rPr>
          <w:szCs w:val="28"/>
        </w:rPr>
      </w:pPr>
      <w:r w:rsidRPr="00244D37">
        <w:rPr>
          <w:szCs w:val="28"/>
        </w:rPr>
        <w:t xml:space="preserve">Система теплоснабжения от котельной закрытая, двухтрубная, зависимая (одноконтурная). </w:t>
      </w:r>
    </w:p>
    <w:p w:rsidR="00244D37" w:rsidRPr="00244D37" w:rsidRDefault="00244D37" w:rsidP="00244D37">
      <w:pPr>
        <w:contextualSpacing/>
        <w:rPr>
          <w:szCs w:val="28"/>
        </w:rPr>
      </w:pPr>
      <w:r w:rsidRPr="00244D37">
        <w:rPr>
          <w:szCs w:val="28"/>
        </w:rPr>
        <w:t xml:space="preserve">При запуске в эксплуатацию система теплоснабжения от котельной была </w:t>
      </w:r>
      <w:proofErr w:type="spellStart"/>
      <w:r w:rsidRPr="00244D37">
        <w:rPr>
          <w:szCs w:val="28"/>
        </w:rPr>
        <w:t>назависимая</w:t>
      </w:r>
      <w:proofErr w:type="spellEnd"/>
      <w:r w:rsidRPr="00244D37">
        <w:rPr>
          <w:szCs w:val="28"/>
        </w:rPr>
        <w:t>, двухконтурная. Независимая система организовывалась благодаря установленным в котельной двум пластинчатым теплообменникам. В настоящее время пластинчатые теплообменники неисправны и не эксплуатируются.</w:t>
      </w:r>
    </w:p>
    <w:p w:rsidR="00244D37" w:rsidRPr="00244D37" w:rsidRDefault="00244D37" w:rsidP="00244D37">
      <w:pPr>
        <w:pStyle w:val="21"/>
        <w:spacing w:after="0" w:line="360" w:lineRule="auto"/>
        <w:ind w:left="0"/>
        <w:rPr>
          <w:szCs w:val="28"/>
        </w:rPr>
      </w:pPr>
      <w:r w:rsidRPr="00244D37">
        <w:rPr>
          <w:szCs w:val="28"/>
        </w:rPr>
        <w:lastRenderedPageBreak/>
        <w:t xml:space="preserve">В котельной установлено 2 котла (1 основной и 1 </w:t>
      </w:r>
      <w:proofErr w:type="gramStart"/>
      <w:r w:rsidRPr="00244D37">
        <w:rPr>
          <w:szCs w:val="28"/>
        </w:rPr>
        <w:t>резервный</w:t>
      </w:r>
      <w:proofErr w:type="gramEnd"/>
      <w:r w:rsidRPr="00244D37">
        <w:rPr>
          <w:szCs w:val="28"/>
        </w:rPr>
        <w:t xml:space="preserve">). Нагретый в котлах теплоноситель (сетевая вода) поступает по сетям теплоснабжения до потребителей,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в обратный трубопровод подпиточными насосами, установленными в котельной.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=5,0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=1,2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рычажно-грузовых предохранительных клапанов.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lastRenderedPageBreak/>
        <w:t xml:space="preserve">Технические характеристики котлов отображены в таблице 28. </w:t>
      </w:r>
      <w:r w:rsidRPr="00244D37">
        <w:rPr>
          <w:color w:val="000000"/>
          <w:szCs w:val="28"/>
        </w:rPr>
        <w:t>Перечень вспомогательного оборудования котельной представлен в таблице 29 и таблице 30.</w:t>
      </w:r>
    </w:p>
    <w:p w:rsidR="00244D37" w:rsidRPr="00244D37" w:rsidRDefault="00244D37" w:rsidP="00544790">
      <w:pPr>
        <w:pStyle w:val="a5"/>
      </w:pPr>
    </w:p>
    <w:p w:rsidR="00244D37" w:rsidRPr="00244D37" w:rsidRDefault="00244D37" w:rsidP="00544790">
      <w:pPr>
        <w:pStyle w:val="21"/>
        <w:spacing w:before="240" w:after="0" w:line="360" w:lineRule="auto"/>
        <w:ind w:left="0"/>
        <w:jc w:val="center"/>
        <w:rPr>
          <w:szCs w:val="28"/>
        </w:rPr>
      </w:pPr>
      <w:r w:rsidRPr="00244D37">
        <w:rPr>
          <w:szCs w:val="28"/>
        </w:rPr>
        <w:t>Технические характеристики котлов Котельной №11</w:t>
      </w:r>
    </w:p>
    <w:tbl>
      <w:tblPr>
        <w:tblStyle w:val="ac"/>
        <w:tblW w:w="5169" w:type="pct"/>
        <w:tblInd w:w="-176" w:type="dxa"/>
        <w:tblLayout w:type="fixed"/>
        <w:tblLook w:val="04A0"/>
      </w:tblPr>
      <w:tblGrid>
        <w:gridCol w:w="1277"/>
        <w:gridCol w:w="1985"/>
        <w:gridCol w:w="776"/>
        <w:gridCol w:w="1424"/>
        <w:gridCol w:w="1597"/>
        <w:gridCol w:w="1609"/>
        <w:gridCol w:w="2105"/>
      </w:tblGrid>
      <w:tr w:rsidR="00244D37" w:rsidRPr="00244D37" w:rsidTr="00544790">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szCs w:val="28"/>
              </w:rPr>
            </w:pPr>
            <w:r w:rsidRPr="00544790">
              <w:rPr>
                <w:sz w:val="24"/>
                <w:szCs w:val="28"/>
              </w:rPr>
              <w:t>Оборудование</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szCs w:val="28"/>
              </w:rPr>
            </w:pPr>
            <w:r w:rsidRPr="00544790">
              <w:rPr>
                <w:sz w:val="24"/>
                <w:szCs w:val="28"/>
              </w:rPr>
              <w:t>Порядковый номер котла, марка</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szCs w:val="28"/>
              </w:rPr>
            </w:pPr>
            <w:r w:rsidRPr="00544790">
              <w:rPr>
                <w:sz w:val="24"/>
                <w:szCs w:val="28"/>
              </w:rPr>
              <w:t>КПД, %</w:t>
            </w:r>
          </w:p>
        </w:tc>
        <w:tc>
          <w:tcPr>
            <w:tcW w:w="1402" w:type="pct"/>
            <w:gridSpan w:val="2"/>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szCs w:val="28"/>
              </w:rPr>
            </w:pPr>
            <w:r w:rsidRPr="00544790">
              <w:rPr>
                <w:sz w:val="24"/>
                <w:szCs w:val="28"/>
              </w:rPr>
              <w:t>Теплопроизводительность, Гкал/</w:t>
            </w:r>
            <w:proofErr w:type="gramStart"/>
            <w:r w:rsidRPr="00544790">
              <w:rPr>
                <w:sz w:val="24"/>
                <w:szCs w:val="28"/>
              </w:rPr>
              <w:t>ч</w:t>
            </w:r>
            <w:proofErr w:type="gramEnd"/>
            <w:r w:rsidRPr="00544790">
              <w:rPr>
                <w:sz w:val="24"/>
                <w:szCs w:val="28"/>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szCs w:val="28"/>
              </w:rPr>
            </w:pPr>
            <w:r w:rsidRPr="00544790">
              <w:rPr>
                <w:sz w:val="24"/>
                <w:szCs w:val="28"/>
              </w:rPr>
              <w:t>Год изготовления/ввода в эксплуатацию</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szCs w:val="28"/>
              </w:rPr>
            </w:pPr>
            <w:r w:rsidRPr="00544790">
              <w:rPr>
                <w:sz w:val="24"/>
                <w:szCs w:val="28"/>
              </w:rPr>
              <w:t>Примечание (резерв, работа, ремонт)</w:t>
            </w:r>
          </w:p>
        </w:tc>
      </w:tr>
      <w:tr w:rsidR="00244D37" w:rsidRPr="00244D37" w:rsidTr="00544790">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szCs w:val="28"/>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szCs w:val="28"/>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szCs w:val="28"/>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szCs w:val="28"/>
              </w:rPr>
            </w:pPr>
            <w:r w:rsidRPr="00544790">
              <w:rPr>
                <w:sz w:val="24"/>
                <w:szCs w:val="28"/>
              </w:rPr>
              <w:t>Проектная</w:t>
            </w:r>
          </w:p>
        </w:tc>
        <w:tc>
          <w:tcPr>
            <w:tcW w:w="741"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8"/>
                <w:lang w:eastAsia="ru-RU"/>
              </w:rPr>
            </w:pPr>
            <w:r w:rsidRPr="00544790">
              <w:rPr>
                <w:rFonts w:ascii="GOST Type BU" w:hAnsi="GOST Type BU" w:cs="Times New Roman"/>
                <w:sz w:val="24"/>
                <w:szCs w:val="28"/>
                <w:lang w:eastAsia="ru-RU"/>
              </w:rPr>
              <w:t>Фактическая</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szCs w:val="28"/>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szCs w:val="28"/>
              </w:rPr>
            </w:pPr>
          </w:p>
        </w:tc>
      </w:tr>
      <w:tr w:rsidR="00244D37" w:rsidRPr="00244D37" w:rsidTr="00544790">
        <w:trPr>
          <w:trHeight w:val="569"/>
        </w:trPr>
        <w:tc>
          <w:tcPr>
            <w:tcW w:w="592" w:type="pct"/>
            <w:vMerge w:val="restart"/>
            <w:tcBorders>
              <w:top w:val="single" w:sz="4" w:space="0" w:color="auto"/>
              <w:left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rPr>
                <w:sz w:val="24"/>
                <w:szCs w:val="28"/>
              </w:rPr>
            </w:pPr>
            <w:r w:rsidRPr="00544790">
              <w:rPr>
                <w:sz w:val="24"/>
                <w:szCs w:val="28"/>
              </w:rPr>
              <w:t>Котел водогрейный</w:t>
            </w: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62"/>
              <w:shd w:val="clear" w:color="auto" w:fill="auto"/>
              <w:spacing w:line="240" w:lineRule="auto"/>
              <w:ind w:firstLine="0"/>
              <w:jc w:val="left"/>
              <w:rPr>
                <w:rFonts w:ascii="GOST Type BU" w:hAnsi="GOST Type BU" w:cs="Times New Roman"/>
                <w:sz w:val="24"/>
                <w:szCs w:val="28"/>
                <w:lang w:eastAsia="ru-RU"/>
              </w:rPr>
            </w:pPr>
            <w:r w:rsidRPr="00544790">
              <w:rPr>
                <w:rFonts w:ascii="GOST Type BU" w:hAnsi="GOST Type BU" w:cs="Times New Roman"/>
                <w:sz w:val="24"/>
                <w:szCs w:val="28"/>
                <w:lang w:eastAsia="ru-RU"/>
              </w:rPr>
              <w:t>№1, КВ-Г-2,5-115</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21"/>
              <w:spacing w:after="0" w:line="240" w:lineRule="auto"/>
              <w:ind w:left="0" w:firstLine="0"/>
              <w:jc w:val="center"/>
              <w:rPr>
                <w:sz w:val="24"/>
                <w:szCs w:val="28"/>
              </w:rPr>
            </w:pPr>
            <w:r w:rsidRPr="00544790">
              <w:rPr>
                <w:sz w:val="24"/>
                <w:szCs w:val="28"/>
              </w:rPr>
              <w:t>90</w:t>
            </w:r>
          </w:p>
        </w:tc>
        <w:tc>
          <w:tcPr>
            <w:tcW w:w="661"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szCs w:val="28"/>
              </w:rPr>
            </w:pPr>
            <w:r w:rsidRPr="00544790">
              <w:rPr>
                <w:sz w:val="24"/>
                <w:szCs w:val="28"/>
              </w:rPr>
              <w:t>2,15</w:t>
            </w:r>
          </w:p>
        </w:tc>
        <w:tc>
          <w:tcPr>
            <w:tcW w:w="741"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szCs w:val="28"/>
              </w:rPr>
            </w:pPr>
            <w:r w:rsidRPr="00544790">
              <w:rPr>
                <w:sz w:val="24"/>
                <w:szCs w:val="28"/>
              </w:rPr>
              <w:t>1,935</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8"/>
                <w:lang w:eastAsia="ru-RU"/>
              </w:rPr>
            </w:pPr>
            <w:r w:rsidRPr="00544790">
              <w:rPr>
                <w:rFonts w:ascii="GOST Type BU" w:hAnsi="GOST Type BU" w:cs="Times New Roman"/>
                <w:sz w:val="24"/>
                <w:szCs w:val="28"/>
                <w:lang w:eastAsia="ru-RU"/>
              </w:rPr>
              <w:t>2002/2002</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szCs w:val="28"/>
              </w:rPr>
            </w:pPr>
            <w:r w:rsidRPr="00544790">
              <w:rPr>
                <w:sz w:val="24"/>
                <w:szCs w:val="28"/>
              </w:rPr>
              <w:t>В работе</w:t>
            </w:r>
          </w:p>
        </w:tc>
      </w:tr>
      <w:tr w:rsidR="00244D37" w:rsidRPr="00244D37" w:rsidTr="00544790">
        <w:trPr>
          <w:trHeight w:val="421"/>
        </w:trPr>
        <w:tc>
          <w:tcPr>
            <w:tcW w:w="592" w:type="pct"/>
            <w:vMerge/>
            <w:tcBorders>
              <w:left w:val="single" w:sz="4" w:space="0" w:color="auto"/>
              <w:right w:val="single" w:sz="4" w:space="0" w:color="auto"/>
            </w:tcBorders>
            <w:vAlign w:val="center"/>
            <w:hideMark/>
          </w:tcPr>
          <w:p w:rsidR="00244D37" w:rsidRPr="00544790" w:rsidRDefault="00244D37" w:rsidP="00544790">
            <w:pPr>
              <w:spacing w:line="240" w:lineRule="auto"/>
              <w:ind w:firstLine="0"/>
              <w:rPr>
                <w:sz w:val="24"/>
                <w:szCs w:val="28"/>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62"/>
              <w:shd w:val="clear" w:color="auto" w:fill="auto"/>
              <w:spacing w:line="240" w:lineRule="auto"/>
              <w:ind w:firstLine="0"/>
              <w:jc w:val="left"/>
              <w:rPr>
                <w:rFonts w:ascii="GOST Type BU" w:hAnsi="GOST Type BU" w:cs="Times New Roman"/>
                <w:sz w:val="24"/>
                <w:szCs w:val="28"/>
                <w:lang w:eastAsia="ru-RU"/>
              </w:rPr>
            </w:pPr>
            <w:r w:rsidRPr="00544790">
              <w:rPr>
                <w:rFonts w:ascii="GOST Type BU" w:hAnsi="GOST Type BU" w:cs="Times New Roman"/>
                <w:sz w:val="24"/>
                <w:szCs w:val="28"/>
                <w:lang w:eastAsia="ru-RU"/>
              </w:rPr>
              <w:t>№2, КВ-Г-2,5-115</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21"/>
              <w:spacing w:after="0" w:line="240" w:lineRule="auto"/>
              <w:ind w:left="0" w:firstLine="0"/>
              <w:jc w:val="center"/>
              <w:rPr>
                <w:sz w:val="24"/>
                <w:szCs w:val="28"/>
              </w:rPr>
            </w:pPr>
            <w:r w:rsidRPr="00544790">
              <w:rPr>
                <w:sz w:val="24"/>
                <w:szCs w:val="28"/>
              </w:rPr>
              <w:t>90</w:t>
            </w:r>
          </w:p>
        </w:tc>
        <w:tc>
          <w:tcPr>
            <w:tcW w:w="661"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szCs w:val="28"/>
              </w:rPr>
            </w:pPr>
            <w:r w:rsidRPr="00544790">
              <w:rPr>
                <w:sz w:val="24"/>
                <w:szCs w:val="28"/>
              </w:rPr>
              <w:t>2,15</w:t>
            </w:r>
          </w:p>
        </w:tc>
        <w:tc>
          <w:tcPr>
            <w:tcW w:w="741"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szCs w:val="28"/>
              </w:rPr>
            </w:pPr>
            <w:r w:rsidRPr="00544790">
              <w:rPr>
                <w:sz w:val="24"/>
                <w:szCs w:val="28"/>
              </w:rPr>
              <w:t>1,935</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8"/>
                <w:lang w:eastAsia="ru-RU"/>
              </w:rPr>
            </w:pPr>
            <w:r w:rsidRPr="00544790">
              <w:rPr>
                <w:rFonts w:ascii="GOST Type BU" w:hAnsi="GOST Type BU" w:cs="Times New Roman"/>
                <w:sz w:val="24"/>
                <w:szCs w:val="28"/>
                <w:lang w:eastAsia="ru-RU"/>
              </w:rPr>
              <w:t>2002/2002</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szCs w:val="28"/>
              </w:rPr>
            </w:pPr>
            <w:r w:rsidRPr="00544790">
              <w:rPr>
                <w:sz w:val="24"/>
                <w:szCs w:val="28"/>
              </w:rPr>
              <w:t>В работе</w:t>
            </w:r>
          </w:p>
        </w:tc>
      </w:tr>
    </w:tbl>
    <w:p w:rsidR="00244D37" w:rsidRPr="00244D37" w:rsidRDefault="00244D37" w:rsidP="00244D37">
      <w:pPr>
        <w:pStyle w:val="18"/>
        <w:tabs>
          <w:tab w:val="left" w:pos="7499"/>
        </w:tabs>
        <w:ind w:firstLine="709"/>
        <w:jc w:val="center"/>
        <w:rPr>
          <w:szCs w:val="28"/>
        </w:rPr>
      </w:pPr>
    </w:p>
    <w:p w:rsidR="00244D37" w:rsidRPr="00244D37" w:rsidRDefault="00244D37" w:rsidP="00544790">
      <w:pPr>
        <w:pStyle w:val="a5"/>
      </w:pPr>
    </w:p>
    <w:p w:rsidR="00244D37" w:rsidRPr="00244D37" w:rsidRDefault="00244D37" w:rsidP="00544790">
      <w:pPr>
        <w:pStyle w:val="18"/>
        <w:tabs>
          <w:tab w:val="left" w:pos="7499"/>
        </w:tabs>
        <w:spacing w:before="120"/>
        <w:ind w:firstLine="709"/>
        <w:jc w:val="center"/>
        <w:rPr>
          <w:szCs w:val="28"/>
        </w:rPr>
      </w:pPr>
      <w:r w:rsidRPr="00244D37">
        <w:rPr>
          <w:szCs w:val="28"/>
        </w:rPr>
        <w:t>Насосное оборудование и тягодутьевые устройства Котельной №11</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608"/>
        <w:gridCol w:w="920"/>
        <w:gridCol w:w="958"/>
        <w:gridCol w:w="1197"/>
        <w:gridCol w:w="929"/>
        <w:gridCol w:w="993"/>
      </w:tblGrid>
      <w:tr w:rsidR="00244D37" w:rsidRPr="00544790"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r w:rsidRPr="00544790">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r w:rsidRPr="00544790">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jc w:val="center"/>
              <w:rPr>
                <w:sz w:val="24"/>
              </w:rPr>
            </w:pPr>
            <w:r w:rsidRPr="00544790">
              <w:rPr>
                <w:sz w:val="24"/>
              </w:rPr>
              <w:t>Год установки</w:t>
            </w:r>
          </w:p>
        </w:tc>
        <w:tc>
          <w:tcPr>
            <w:tcW w:w="6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jc w:val="center"/>
              <w:rPr>
                <w:sz w:val="24"/>
              </w:rPr>
            </w:pPr>
            <w:r w:rsidRPr="00544790">
              <w:rPr>
                <w:sz w:val="24"/>
              </w:rPr>
              <w:t>Количество, шт.</w:t>
            </w:r>
          </w:p>
        </w:tc>
        <w:tc>
          <w:tcPr>
            <w:tcW w:w="4997" w:type="dxa"/>
            <w:gridSpan w:val="5"/>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r w:rsidRPr="00544790">
              <w:rPr>
                <w:sz w:val="24"/>
              </w:rPr>
              <w:t>Характеристика</w:t>
            </w:r>
          </w:p>
        </w:tc>
      </w:tr>
      <w:tr w:rsidR="00244D37" w:rsidRPr="00544790"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r w:rsidRPr="00544790">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r w:rsidRPr="00544790">
              <w:rPr>
                <w:sz w:val="24"/>
              </w:rPr>
              <w:t>Электродвигатель</w:t>
            </w:r>
          </w:p>
        </w:tc>
      </w:tr>
      <w:tr w:rsidR="00244D37" w:rsidRPr="00544790"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jc w:val="center"/>
              <w:rPr>
                <w:sz w:val="24"/>
              </w:rPr>
            </w:pPr>
            <w:r w:rsidRPr="00544790">
              <w:rPr>
                <w:sz w:val="24"/>
              </w:rPr>
              <w:t xml:space="preserve">Производительность, </w:t>
            </w:r>
            <w:proofErr w:type="gramStart"/>
            <w:r w:rsidRPr="00544790">
              <w:rPr>
                <w:sz w:val="24"/>
              </w:rPr>
              <w:t>м</w:t>
            </w:r>
            <w:proofErr w:type="gramEnd"/>
            <w:r w:rsidRPr="00544790">
              <w:rPr>
                <w:sz w:val="24"/>
              </w:rPr>
              <w:t>̣</w:t>
            </w:r>
            <w:r w:rsidRPr="00544790">
              <w:rPr>
                <w:rFonts w:cs="GOST Type BU"/>
                <w:sz w:val="24"/>
              </w:rPr>
              <w:t>³</w:t>
            </w:r>
            <w:r w:rsidRPr="00544790">
              <w:rPr>
                <w:sz w:val="24"/>
              </w:rPr>
              <w:t>/</w:t>
            </w:r>
            <w:r w:rsidRPr="00544790">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jc w:val="center"/>
              <w:rPr>
                <w:sz w:val="24"/>
              </w:rPr>
            </w:pPr>
            <w:r w:rsidRPr="00544790">
              <w:rPr>
                <w:sz w:val="24"/>
              </w:rPr>
              <w:t xml:space="preserve">Напор, </w:t>
            </w:r>
            <w:proofErr w:type="gramStart"/>
            <w:r w:rsidRPr="00544790">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r w:rsidRPr="00544790">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 w:val="24"/>
              </w:rPr>
            </w:pPr>
            <w:r w:rsidRPr="00544790">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jc w:val="center"/>
              <w:rPr>
                <w:sz w:val="24"/>
              </w:rPr>
            </w:pPr>
            <w:r w:rsidRPr="00544790">
              <w:rPr>
                <w:sz w:val="24"/>
              </w:rPr>
              <w:t xml:space="preserve">Частота вращения, </w:t>
            </w:r>
            <w:proofErr w:type="gramStart"/>
            <w:r w:rsidRPr="00544790">
              <w:rPr>
                <w:sz w:val="24"/>
              </w:rPr>
              <w:t>об</w:t>
            </w:r>
            <w:proofErr w:type="gramEnd"/>
            <w:r w:rsidRPr="00544790">
              <w:rPr>
                <w:sz w:val="24"/>
              </w:rPr>
              <w:t>/мин</w:t>
            </w:r>
          </w:p>
        </w:tc>
      </w:tr>
      <w:tr w:rsidR="00244D37" w:rsidRPr="00544790"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jc w:val="center"/>
              <w:rPr>
                <w:sz w:val="24"/>
              </w:rPr>
            </w:pPr>
            <w:r w:rsidRPr="00544790">
              <w:rPr>
                <w:sz w:val="24"/>
              </w:rPr>
              <w:t>Насосы</w:t>
            </w:r>
          </w:p>
        </w:tc>
      </w:tr>
      <w:tr w:rsidR="00244D37" w:rsidRPr="00544790"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i/>
                <w:sz w:val="24"/>
                <w:lang w:eastAsia="en-US"/>
              </w:rPr>
            </w:pPr>
            <w:r w:rsidRPr="00544790">
              <w:rPr>
                <w:sz w:val="24"/>
                <w:lang w:eastAsia="en-US"/>
              </w:rPr>
              <w:t>Сетевой (№1)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hd w:val="clear" w:color="auto" w:fill="FFFFFF"/>
              <w:spacing w:line="240" w:lineRule="auto"/>
              <w:ind w:firstLine="0"/>
              <w:jc w:val="center"/>
              <w:rPr>
                <w:sz w:val="24"/>
                <w:lang w:val="en-US"/>
              </w:rPr>
            </w:pPr>
            <w:r w:rsidRPr="00544790">
              <w:rPr>
                <w:sz w:val="24"/>
              </w:rPr>
              <w:t>К</w:t>
            </w:r>
            <w:proofErr w:type="gramStart"/>
            <w:r w:rsidRPr="00544790">
              <w:rPr>
                <w:sz w:val="24"/>
                <w:lang w:val="en-US"/>
              </w:rPr>
              <w:t>M</w:t>
            </w:r>
            <w:proofErr w:type="gramEnd"/>
            <w:r w:rsidRPr="00544790">
              <w:rPr>
                <w:sz w:val="24"/>
              </w:rPr>
              <w:t xml:space="preserve"> 100-65-200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hd w:val="clear" w:color="auto" w:fill="FFFFFF"/>
              <w:spacing w:line="240" w:lineRule="auto"/>
              <w:ind w:firstLine="0"/>
              <w:jc w:val="center"/>
              <w:rPr>
                <w:sz w:val="24"/>
              </w:rPr>
            </w:pPr>
            <w:r w:rsidRPr="00544790">
              <w:rPr>
                <w:sz w:val="24"/>
              </w:rPr>
              <w:t>2003</w:t>
            </w:r>
          </w:p>
        </w:tc>
        <w:tc>
          <w:tcPr>
            <w:tcW w:w="608"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hd w:val="clear" w:color="auto" w:fill="FFFFFF"/>
              <w:spacing w:line="240" w:lineRule="auto"/>
              <w:ind w:firstLine="0"/>
              <w:jc w:val="center"/>
              <w:rPr>
                <w:sz w:val="24"/>
              </w:rPr>
            </w:pPr>
            <w:r w:rsidRPr="00544790">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100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50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АИР180</w:t>
            </w:r>
            <w:r w:rsidRPr="00544790">
              <w:rPr>
                <w:sz w:val="24"/>
                <w:lang w:val="en-US"/>
              </w:rPr>
              <w:t>M2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lang w:val="en-US"/>
              </w:rPr>
              <w:t>30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2800</w:t>
            </w:r>
          </w:p>
        </w:tc>
      </w:tr>
      <w:tr w:rsidR="00244D37" w:rsidRPr="00544790"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z w:val="24"/>
                <w:lang w:eastAsia="en-US"/>
              </w:rPr>
            </w:pPr>
            <w:r w:rsidRPr="00544790">
              <w:rPr>
                <w:sz w:val="24"/>
                <w:lang w:eastAsia="en-US"/>
              </w:rPr>
              <w:t>Сетевой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rPr>
              <w:t>К</w:t>
            </w:r>
            <w:proofErr w:type="gramStart"/>
            <w:r w:rsidRPr="00544790">
              <w:rPr>
                <w:sz w:val="24"/>
                <w:lang w:val="en-US"/>
              </w:rPr>
              <w:t>M</w:t>
            </w:r>
            <w:proofErr w:type="gramEnd"/>
            <w:r w:rsidRPr="00544790">
              <w:rPr>
                <w:sz w:val="24"/>
              </w:rPr>
              <w:t xml:space="preserve"> 100-65-200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2003</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100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50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АИР180</w:t>
            </w:r>
            <w:r w:rsidRPr="00544790">
              <w:rPr>
                <w:sz w:val="24"/>
                <w:lang w:val="en-US"/>
              </w:rPr>
              <w:t>M2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lang w:val="en-US"/>
              </w:rPr>
              <w:t>30</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2800</w:t>
            </w:r>
          </w:p>
        </w:tc>
      </w:tr>
      <w:tr w:rsidR="00244D37" w:rsidRPr="00544790"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rPr>
                <w:spacing w:val="-3"/>
                <w:sz w:val="24"/>
              </w:rPr>
            </w:pPr>
            <w:proofErr w:type="spellStart"/>
            <w:r w:rsidRPr="00544790">
              <w:rPr>
                <w:spacing w:val="-3"/>
                <w:sz w:val="24"/>
              </w:rPr>
              <w:t>Подпиточный</w:t>
            </w:r>
            <w:proofErr w:type="spellEnd"/>
            <w:r w:rsidRPr="00544790">
              <w:rPr>
                <w:spacing w:val="-3"/>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rPr>
              <w:t>К</w:t>
            </w:r>
            <w:proofErr w:type="gramStart"/>
            <w:r w:rsidRPr="00544790">
              <w:rPr>
                <w:sz w:val="24"/>
                <w:lang w:val="en-US"/>
              </w:rPr>
              <w:t>M</w:t>
            </w:r>
            <w:proofErr w:type="gramEnd"/>
            <w:r w:rsidRPr="00544790">
              <w:rPr>
                <w:sz w:val="24"/>
                <w:lang w:val="en-US"/>
              </w:rPr>
              <w:t xml:space="preserve"> 50-32-125</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lang w:val="en-US"/>
              </w:rPr>
              <w:t>2005</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lang w:val="en-US"/>
              </w:rPr>
              <w:t>12</w:t>
            </w:r>
            <w:r w:rsidRPr="00544790">
              <w:rPr>
                <w:sz w:val="24"/>
              </w:rPr>
              <w:t>,</w:t>
            </w:r>
            <w:r w:rsidRPr="00544790">
              <w:rPr>
                <w:sz w:val="24"/>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lang w:val="en-US"/>
              </w:rPr>
              <w:t>2</w:t>
            </w:r>
            <w:r w:rsidRPr="00544790">
              <w:rPr>
                <w:sz w:val="24"/>
              </w:rPr>
              <w:t>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2А80В2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2,2</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2800</w:t>
            </w:r>
          </w:p>
        </w:tc>
      </w:tr>
      <w:tr w:rsidR="00244D37" w:rsidRPr="00544790"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rPr>
                <w:spacing w:val="-3"/>
                <w:sz w:val="24"/>
              </w:rPr>
            </w:pPr>
            <w:proofErr w:type="spellStart"/>
            <w:r w:rsidRPr="00544790">
              <w:rPr>
                <w:spacing w:val="-3"/>
                <w:sz w:val="24"/>
              </w:rPr>
              <w:t>Подпиточный</w:t>
            </w:r>
            <w:proofErr w:type="spellEnd"/>
            <w:r w:rsidRPr="00544790">
              <w:rPr>
                <w:spacing w:val="-3"/>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rPr>
              <w:t>К</w:t>
            </w:r>
            <w:proofErr w:type="gramStart"/>
            <w:r w:rsidRPr="00544790">
              <w:rPr>
                <w:sz w:val="24"/>
                <w:lang w:val="en-US"/>
              </w:rPr>
              <w:t>M</w:t>
            </w:r>
            <w:proofErr w:type="gramEnd"/>
            <w:r w:rsidRPr="00544790">
              <w:rPr>
                <w:sz w:val="24"/>
                <w:lang w:val="en-US"/>
              </w:rPr>
              <w:t xml:space="preserve"> 50-32-125</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lang w:val="en-US"/>
              </w:rPr>
              <w:t>2005</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lang w:val="en-US"/>
              </w:rPr>
            </w:pPr>
            <w:r w:rsidRPr="00544790">
              <w:rPr>
                <w:sz w:val="24"/>
                <w:lang w:val="en-US"/>
              </w:rPr>
              <w:t>12</w:t>
            </w:r>
            <w:r w:rsidRPr="00544790">
              <w:rPr>
                <w:sz w:val="24"/>
              </w:rPr>
              <w:t>,</w:t>
            </w:r>
            <w:r w:rsidRPr="00544790">
              <w:rPr>
                <w:sz w:val="24"/>
                <w:lang w:val="en-US"/>
              </w:rPr>
              <w:t>5</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lang w:val="en-US"/>
              </w:rPr>
              <w:t>2</w:t>
            </w:r>
            <w:r w:rsidRPr="00544790">
              <w:rPr>
                <w:sz w:val="24"/>
              </w:rPr>
              <w:t>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2А80В2</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2,2</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2800</w:t>
            </w:r>
          </w:p>
        </w:tc>
      </w:tr>
      <w:tr w:rsidR="00244D37" w:rsidRPr="00544790" w:rsidTr="00244D37">
        <w:trPr>
          <w:jc w:val="center"/>
        </w:trPr>
        <w:tc>
          <w:tcPr>
            <w:tcW w:w="10847" w:type="dxa"/>
            <w:gridSpan w:val="9"/>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Тягодутьевые устройства</w:t>
            </w:r>
          </w:p>
        </w:tc>
      </w:tr>
      <w:tr w:rsidR="00244D37" w:rsidRPr="00544790"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rPr>
                <w:spacing w:val="-3"/>
                <w:sz w:val="24"/>
              </w:rPr>
            </w:pPr>
            <w:r w:rsidRPr="00544790">
              <w:rPr>
                <w:spacing w:val="-3"/>
                <w:sz w:val="24"/>
              </w:rPr>
              <w:t>Дымосос</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ДУ-18/58</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2005</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2</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w:t>
            </w:r>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hd w:val="clear" w:color="auto" w:fill="FFFFFF"/>
              <w:spacing w:line="240" w:lineRule="auto"/>
              <w:ind w:firstLine="0"/>
              <w:jc w:val="center"/>
              <w:rPr>
                <w:sz w:val="24"/>
              </w:rPr>
            </w:pPr>
            <w:r w:rsidRPr="00544790">
              <w:rPr>
                <w:sz w:val="24"/>
              </w:rPr>
              <w:t>1500</w:t>
            </w:r>
          </w:p>
        </w:tc>
      </w:tr>
    </w:tbl>
    <w:p w:rsidR="00244D37" w:rsidRPr="00244D37" w:rsidRDefault="00244D37" w:rsidP="00544790">
      <w:pPr>
        <w:pStyle w:val="a5"/>
      </w:pPr>
    </w:p>
    <w:p w:rsidR="00244D37" w:rsidRPr="00244D37" w:rsidRDefault="00244D37" w:rsidP="00244D37">
      <w:pPr>
        <w:pStyle w:val="18"/>
        <w:tabs>
          <w:tab w:val="left" w:pos="7499"/>
        </w:tabs>
        <w:ind w:firstLine="709"/>
        <w:jc w:val="center"/>
        <w:rPr>
          <w:szCs w:val="28"/>
        </w:rPr>
      </w:pPr>
      <w:r w:rsidRPr="00244D37">
        <w:rPr>
          <w:szCs w:val="28"/>
        </w:rPr>
        <w:t>Теплообменники в Котельной №11</w:t>
      </w:r>
    </w:p>
    <w:tbl>
      <w:tblPr>
        <w:tblW w:w="1035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1842"/>
        <w:gridCol w:w="851"/>
        <w:gridCol w:w="567"/>
        <w:gridCol w:w="2156"/>
        <w:gridCol w:w="2380"/>
      </w:tblGrid>
      <w:tr w:rsidR="00244D37" w:rsidRPr="00244D37" w:rsidTr="00244D37">
        <w:trPr>
          <w:trHeight w:val="349"/>
          <w:jc w:val="center"/>
        </w:trPr>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Cs w:val="28"/>
              </w:rPr>
            </w:pPr>
            <w:r w:rsidRPr="00544790">
              <w:rPr>
                <w:szCs w:val="2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szCs w:val="28"/>
              </w:rPr>
            </w:pPr>
            <w:r w:rsidRPr="00544790">
              <w:rPr>
                <w:szCs w:val="28"/>
              </w:rPr>
              <w:t>Марка оборудования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jc w:val="center"/>
              <w:rPr>
                <w:szCs w:val="28"/>
              </w:rPr>
            </w:pPr>
            <w:r w:rsidRPr="00544790">
              <w:rPr>
                <w:szCs w:val="28"/>
              </w:rPr>
              <w:t>Год установки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jc w:val="center"/>
              <w:rPr>
                <w:szCs w:val="28"/>
              </w:rPr>
            </w:pPr>
            <w:r w:rsidRPr="00544790">
              <w:rPr>
                <w:szCs w:val="28"/>
              </w:rPr>
              <w:t>Количество, шт.</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jc w:val="center"/>
              <w:rPr>
                <w:color w:val="000000"/>
                <w:szCs w:val="28"/>
              </w:rPr>
            </w:pPr>
            <w:r w:rsidRPr="00544790">
              <w:rPr>
                <w:rStyle w:val="afa"/>
                <w:b w:val="0"/>
                <w:szCs w:val="28"/>
              </w:rPr>
              <w:t>Техническая характеристика</w:t>
            </w:r>
          </w:p>
        </w:tc>
      </w:tr>
      <w:tr w:rsidR="00244D37" w:rsidRPr="00244D37" w:rsidTr="00244D37">
        <w:trPr>
          <w:trHeight w:val="1496"/>
          <w:jc w:val="center"/>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Cs w:val="28"/>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hd w:val="clear" w:color="auto" w:fill="FFFFFF"/>
              <w:spacing w:line="240" w:lineRule="auto"/>
              <w:ind w:firstLine="0"/>
              <w:jc w:val="center"/>
              <w:rPr>
                <w:rStyle w:val="afa"/>
                <w:b w:val="0"/>
                <w:szCs w:val="28"/>
              </w:rPr>
            </w:pPr>
            <w:r w:rsidRPr="00544790">
              <w:rPr>
                <w:rStyle w:val="afa"/>
                <w:b w:val="0"/>
                <w:szCs w:val="28"/>
              </w:rPr>
              <w:t>Производительность,  Гкал/час</w:t>
            </w:r>
          </w:p>
        </w:tc>
        <w:tc>
          <w:tcPr>
            <w:tcW w:w="2380"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hd w:val="clear" w:color="auto" w:fill="FFFFFF"/>
              <w:spacing w:line="240" w:lineRule="auto"/>
              <w:ind w:firstLine="0"/>
              <w:jc w:val="center"/>
              <w:rPr>
                <w:rStyle w:val="afa"/>
                <w:b w:val="0"/>
                <w:szCs w:val="28"/>
              </w:rPr>
            </w:pPr>
            <w:r w:rsidRPr="00544790">
              <w:rPr>
                <w:rStyle w:val="afa"/>
                <w:b w:val="0"/>
                <w:szCs w:val="28"/>
              </w:rPr>
              <w:t>Поверхность нагрева, м</w:t>
            </w:r>
            <w:proofErr w:type="gramStart"/>
            <w:r w:rsidRPr="00544790">
              <w:rPr>
                <w:rStyle w:val="afa"/>
                <w:b w:val="0"/>
                <w:szCs w:val="28"/>
                <w:vertAlign w:val="superscript"/>
              </w:rPr>
              <w:t>2</w:t>
            </w:r>
            <w:proofErr w:type="gramEnd"/>
          </w:p>
        </w:tc>
      </w:tr>
      <w:tr w:rsidR="00244D37" w:rsidRPr="00244D37" w:rsidTr="00244D37">
        <w:trPr>
          <w:jc w:val="center"/>
        </w:trPr>
        <w:tc>
          <w:tcPr>
            <w:tcW w:w="2554" w:type="dxa"/>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jc w:val="center"/>
              <w:rPr>
                <w:rStyle w:val="afa"/>
                <w:b w:val="0"/>
                <w:szCs w:val="28"/>
              </w:rPr>
            </w:pPr>
            <w:r w:rsidRPr="00544790">
              <w:rPr>
                <w:rStyle w:val="afa"/>
                <w:b w:val="0"/>
                <w:szCs w:val="28"/>
              </w:rPr>
              <w:t xml:space="preserve">Теплообменник </w:t>
            </w:r>
            <w:r w:rsidRPr="00544790">
              <w:rPr>
                <w:rStyle w:val="afa"/>
                <w:b w:val="0"/>
                <w:szCs w:val="28"/>
              </w:rPr>
              <w:lastRenderedPageBreak/>
              <w:t>пластинчатый</w:t>
            </w:r>
          </w:p>
        </w:tc>
        <w:tc>
          <w:tcPr>
            <w:tcW w:w="1842" w:type="dxa"/>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jc w:val="center"/>
              <w:rPr>
                <w:szCs w:val="28"/>
              </w:rPr>
            </w:pPr>
            <w:r w:rsidRPr="00544790">
              <w:rPr>
                <w:szCs w:val="28"/>
              </w:rPr>
              <w:lastRenderedPageBreak/>
              <w:t>Т</w:t>
            </w:r>
            <w:proofErr w:type="gramStart"/>
            <w:r w:rsidRPr="00544790">
              <w:rPr>
                <w:szCs w:val="28"/>
              </w:rPr>
              <w:t>1</w:t>
            </w:r>
            <w:proofErr w:type="gramEnd"/>
            <w:r w:rsidRPr="00544790">
              <w:rPr>
                <w:szCs w:val="28"/>
              </w:rPr>
              <w:t>.РС-0,2-</w:t>
            </w:r>
            <w:r w:rsidRPr="00544790">
              <w:rPr>
                <w:szCs w:val="28"/>
              </w:rPr>
              <w:lastRenderedPageBreak/>
              <w:t>28,0-1х70</w:t>
            </w:r>
          </w:p>
        </w:tc>
        <w:tc>
          <w:tcPr>
            <w:tcW w:w="851" w:type="dxa"/>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jc w:val="center"/>
              <w:rPr>
                <w:szCs w:val="28"/>
              </w:rPr>
            </w:pPr>
            <w:r w:rsidRPr="00544790">
              <w:rPr>
                <w:szCs w:val="28"/>
              </w:rPr>
              <w:lastRenderedPageBreak/>
              <w:t>2002</w:t>
            </w:r>
          </w:p>
        </w:tc>
        <w:tc>
          <w:tcPr>
            <w:tcW w:w="567" w:type="dxa"/>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jc w:val="center"/>
              <w:rPr>
                <w:szCs w:val="28"/>
              </w:rPr>
            </w:pPr>
            <w:r w:rsidRPr="00544790">
              <w:rPr>
                <w:szCs w:val="28"/>
              </w:rPr>
              <w:t>2</w:t>
            </w:r>
          </w:p>
        </w:tc>
        <w:tc>
          <w:tcPr>
            <w:tcW w:w="2156" w:type="dxa"/>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jc w:val="center"/>
              <w:rPr>
                <w:szCs w:val="28"/>
              </w:rPr>
            </w:pPr>
            <w:r w:rsidRPr="00544790">
              <w:rPr>
                <w:szCs w:val="28"/>
              </w:rPr>
              <w:t>-</w:t>
            </w:r>
          </w:p>
        </w:tc>
        <w:tc>
          <w:tcPr>
            <w:tcW w:w="2380" w:type="dxa"/>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jc w:val="center"/>
              <w:rPr>
                <w:szCs w:val="28"/>
              </w:rPr>
            </w:pPr>
            <w:r w:rsidRPr="00544790">
              <w:rPr>
                <w:szCs w:val="28"/>
              </w:rPr>
              <w:t>27,6</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ВУ-100/2 (1 шт.); </w:t>
      </w:r>
    </w:p>
    <w:p w:rsidR="00244D37" w:rsidRPr="00244D37" w:rsidRDefault="00244D37" w:rsidP="00244D37">
      <w:pPr>
        <w:rPr>
          <w:szCs w:val="28"/>
        </w:rPr>
      </w:pPr>
      <w:r w:rsidRPr="00244D37">
        <w:rPr>
          <w:szCs w:val="28"/>
        </w:rPr>
        <w:t>- Электроэнергии - ТРИО (1шт.);</w:t>
      </w:r>
    </w:p>
    <w:p w:rsidR="00244D37" w:rsidRPr="00244D37" w:rsidRDefault="00244D37" w:rsidP="00244D37">
      <w:pPr>
        <w:rPr>
          <w:szCs w:val="28"/>
        </w:rPr>
      </w:pPr>
      <w:r w:rsidRPr="00244D37">
        <w:rPr>
          <w:szCs w:val="28"/>
        </w:rPr>
        <w:t xml:space="preserve">- Природного газа - Измерительный комплекс </w:t>
      </w:r>
      <w:proofErr w:type="spellStart"/>
      <w:r w:rsidRPr="00244D37">
        <w:rPr>
          <w:szCs w:val="28"/>
        </w:rPr>
        <w:t>СГ-ЭКвз</w:t>
      </w:r>
      <w:proofErr w:type="spellEnd"/>
      <w:r w:rsidRPr="00244D37">
        <w:rPr>
          <w:szCs w:val="28"/>
        </w:rPr>
        <w:t xml:space="preserve"> (1шт.);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 </w:t>
      </w:r>
      <w:proofErr w:type="spellStart"/>
      <w:r w:rsidRPr="00244D37">
        <w:rPr>
          <w:szCs w:val="28"/>
        </w:rPr>
        <w:t>термопреобразователь</w:t>
      </w:r>
      <w:proofErr w:type="spellEnd"/>
      <w:r w:rsidRPr="00244D37">
        <w:rPr>
          <w:szCs w:val="28"/>
        </w:rPr>
        <w:t xml:space="preserve"> КТПТР (2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В качестве теплоносителя в котельной используется вода. Водоснабжение котельной осуществляется от сетей централизованного водоснабжения п. Суксун.</w:t>
      </w:r>
    </w:p>
    <w:p w:rsidR="00244D37" w:rsidRPr="00244D37" w:rsidRDefault="00244D37" w:rsidP="00244D37">
      <w:pPr>
        <w:pStyle w:val="21"/>
        <w:spacing w:after="0" w:line="360" w:lineRule="auto"/>
        <w:ind w:left="0"/>
        <w:rPr>
          <w:szCs w:val="28"/>
        </w:rPr>
      </w:pPr>
      <w:r w:rsidRPr="00244D37">
        <w:rPr>
          <w:szCs w:val="28"/>
        </w:rPr>
        <w:t xml:space="preserve">Для обеспечения резервного запаса воды идущей на подпитку используется емкость объемом </w:t>
      </w:r>
      <w:r w:rsidRPr="00244D37">
        <w:rPr>
          <w:szCs w:val="28"/>
          <w:lang w:val="en-US"/>
        </w:rPr>
        <w:t>V</w:t>
      </w:r>
      <w:r w:rsidRPr="00244D37">
        <w:rPr>
          <w:szCs w:val="28"/>
        </w:rPr>
        <w:t>=5м</w:t>
      </w:r>
      <w:r w:rsidRPr="00244D37">
        <w:rPr>
          <w:szCs w:val="28"/>
          <w:vertAlign w:val="superscript"/>
        </w:rPr>
        <w:t>2</w:t>
      </w:r>
      <w:r w:rsidRPr="00244D37">
        <w:rPr>
          <w:szCs w:val="28"/>
        </w:rPr>
        <w:t xml:space="preserve">. Система химической очистки воды идущей на подпитку системы теплоснабжения в котельной отсутствует. </w:t>
      </w:r>
    </w:p>
    <w:p w:rsidR="00244D37" w:rsidRPr="00244D37" w:rsidRDefault="00244D37" w:rsidP="00554018">
      <w:pPr>
        <w:pStyle w:val="31"/>
        <w:numPr>
          <w:ilvl w:val="0"/>
          <w:numId w:val="0"/>
        </w:numPr>
        <w:ind w:left="567"/>
      </w:pPr>
      <w:bookmarkStart w:id="16" w:name="_Toc486410219"/>
      <w:r w:rsidRPr="00244D37">
        <w:t>Централизованное теплоснабжение от Котельной №12</w:t>
      </w:r>
      <w:bookmarkEnd w:id="16"/>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 xml:space="preserve">расположенной по адресу: Суксунский район, п. Суксун, ул. Чапаева, 18 Год ввода котельной в эксплуатацию – 2013. Режим работы котельной - отопительный период. </w:t>
      </w:r>
    </w:p>
    <w:p w:rsidR="00244D37" w:rsidRPr="00244D37" w:rsidRDefault="00244D37" w:rsidP="00244D37">
      <w:pPr>
        <w:pStyle w:val="21"/>
        <w:spacing w:after="0" w:line="360" w:lineRule="auto"/>
        <w:ind w:left="0"/>
        <w:rPr>
          <w:szCs w:val="28"/>
        </w:rPr>
      </w:pPr>
      <w:r w:rsidRPr="00244D37">
        <w:rPr>
          <w:szCs w:val="28"/>
        </w:rPr>
        <w:t xml:space="preserve">Проектная тепловая мощность котельной составляет 0,138 Гкал/час, фактическая – 0,125Гкал/час. Присоединенная тепловая нагрузка на 2016 год равна 0,125Гкал/час. Загрузка котельной составляет 100% от фактической мощности. </w:t>
      </w:r>
    </w:p>
    <w:p w:rsidR="00244D37" w:rsidRPr="00244D37" w:rsidRDefault="00244D37" w:rsidP="00244D37">
      <w:pPr>
        <w:contextualSpacing/>
        <w:rPr>
          <w:szCs w:val="28"/>
        </w:rPr>
      </w:pPr>
      <w:r w:rsidRPr="00244D37">
        <w:rPr>
          <w:szCs w:val="28"/>
        </w:rPr>
        <w:t>Система теплоснабжения от котельной закрытая, двухтрубная, зависимая (одноконтурная). Котельная покрывает только отопительную нагрузку.</w:t>
      </w:r>
    </w:p>
    <w:p w:rsidR="00244D37" w:rsidRPr="00244D37" w:rsidRDefault="00244D37" w:rsidP="00244D37">
      <w:pPr>
        <w:pStyle w:val="21"/>
        <w:spacing w:after="0" w:line="360" w:lineRule="auto"/>
        <w:ind w:left="0"/>
        <w:rPr>
          <w:szCs w:val="28"/>
        </w:rPr>
      </w:pPr>
      <w:r w:rsidRPr="00244D37">
        <w:rPr>
          <w:szCs w:val="28"/>
        </w:rPr>
        <w:lastRenderedPageBreak/>
        <w:t xml:space="preserve">В котельной установлено 2 котла (1 основной и 1 </w:t>
      </w:r>
      <w:proofErr w:type="gramStart"/>
      <w:r w:rsidRPr="00244D37">
        <w:rPr>
          <w:szCs w:val="28"/>
        </w:rPr>
        <w:t>резервный</w:t>
      </w:r>
      <w:proofErr w:type="gramEnd"/>
      <w:r w:rsidRPr="00244D37">
        <w:rPr>
          <w:szCs w:val="28"/>
        </w:rPr>
        <w:t>). При температуре наружного воздуха ниже -20</w:t>
      </w:r>
      <w:r w:rsidRPr="00244D37">
        <w:rPr>
          <w:szCs w:val="28"/>
          <w:vertAlign w:val="superscript"/>
        </w:rPr>
        <w:t>о</w:t>
      </w:r>
      <w:r w:rsidRPr="00244D37">
        <w:rPr>
          <w:szCs w:val="28"/>
        </w:rPr>
        <w:t>С, для предоставления качественной услуги по теплоснабжению, в работу запускают третий котел.</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t xml:space="preserve">Заполнение и подпитка системы теплоснабжения осуществляется в обратный трубопровод подпиточными насосами, установленными в котельной. </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=3,5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=1,7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рычажно-грузовых предохранительных клапанов.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w:t>
      </w:r>
      <w:r w:rsidRPr="00244D37">
        <w:rPr>
          <w:rFonts w:eastAsiaTheme="minorHAnsi"/>
          <w:szCs w:val="28"/>
          <w:lang w:eastAsia="en-US"/>
        </w:rPr>
        <w:lastRenderedPageBreak/>
        <w:t xml:space="preserve">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31. </w:t>
      </w:r>
      <w:r w:rsidRPr="00244D37">
        <w:rPr>
          <w:color w:val="000000"/>
          <w:szCs w:val="28"/>
        </w:rPr>
        <w:t>Перечень вспомогательного оборудования котельной представлен в таблице 32.</w:t>
      </w:r>
    </w:p>
    <w:p w:rsidR="00244D37" w:rsidRPr="00244D37" w:rsidRDefault="00244D37" w:rsidP="00544790">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№12</w:t>
      </w:r>
    </w:p>
    <w:tbl>
      <w:tblPr>
        <w:tblStyle w:val="ac"/>
        <w:tblW w:w="5169" w:type="pct"/>
        <w:tblInd w:w="-176" w:type="dxa"/>
        <w:tblLayout w:type="fixed"/>
        <w:tblLook w:val="04A0"/>
      </w:tblPr>
      <w:tblGrid>
        <w:gridCol w:w="1276"/>
        <w:gridCol w:w="1984"/>
        <w:gridCol w:w="776"/>
        <w:gridCol w:w="1308"/>
        <w:gridCol w:w="1715"/>
        <w:gridCol w:w="1609"/>
        <w:gridCol w:w="2105"/>
      </w:tblGrid>
      <w:tr w:rsidR="00244D37" w:rsidRPr="00244D37" w:rsidTr="00544790">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Оборудование</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Порядковый номер котла, марка</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КПД, %</w:t>
            </w:r>
          </w:p>
        </w:tc>
        <w:tc>
          <w:tcPr>
            <w:tcW w:w="1402" w:type="pct"/>
            <w:gridSpan w:val="2"/>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Теплопроизводительность, Гкал/</w:t>
            </w:r>
            <w:proofErr w:type="gramStart"/>
            <w:r w:rsidRPr="00544790">
              <w:rPr>
                <w:sz w:val="24"/>
              </w:rPr>
              <w:t>ч</w:t>
            </w:r>
            <w:proofErr w:type="gramEnd"/>
            <w:r w:rsidRPr="00544790">
              <w:rPr>
                <w:sz w:val="24"/>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Год изготовления/ввода в эксплуатацию</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Примечание (резерв, работа, ремонт)</w:t>
            </w:r>
          </w:p>
        </w:tc>
      </w:tr>
      <w:tr w:rsidR="00244D37" w:rsidRPr="00244D37" w:rsidTr="00544790">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Проектная</w:t>
            </w:r>
          </w:p>
        </w:tc>
        <w:tc>
          <w:tcPr>
            <w:tcW w:w="796"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4"/>
                <w:lang w:eastAsia="ru-RU"/>
              </w:rPr>
            </w:pPr>
            <w:r w:rsidRPr="00544790">
              <w:rPr>
                <w:rFonts w:ascii="GOST Type BU" w:hAnsi="GOST Type BU" w:cs="Times New Roman"/>
                <w:sz w:val="24"/>
                <w:szCs w:val="24"/>
                <w:lang w:eastAsia="ru-RU"/>
              </w:rPr>
              <w:t>Фактическая</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r>
      <w:tr w:rsidR="00244D37" w:rsidRPr="00244D37" w:rsidTr="00544790">
        <w:trPr>
          <w:trHeight w:val="469"/>
        </w:trPr>
        <w:tc>
          <w:tcPr>
            <w:tcW w:w="592" w:type="pct"/>
            <w:vMerge w:val="restart"/>
            <w:tcBorders>
              <w:top w:val="single" w:sz="4" w:space="0" w:color="auto"/>
              <w:left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rPr>
                <w:sz w:val="24"/>
              </w:rPr>
            </w:pPr>
            <w:r w:rsidRPr="00544790">
              <w:rPr>
                <w:sz w:val="24"/>
              </w:rPr>
              <w:t>Котел водогрейный</w:t>
            </w: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62"/>
              <w:shd w:val="clear" w:color="auto" w:fill="auto"/>
              <w:spacing w:line="240" w:lineRule="auto"/>
              <w:ind w:firstLine="0"/>
              <w:jc w:val="left"/>
              <w:rPr>
                <w:rFonts w:ascii="GOST Type BU" w:hAnsi="GOST Type BU" w:cs="Times New Roman"/>
                <w:sz w:val="24"/>
                <w:szCs w:val="24"/>
                <w:lang w:eastAsia="ru-RU"/>
              </w:rPr>
            </w:pPr>
            <w:r w:rsidRPr="00544790">
              <w:rPr>
                <w:rFonts w:ascii="GOST Type BU" w:hAnsi="GOST Type BU" w:cs="Times New Roman"/>
                <w:sz w:val="24"/>
                <w:szCs w:val="24"/>
                <w:lang w:eastAsia="ru-RU"/>
              </w:rPr>
              <w:t>№1, ИШМА--80У2</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21"/>
              <w:spacing w:after="0" w:line="240" w:lineRule="auto"/>
              <w:ind w:left="0" w:firstLine="0"/>
              <w:jc w:val="center"/>
              <w:rPr>
                <w:sz w:val="24"/>
              </w:rPr>
            </w:pPr>
            <w:r w:rsidRPr="00544790">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0,069</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0,063</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4"/>
                <w:lang w:eastAsia="ru-RU"/>
              </w:rPr>
            </w:pPr>
            <w:r w:rsidRPr="00544790">
              <w:rPr>
                <w:rFonts w:ascii="GOST Type BU" w:hAnsi="GOST Type BU" w:cs="Times New Roman"/>
                <w:sz w:val="24"/>
                <w:szCs w:val="24"/>
                <w:lang w:eastAsia="ru-RU"/>
              </w:rPr>
              <w:t>2012/2013</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В работе</w:t>
            </w:r>
          </w:p>
        </w:tc>
      </w:tr>
      <w:tr w:rsidR="00244D37" w:rsidRPr="00244D37" w:rsidTr="00544790">
        <w:tc>
          <w:tcPr>
            <w:tcW w:w="592" w:type="pct"/>
            <w:vMerge/>
            <w:tcBorders>
              <w:left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921"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left"/>
              <w:rPr>
                <w:rFonts w:ascii="GOST Type BU" w:hAnsi="GOST Type BU" w:cs="Times New Roman"/>
                <w:sz w:val="24"/>
                <w:szCs w:val="24"/>
                <w:lang w:eastAsia="ru-RU"/>
              </w:rPr>
            </w:pPr>
            <w:r w:rsidRPr="00544790">
              <w:rPr>
                <w:rFonts w:ascii="GOST Type BU" w:hAnsi="GOST Type BU" w:cs="Times New Roman"/>
                <w:sz w:val="24"/>
                <w:szCs w:val="24"/>
                <w:lang w:eastAsia="ru-RU"/>
              </w:rPr>
              <w:t>№2, ИШМА--80У2</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21"/>
              <w:spacing w:after="0" w:line="240" w:lineRule="auto"/>
              <w:ind w:left="0" w:firstLine="0"/>
              <w:jc w:val="center"/>
              <w:rPr>
                <w:sz w:val="24"/>
              </w:rPr>
            </w:pPr>
            <w:r w:rsidRPr="00544790">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0,069</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0,063</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4"/>
                <w:lang w:eastAsia="ru-RU"/>
              </w:rPr>
            </w:pPr>
            <w:r w:rsidRPr="00544790">
              <w:rPr>
                <w:rFonts w:ascii="GOST Type BU" w:hAnsi="GOST Type BU" w:cs="Times New Roman"/>
                <w:sz w:val="24"/>
                <w:szCs w:val="24"/>
                <w:lang w:eastAsia="ru-RU"/>
              </w:rPr>
              <w:t>2012/2013</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В работе</w:t>
            </w:r>
          </w:p>
        </w:tc>
      </w:tr>
    </w:tbl>
    <w:p w:rsidR="00244D37" w:rsidRPr="00244D37" w:rsidRDefault="00244D37" w:rsidP="00544790">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№12</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608"/>
        <w:gridCol w:w="920"/>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Год установки</w:t>
            </w:r>
          </w:p>
        </w:tc>
        <w:tc>
          <w:tcPr>
            <w:tcW w:w="6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Количество, шт.</w:t>
            </w:r>
          </w:p>
        </w:tc>
        <w:tc>
          <w:tcPr>
            <w:tcW w:w="4997" w:type="dxa"/>
            <w:gridSpan w:val="5"/>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 xml:space="preserve">Производительность, </w:t>
            </w:r>
            <w:proofErr w:type="gramStart"/>
            <w:r w:rsidRPr="00544790">
              <w:rPr>
                <w:sz w:val="24"/>
              </w:rPr>
              <w:t>м</w:t>
            </w:r>
            <w:proofErr w:type="gramEnd"/>
            <w:r w:rsidRPr="00544790">
              <w:rPr>
                <w:sz w:val="24"/>
              </w:rPr>
              <w:t>̣</w:t>
            </w:r>
            <w:r w:rsidRPr="00544790">
              <w:rPr>
                <w:rFonts w:cs="GOST Type BU"/>
                <w:sz w:val="24"/>
              </w:rPr>
              <w:t>³</w:t>
            </w:r>
            <w:r w:rsidRPr="00544790">
              <w:rPr>
                <w:sz w:val="24"/>
              </w:rPr>
              <w:t>/</w:t>
            </w:r>
            <w:r w:rsidRPr="00544790">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 xml:space="preserve">Напор, </w:t>
            </w:r>
            <w:proofErr w:type="gramStart"/>
            <w:r w:rsidRPr="00544790">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 xml:space="preserve">Частота вращения, </w:t>
            </w:r>
            <w:proofErr w:type="gramStart"/>
            <w:r w:rsidRPr="00544790">
              <w:rPr>
                <w:sz w:val="24"/>
              </w:rPr>
              <w:t>об</w:t>
            </w:r>
            <w:proofErr w:type="gramEnd"/>
            <w:r w:rsidRPr="00544790">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rPr>
                <w:sz w:val="24"/>
              </w:rPr>
            </w:pPr>
            <w:r w:rsidRPr="00544790">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i/>
                <w:sz w:val="24"/>
                <w:lang w:eastAsia="en-US"/>
              </w:rPr>
            </w:pPr>
            <w:r w:rsidRPr="00544790">
              <w:rPr>
                <w:spacing w:val="-2"/>
                <w:sz w:val="24"/>
                <w:lang w:eastAsia="en-US"/>
              </w:rPr>
              <w:t xml:space="preserve">Сетевой </w:t>
            </w:r>
            <w:r w:rsidRPr="00544790">
              <w:rPr>
                <w:sz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r w:rsidRPr="00544790">
              <w:rPr>
                <w:spacing w:val="-2"/>
                <w:sz w:val="24"/>
                <w:lang w:eastAsia="en-US"/>
              </w:rPr>
              <w:t xml:space="preserve"> IPL32/100-0,55/2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i/>
                <w:spacing w:val="-2"/>
                <w:sz w:val="24"/>
                <w:lang w:eastAsia="en-US"/>
              </w:rPr>
            </w:pPr>
            <w:r w:rsidRPr="00544790">
              <w:rPr>
                <w:spacing w:val="-2"/>
                <w:sz w:val="24"/>
                <w:lang w:eastAsia="en-US"/>
              </w:rPr>
              <w:t>2012</w:t>
            </w:r>
          </w:p>
        </w:tc>
        <w:tc>
          <w:tcPr>
            <w:tcW w:w="608"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i/>
                <w:spacing w:val="-2"/>
                <w:sz w:val="24"/>
                <w:lang w:eastAsia="en-US"/>
              </w:rPr>
            </w:pPr>
            <w:r w:rsidRPr="00544790">
              <w:rPr>
                <w:spacing w:val="-2"/>
                <w:sz w:val="24"/>
                <w:lang w:eastAsia="en-US"/>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10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0,55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z w:val="24"/>
                <w:lang w:eastAsia="en-US"/>
              </w:rPr>
            </w:pPr>
            <w:r w:rsidRPr="00544790">
              <w:rPr>
                <w:spacing w:val="-2"/>
                <w:sz w:val="24"/>
                <w:lang w:eastAsia="en-US"/>
              </w:rPr>
              <w:t xml:space="preserve">Сетевой </w:t>
            </w:r>
            <w:r w:rsidRPr="00544790">
              <w:rPr>
                <w:sz w:val="24"/>
                <w:lang w:eastAsia="en-US"/>
              </w:rPr>
              <w:t>(№2)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r w:rsidRPr="00544790">
              <w:rPr>
                <w:spacing w:val="-2"/>
                <w:sz w:val="24"/>
                <w:lang w:eastAsia="en-US"/>
              </w:rPr>
              <w:t xml:space="preserve"> IPL32/100-0,55/2</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2012</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50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10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0,55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pacing w:val="-3"/>
                <w:sz w:val="24"/>
              </w:rPr>
            </w:pPr>
            <w:proofErr w:type="spellStart"/>
            <w:r w:rsidRPr="00544790">
              <w:rPr>
                <w:spacing w:val="-3"/>
                <w:sz w:val="24"/>
              </w:rPr>
              <w:t>Подпиточный</w:t>
            </w:r>
            <w:proofErr w:type="spellEnd"/>
            <w:r w:rsidRPr="00544790">
              <w:rPr>
                <w:spacing w:val="-3"/>
                <w:sz w:val="24"/>
              </w:rPr>
              <w:t xml:space="preserve"> (№1)</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r w:rsidRPr="00544790">
              <w:rPr>
                <w:spacing w:val="-2"/>
                <w:sz w:val="24"/>
                <w:lang w:eastAsia="en-US"/>
              </w:rPr>
              <w:t xml:space="preserve"> MHIL 302</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2012</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0,55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2900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pacing w:val="-3"/>
                <w:sz w:val="24"/>
              </w:rPr>
            </w:pPr>
            <w:proofErr w:type="spellStart"/>
            <w:r w:rsidRPr="00544790">
              <w:rPr>
                <w:spacing w:val="-3"/>
                <w:sz w:val="24"/>
              </w:rPr>
              <w:t>Подпиточный</w:t>
            </w:r>
            <w:proofErr w:type="spellEnd"/>
            <w:r w:rsidRPr="00544790">
              <w:rPr>
                <w:spacing w:val="-3"/>
                <w:sz w:val="24"/>
              </w:rPr>
              <w:t xml:space="preserve"> (№2)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r w:rsidRPr="00544790">
              <w:rPr>
                <w:spacing w:val="-2"/>
                <w:sz w:val="24"/>
                <w:lang w:eastAsia="en-US"/>
              </w:rPr>
              <w:t xml:space="preserve"> MHIL 302</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2012</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1</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20</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proofErr w:type="spellStart"/>
            <w:r w:rsidRPr="00544790">
              <w:rPr>
                <w:spacing w:val="-2"/>
                <w:sz w:val="24"/>
                <w:lang w:eastAsia="en-US"/>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0,55</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pacing w:val="-2"/>
                <w:sz w:val="24"/>
                <w:lang w:eastAsia="en-US"/>
              </w:rPr>
            </w:pPr>
            <w:r w:rsidRPr="00544790">
              <w:rPr>
                <w:spacing w:val="-2"/>
                <w:sz w:val="24"/>
                <w:lang w:eastAsia="en-US"/>
              </w:rPr>
              <w:t>2900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ВСГд-15 (1 шт.); </w:t>
      </w:r>
    </w:p>
    <w:p w:rsidR="00244D37" w:rsidRPr="00244D37" w:rsidRDefault="00244D37" w:rsidP="00244D37">
      <w:pPr>
        <w:rPr>
          <w:szCs w:val="28"/>
        </w:rPr>
      </w:pPr>
      <w:r w:rsidRPr="00244D37">
        <w:rPr>
          <w:szCs w:val="28"/>
        </w:rPr>
        <w:t xml:space="preserve">- Электроэнергии – Меркурий 230 </w:t>
      </w:r>
      <w:r w:rsidRPr="00244D37">
        <w:rPr>
          <w:szCs w:val="28"/>
          <w:lang w:val="en-US"/>
        </w:rPr>
        <w:t>ART</w:t>
      </w:r>
      <w:r w:rsidRPr="00244D37">
        <w:rPr>
          <w:szCs w:val="28"/>
        </w:rPr>
        <w:t>-01</w:t>
      </w:r>
      <w:r w:rsidRPr="00244D37">
        <w:rPr>
          <w:szCs w:val="28"/>
          <w:lang w:val="en-US"/>
        </w:rPr>
        <w:t>RN</w:t>
      </w:r>
      <w:r w:rsidRPr="00244D37">
        <w:rPr>
          <w:szCs w:val="28"/>
        </w:rPr>
        <w:t xml:space="preserve"> (1 шт.);</w:t>
      </w:r>
    </w:p>
    <w:p w:rsidR="00244D37" w:rsidRPr="00244D37" w:rsidRDefault="00244D37" w:rsidP="00244D37">
      <w:pPr>
        <w:rPr>
          <w:szCs w:val="28"/>
        </w:rPr>
      </w:pPr>
      <w:r w:rsidRPr="00244D37">
        <w:rPr>
          <w:szCs w:val="28"/>
        </w:rPr>
        <w:t>- Природного газа – Измерительный комплекс СГ-ТК-Д-25(1шт.);</w:t>
      </w:r>
    </w:p>
    <w:p w:rsidR="00244D37" w:rsidRPr="00244D37" w:rsidRDefault="00244D37" w:rsidP="00244D37">
      <w:pPr>
        <w:rPr>
          <w:szCs w:val="28"/>
        </w:rPr>
      </w:pPr>
      <w:r w:rsidRPr="00244D37">
        <w:rPr>
          <w:szCs w:val="28"/>
        </w:rPr>
        <w:lastRenderedPageBreak/>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 </w:t>
      </w:r>
      <w:proofErr w:type="spellStart"/>
      <w:r w:rsidRPr="00244D37">
        <w:rPr>
          <w:szCs w:val="28"/>
        </w:rPr>
        <w:t>термопреобразователь</w:t>
      </w:r>
      <w:proofErr w:type="spellEnd"/>
      <w:r w:rsidRPr="00244D37">
        <w:rPr>
          <w:szCs w:val="28"/>
        </w:rPr>
        <w:t xml:space="preserve">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В качестве теплоносителя в котельной используется вода. Водоснабжение котельной осуществляется от сетей централизованного водоснабжения п. Суксун.</w:t>
      </w:r>
    </w:p>
    <w:p w:rsidR="00244D37" w:rsidRPr="00244D37" w:rsidRDefault="00244D37" w:rsidP="00244D37">
      <w:pPr>
        <w:pStyle w:val="21"/>
        <w:spacing w:after="0" w:line="360" w:lineRule="auto"/>
        <w:ind w:left="0"/>
        <w:rPr>
          <w:szCs w:val="28"/>
        </w:rPr>
      </w:pPr>
      <w:r w:rsidRPr="00244D37">
        <w:rPr>
          <w:szCs w:val="28"/>
        </w:rPr>
        <w:t xml:space="preserve">Для обеспечения резервного запаса воды идущей на подпитку используется емкость объемом </w:t>
      </w:r>
      <w:r w:rsidRPr="00244D37">
        <w:rPr>
          <w:szCs w:val="28"/>
          <w:lang w:val="en-US"/>
        </w:rPr>
        <w:t>V</w:t>
      </w:r>
      <w:r w:rsidRPr="00244D37">
        <w:rPr>
          <w:szCs w:val="28"/>
        </w:rPr>
        <w:t>=3м</w:t>
      </w:r>
      <w:r w:rsidRPr="00244D37">
        <w:rPr>
          <w:szCs w:val="28"/>
          <w:vertAlign w:val="superscript"/>
        </w:rPr>
        <w:t>2</w:t>
      </w:r>
      <w:r w:rsidRPr="00244D37">
        <w:rPr>
          <w:szCs w:val="28"/>
        </w:rPr>
        <w:t xml:space="preserve">. Для умягчения подпиточной воды в котельной установлен </w:t>
      </w:r>
      <w:proofErr w:type="spellStart"/>
      <w:r w:rsidRPr="00244D37">
        <w:rPr>
          <w:szCs w:val="28"/>
        </w:rPr>
        <w:t>умягчитель</w:t>
      </w:r>
      <w:proofErr w:type="spellEnd"/>
      <w:r w:rsidRPr="00244D37">
        <w:rPr>
          <w:szCs w:val="28"/>
        </w:rPr>
        <w:t xml:space="preserve"> воды марки </w:t>
      </w:r>
      <w:proofErr w:type="spellStart"/>
      <w:r w:rsidRPr="00244D37">
        <w:rPr>
          <w:szCs w:val="28"/>
        </w:rPr>
        <w:t>Экодар</w:t>
      </w:r>
      <w:proofErr w:type="spellEnd"/>
      <w:r w:rsidRPr="00244D37">
        <w:rPr>
          <w:szCs w:val="28"/>
        </w:rPr>
        <w:t xml:space="preserve"> EMS S-274 производительностью 0,5-0,7м3/час.</w:t>
      </w:r>
    </w:p>
    <w:p w:rsidR="00244D37" w:rsidRPr="00244D37" w:rsidRDefault="00244D37" w:rsidP="00554018">
      <w:pPr>
        <w:pStyle w:val="31"/>
        <w:numPr>
          <w:ilvl w:val="0"/>
          <w:numId w:val="0"/>
        </w:numPr>
        <w:ind w:left="567"/>
      </w:pPr>
      <w:bookmarkStart w:id="17" w:name="_Toc486410220"/>
      <w:r w:rsidRPr="00244D37">
        <w:t>Централизованное теплоснабжение от Котельной №14</w:t>
      </w:r>
      <w:bookmarkEnd w:id="17"/>
    </w:p>
    <w:p w:rsidR="00244D37" w:rsidRPr="00244D37" w:rsidRDefault="00244D37" w:rsidP="00244D37">
      <w:pPr>
        <w:pStyle w:val="21"/>
        <w:spacing w:after="0" w:line="360" w:lineRule="auto"/>
        <w:ind w:left="0"/>
        <w:rPr>
          <w:szCs w:val="28"/>
        </w:rPr>
      </w:pPr>
      <w:r w:rsidRPr="00244D37">
        <w:rPr>
          <w:szCs w:val="28"/>
        </w:rPr>
        <w:t xml:space="preserve">Теплоснабжение осуществляется </w:t>
      </w:r>
      <w:r w:rsidRPr="00244D37">
        <w:rPr>
          <w:color w:val="000000"/>
          <w:szCs w:val="28"/>
        </w:rPr>
        <w:t xml:space="preserve">от водогрейной котельной, </w:t>
      </w:r>
      <w:r w:rsidRPr="00244D37">
        <w:rPr>
          <w:szCs w:val="28"/>
        </w:rPr>
        <w:t>расположенной по адресу: Суксунский район, д. Киселева. Год ввода котельной в эксплуатацию – 2004. Режим работы котельной - отопительный период. Котельная покрывает только отопительную нагрузку.</w:t>
      </w:r>
    </w:p>
    <w:p w:rsidR="00244D37" w:rsidRPr="00244D37" w:rsidRDefault="00244D37" w:rsidP="00244D37">
      <w:pPr>
        <w:pStyle w:val="21"/>
        <w:spacing w:after="0" w:line="360" w:lineRule="auto"/>
        <w:ind w:left="0"/>
        <w:rPr>
          <w:szCs w:val="28"/>
        </w:rPr>
      </w:pPr>
      <w:r w:rsidRPr="00244D37">
        <w:rPr>
          <w:szCs w:val="28"/>
        </w:rPr>
        <w:t>Проектная тепловая мощность котельной составляет 0,1</w:t>
      </w:r>
      <w:r w:rsidR="003441CE">
        <w:rPr>
          <w:szCs w:val="28"/>
        </w:rPr>
        <w:t>72 Гкал/час, фактическая – 0,155</w:t>
      </w:r>
      <w:r w:rsidRPr="00244D37">
        <w:rPr>
          <w:szCs w:val="28"/>
        </w:rPr>
        <w:t>Гкал/час. Присоединенная тепловая нагрузка на 2016 год равна 0,069Гкал/час. За</w:t>
      </w:r>
      <w:r w:rsidR="00333642">
        <w:rPr>
          <w:szCs w:val="28"/>
        </w:rPr>
        <w:t>грузка котельной составляет 44,52</w:t>
      </w:r>
      <w:r w:rsidRPr="00244D37">
        <w:rPr>
          <w:szCs w:val="28"/>
        </w:rPr>
        <w:t xml:space="preserve">% от фактической мощности. </w:t>
      </w:r>
    </w:p>
    <w:p w:rsidR="00244D37" w:rsidRPr="00244D37" w:rsidRDefault="00244D37" w:rsidP="00244D37">
      <w:pPr>
        <w:contextualSpacing/>
        <w:rPr>
          <w:szCs w:val="28"/>
        </w:rPr>
      </w:pPr>
      <w:r w:rsidRPr="00244D37">
        <w:rPr>
          <w:szCs w:val="28"/>
        </w:rPr>
        <w:t xml:space="preserve">Система теплоснабжения от котельной закрытая, двухтрубная, зависимая (одноконтурная). </w:t>
      </w:r>
    </w:p>
    <w:p w:rsidR="00244D37" w:rsidRPr="00244D37" w:rsidRDefault="00244D37" w:rsidP="00244D37">
      <w:pPr>
        <w:pStyle w:val="21"/>
        <w:spacing w:after="0" w:line="360" w:lineRule="auto"/>
        <w:ind w:left="0"/>
        <w:rPr>
          <w:szCs w:val="28"/>
        </w:rPr>
      </w:pPr>
      <w:r w:rsidRPr="00244D37">
        <w:rPr>
          <w:szCs w:val="28"/>
        </w:rPr>
        <w:t xml:space="preserve">В котельной установлено 2 котла (1 основной и 1 </w:t>
      </w:r>
      <w:proofErr w:type="gramStart"/>
      <w:r w:rsidRPr="00244D37">
        <w:rPr>
          <w:szCs w:val="28"/>
        </w:rPr>
        <w:t>резервный</w:t>
      </w:r>
      <w:proofErr w:type="gramEnd"/>
      <w:r w:rsidRPr="00244D37">
        <w:rPr>
          <w:szCs w:val="28"/>
        </w:rPr>
        <w:t>).</w:t>
      </w:r>
    </w:p>
    <w:p w:rsidR="00244D37" w:rsidRPr="00244D37" w:rsidRDefault="00244D37" w:rsidP="00244D37">
      <w:pPr>
        <w:pStyle w:val="21"/>
        <w:spacing w:after="0" w:line="360" w:lineRule="auto"/>
        <w:ind w:left="0"/>
        <w:rPr>
          <w:szCs w:val="28"/>
        </w:rPr>
      </w:pPr>
      <w:r w:rsidRPr="00244D37">
        <w:rPr>
          <w:szCs w:val="28"/>
        </w:rPr>
        <w:t xml:space="preserve">Нагретый в котлах теплоноситель (сетевая вода) поступает по сетям теплоснабжения до потребителя, где отдав часть тепловой энергии, возвращается обратно в котельную, для последующего нагрева. Циркуляция теплоносителя обеспечивается двумя циркуляционными насосами (основной и </w:t>
      </w:r>
      <w:proofErr w:type="gramStart"/>
      <w:r w:rsidRPr="00244D37">
        <w:rPr>
          <w:szCs w:val="28"/>
        </w:rPr>
        <w:t>резервный</w:t>
      </w:r>
      <w:proofErr w:type="gramEnd"/>
      <w:r w:rsidRPr="00244D37">
        <w:rPr>
          <w:szCs w:val="28"/>
        </w:rPr>
        <w:t>), установленными на обратном трубопроводе в котельной.</w:t>
      </w:r>
    </w:p>
    <w:p w:rsidR="00244D37" w:rsidRPr="00244D37" w:rsidRDefault="00244D37" w:rsidP="00244D37">
      <w:pPr>
        <w:rPr>
          <w:szCs w:val="28"/>
        </w:rPr>
      </w:pPr>
      <w:r w:rsidRPr="00244D37">
        <w:rPr>
          <w:szCs w:val="28"/>
        </w:rPr>
        <w:lastRenderedPageBreak/>
        <w:t>Заполнение и подпитка системы теплоснабжения осуществляется в обратный трубопровод из системы централизованного водоснабжения п. Суксун, за счет большего давления. Для предотвращения обратного тока теплоносителя из системы теплоснабжения установлен обратный клапан.</w:t>
      </w:r>
    </w:p>
    <w:p w:rsidR="00244D37" w:rsidRPr="00244D37" w:rsidRDefault="00244D37" w:rsidP="00244D37">
      <w:pPr>
        <w:pStyle w:val="21"/>
        <w:spacing w:after="0" w:line="360" w:lineRule="auto"/>
        <w:ind w:left="0"/>
        <w:rPr>
          <w:szCs w:val="28"/>
        </w:rPr>
      </w:pPr>
      <w:r w:rsidRPr="00244D37">
        <w:rPr>
          <w:szCs w:val="28"/>
        </w:rPr>
        <w:t>Давление воды в системе теплоснабжения Р</w:t>
      </w:r>
      <w:r w:rsidRPr="00244D37">
        <w:rPr>
          <w:szCs w:val="28"/>
          <w:vertAlign w:val="subscript"/>
        </w:rPr>
        <w:t>под</w:t>
      </w:r>
      <w:r w:rsidRPr="00244D37">
        <w:rPr>
          <w:szCs w:val="28"/>
        </w:rPr>
        <w:t>=1,1 кгс/см</w:t>
      </w:r>
      <w:proofErr w:type="gramStart"/>
      <w:r w:rsidRPr="00244D37">
        <w:rPr>
          <w:szCs w:val="28"/>
        </w:rPr>
        <w:t>2</w:t>
      </w:r>
      <w:proofErr w:type="gramEnd"/>
      <w:r w:rsidRPr="00244D37">
        <w:rPr>
          <w:szCs w:val="28"/>
        </w:rPr>
        <w:t>, Р</w:t>
      </w:r>
      <w:r w:rsidRPr="00244D37">
        <w:rPr>
          <w:szCs w:val="28"/>
          <w:vertAlign w:val="subscript"/>
        </w:rPr>
        <w:t>обр</w:t>
      </w:r>
      <w:r w:rsidRPr="00244D37">
        <w:rPr>
          <w:szCs w:val="28"/>
        </w:rPr>
        <w:t>=0,5 кгс/см2.</w:t>
      </w:r>
    </w:p>
    <w:p w:rsidR="00244D37" w:rsidRPr="00244D37" w:rsidRDefault="00244D37" w:rsidP="00244D37">
      <w:pPr>
        <w:pStyle w:val="21"/>
        <w:spacing w:after="0" w:line="360" w:lineRule="auto"/>
        <w:ind w:left="0"/>
        <w:rPr>
          <w:szCs w:val="28"/>
        </w:rPr>
      </w:pPr>
      <w:r w:rsidRPr="00244D37">
        <w:rPr>
          <w:szCs w:val="28"/>
        </w:rPr>
        <w:t>Оборудование котельной оснащено средствами измерений, технологическими защитами и сигнализацией, регулирующими приборами и КИП. Основные показатели фиксируются при помощи КИП.</w:t>
      </w:r>
    </w:p>
    <w:p w:rsidR="00244D37" w:rsidRPr="00244D37" w:rsidRDefault="00244D37" w:rsidP="00244D37">
      <w:pPr>
        <w:pStyle w:val="21"/>
        <w:spacing w:after="0" w:line="360" w:lineRule="auto"/>
        <w:ind w:left="0"/>
        <w:rPr>
          <w:szCs w:val="28"/>
        </w:rPr>
      </w:pPr>
      <w:r w:rsidRPr="00244D37">
        <w:rPr>
          <w:szCs w:val="28"/>
        </w:rPr>
        <w:t>На подающем трубопроводе, идущем от котлов, установлена автоматическая система защиты от повышения давления сетевой воды, реализуемая при помощи датчиков давления и двух рычажно-грузовых предохранительных клапанов. Клапан защищает котлы от превышения в них давления на 10% выше номинального.</w:t>
      </w:r>
    </w:p>
    <w:p w:rsidR="00244D37" w:rsidRPr="00244D37" w:rsidRDefault="00244D37" w:rsidP="00244D37">
      <w:pPr>
        <w:pStyle w:val="21"/>
        <w:spacing w:after="0" w:line="360" w:lineRule="auto"/>
        <w:ind w:left="0"/>
        <w:rPr>
          <w:szCs w:val="28"/>
        </w:rPr>
      </w:pPr>
      <w:r w:rsidRPr="00244D37">
        <w:rPr>
          <w:szCs w:val="28"/>
        </w:rPr>
        <w:t xml:space="preserve">В качестве КИП давления и температуры на трубопроводах установлены манометры и термометры. Сигнализация о внештатной работе котельного оборудования выведена на соответствующие сигнальные щиты. </w:t>
      </w:r>
    </w:p>
    <w:p w:rsidR="00244D37" w:rsidRPr="00244D37" w:rsidRDefault="00244D37" w:rsidP="00244D37">
      <w:pPr>
        <w:pStyle w:val="21"/>
        <w:spacing w:after="0" w:line="360" w:lineRule="auto"/>
        <w:ind w:left="0"/>
        <w:rPr>
          <w:rFonts w:eastAsiaTheme="minorHAnsi"/>
          <w:szCs w:val="28"/>
          <w:lang w:eastAsia="en-US"/>
        </w:rPr>
      </w:pPr>
      <w:r w:rsidRPr="00244D37">
        <w:rPr>
          <w:szCs w:val="28"/>
        </w:rPr>
        <w:t>Схема работы котельной предусматривает</w:t>
      </w:r>
      <w:r w:rsidRPr="00244D37">
        <w:rPr>
          <w:rFonts w:eastAsiaTheme="minorHAnsi"/>
          <w:szCs w:val="28"/>
          <w:lang w:eastAsia="en-US"/>
        </w:rPr>
        <w:t xml:space="preserve"> контроль температуры теплоносителя качественным способом регулирования, что предусматривает изменение температуры теплоносителя в зависимости от температуры наружного воздуха.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Температура теплоносителя от котельной поддерживается согласно температурному графику 95/70°С. </w:t>
      </w:r>
    </w:p>
    <w:p w:rsidR="00244D37" w:rsidRPr="00244D37" w:rsidRDefault="00244D37" w:rsidP="00244D37">
      <w:pPr>
        <w:pStyle w:val="21"/>
        <w:spacing w:after="0" w:line="360" w:lineRule="auto"/>
        <w:ind w:left="0"/>
        <w:rPr>
          <w:rFonts w:eastAsiaTheme="minorHAnsi"/>
          <w:szCs w:val="28"/>
          <w:lang w:eastAsia="en-US"/>
        </w:rPr>
      </w:pPr>
      <w:r w:rsidRPr="00244D37">
        <w:rPr>
          <w:rFonts w:eastAsiaTheme="minorHAnsi"/>
          <w:szCs w:val="28"/>
          <w:lang w:eastAsia="en-US"/>
        </w:rPr>
        <w:t xml:space="preserve">Основным видом топлива для котельной является природный газ. Поставщиком природного газа является ООО «Газпром межрегионгаз Пермь». Удельный расход условного топлива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./Гкал. Резервное топливо отсутствует.</w:t>
      </w:r>
    </w:p>
    <w:p w:rsidR="00244D37" w:rsidRPr="00244D37" w:rsidRDefault="00244D37" w:rsidP="00244D37">
      <w:pPr>
        <w:rPr>
          <w:color w:val="000000"/>
          <w:szCs w:val="28"/>
        </w:rPr>
      </w:pPr>
      <w:r w:rsidRPr="00244D37">
        <w:rPr>
          <w:szCs w:val="28"/>
        </w:rPr>
        <w:t xml:space="preserve">Технические характеристики котлов отображены в таблице 33. </w:t>
      </w:r>
      <w:r w:rsidRPr="00244D37">
        <w:rPr>
          <w:color w:val="000000"/>
          <w:szCs w:val="28"/>
        </w:rPr>
        <w:t>Перечень вспомогательного оборудования котельной представлен в таблице 34.</w:t>
      </w:r>
    </w:p>
    <w:p w:rsidR="00244D37" w:rsidRPr="00244D37" w:rsidRDefault="00244D37" w:rsidP="00544790">
      <w:pPr>
        <w:pStyle w:val="a5"/>
      </w:pPr>
    </w:p>
    <w:p w:rsidR="00244D37" w:rsidRPr="00244D37" w:rsidRDefault="00244D37" w:rsidP="00244D37">
      <w:pPr>
        <w:pStyle w:val="21"/>
        <w:spacing w:after="0" w:line="360" w:lineRule="auto"/>
        <w:ind w:left="0"/>
        <w:jc w:val="center"/>
        <w:rPr>
          <w:szCs w:val="28"/>
        </w:rPr>
      </w:pPr>
      <w:r w:rsidRPr="00244D37">
        <w:rPr>
          <w:szCs w:val="28"/>
        </w:rPr>
        <w:t>Технические характеристики котлов Котельной №14</w:t>
      </w:r>
    </w:p>
    <w:tbl>
      <w:tblPr>
        <w:tblStyle w:val="ac"/>
        <w:tblW w:w="5169" w:type="pct"/>
        <w:tblInd w:w="-176" w:type="dxa"/>
        <w:tblLayout w:type="fixed"/>
        <w:tblLook w:val="04A0"/>
      </w:tblPr>
      <w:tblGrid>
        <w:gridCol w:w="1276"/>
        <w:gridCol w:w="1984"/>
        <w:gridCol w:w="776"/>
        <w:gridCol w:w="1308"/>
        <w:gridCol w:w="1715"/>
        <w:gridCol w:w="1609"/>
        <w:gridCol w:w="2105"/>
      </w:tblGrid>
      <w:tr w:rsidR="00244D37" w:rsidRPr="00244D37" w:rsidTr="00544790">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lastRenderedPageBreak/>
              <w:t>Оборудование</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Порядковый номер котла, марка</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КПД, %</w:t>
            </w:r>
          </w:p>
        </w:tc>
        <w:tc>
          <w:tcPr>
            <w:tcW w:w="1402" w:type="pct"/>
            <w:gridSpan w:val="2"/>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Теплопроизводительность, Гкал/</w:t>
            </w:r>
            <w:proofErr w:type="gramStart"/>
            <w:r w:rsidRPr="00544790">
              <w:rPr>
                <w:sz w:val="24"/>
              </w:rPr>
              <w:t>ч</w:t>
            </w:r>
            <w:proofErr w:type="gramEnd"/>
            <w:r w:rsidRPr="00544790">
              <w:rPr>
                <w:sz w:val="24"/>
              </w:rPr>
              <w:t xml:space="preserve"> </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Год изготовления/ввода в эксплуатацию</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Примечание (резерв, работа, ремонт)</w:t>
            </w:r>
          </w:p>
        </w:tc>
      </w:tr>
      <w:tr w:rsidR="00244D37" w:rsidRPr="00244D37" w:rsidTr="00544790">
        <w:tc>
          <w:tcPr>
            <w:tcW w:w="592"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jc w:val="center"/>
              <w:rPr>
                <w:sz w:val="24"/>
              </w:rPr>
            </w:pPr>
            <w:r w:rsidRPr="00544790">
              <w:rPr>
                <w:sz w:val="24"/>
              </w:rPr>
              <w:t>Проектная</w:t>
            </w:r>
          </w:p>
        </w:tc>
        <w:tc>
          <w:tcPr>
            <w:tcW w:w="796"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4"/>
                <w:lang w:eastAsia="ru-RU"/>
              </w:rPr>
            </w:pPr>
            <w:r w:rsidRPr="00544790">
              <w:rPr>
                <w:rFonts w:ascii="GOST Type BU" w:hAnsi="GOST Type BU" w:cs="Times New Roman"/>
                <w:sz w:val="24"/>
                <w:szCs w:val="24"/>
                <w:lang w:eastAsia="ru-RU"/>
              </w:rPr>
              <w:t>Фактическая</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r>
      <w:tr w:rsidR="00244D37" w:rsidRPr="00244D37" w:rsidTr="00544790">
        <w:trPr>
          <w:trHeight w:val="469"/>
        </w:trPr>
        <w:tc>
          <w:tcPr>
            <w:tcW w:w="592" w:type="pct"/>
            <w:vMerge w:val="restart"/>
            <w:tcBorders>
              <w:top w:val="single" w:sz="4" w:space="0" w:color="auto"/>
              <w:left w:val="single" w:sz="4" w:space="0" w:color="auto"/>
              <w:right w:val="single" w:sz="4" w:space="0" w:color="auto"/>
            </w:tcBorders>
            <w:vAlign w:val="center"/>
            <w:hideMark/>
          </w:tcPr>
          <w:p w:rsidR="00244D37" w:rsidRPr="00544790" w:rsidRDefault="00244D37" w:rsidP="00544790">
            <w:pPr>
              <w:pStyle w:val="21"/>
              <w:spacing w:after="0" w:line="240" w:lineRule="auto"/>
              <w:ind w:left="0" w:firstLine="0"/>
              <w:rPr>
                <w:sz w:val="24"/>
              </w:rPr>
            </w:pPr>
            <w:r w:rsidRPr="00544790">
              <w:rPr>
                <w:sz w:val="24"/>
              </w:rPr>
              <w:t>Котел водогрейный</w:t>
            </w:r>
          </w:p>
        </w:tc>
        <w:tc>
          <w:tcPr>
            <w:tcW w:w="921" w:type="pc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pStyle w:val="62"/>
              <w:shd w:val="clear" w:color="auto" w:fill="auto"/>
              <w:spacing w:line="240" w:lineRule="auto"/>
              <w:ind w:firstLine="0"/>
              <w:jc w:val="left"/>
              <w:rPr>
                <w:rFonts w:ascii="GOST Type BU" w:hAnsi="GOST Type BU" w:cs="Times New Roman"/>
                <w:sz w:val="24"/>
                <w:szCs w:val="24"/>
                <w:lang w:eastAsia="ru-RU"/>
              </w:rPr>
            </w:pPr>
            <w:r w:rsidRPr="00544790">
              <w:rPr>
                <w:rFonts w:ascii="GOST Type BU" w:hAnsi="GOST Type BU" w:cs="Times New Roman"/>
                <w:sz w:val="24"/>
                <w:szCs w:val="24"/>
                <w:lang w:eastAsia="ru-RU"/>
              </w:rPr>
              <w:t>№1, КСГ-100</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21"/>
              <w:spacing w:after="0" w:line="240" w:lineRule="auto"/>
              <w:ind w:left="0" w:firstLine="0"/>
              <w:jc w:val="center"/>
              <w:rPr>
                <w:sz w:val="24"/>
              </w:rPr>
            </w:pPr>
            <w:r w:rsidRPr="00544790">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0,086</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0,077</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4"/>
                <w:lang w:eastAsia="ru-RU"/>
              </w:rPr>
            </w:pPr>
            <w:r w:rsidRPr="00544790">
              <w:rPr>
                <w:rFonts w:ascii="GOST Type BU" w:hAnsi="GOST Type BU" w:cs="Times New Roman"/>
                <w:sz w:val="24"/>
                <w:szCs w:val="24"/>
                <w:lang w:eastAsia="ru-RU"/>
              </w:rPr>
              <w:t>2007/2007</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В работе</w:t>
            </w:r>
          </w:p>
        </w:tc>
      </w:tr>
      <w:tr w:rsidR="00244D37" w:rsidRPr="00244D37" w:rsidTr="00544790">
        <w:trPr>
          <w:trHeight w:val="469"/>
        </w:trPr>
        <w:tc>
          <w:tcPr>
            <w:tcW w:w="592" w:type="pct"/>
            <w:vMerge/>
            <w:tcBorders>
              <w:left w:val="single" w:sz="4" w:space="0" w:color="auto"/>
              <w:right w:val="single" w:sz="4" w:space="0" w:color="auto"/>
            </w:tcBorders>
            <w:vAlign w:val="center"/>
          </w:tcPr>
          <w:p w:rsidR="00244D37" w:rsidRPr="00544790" w:rsidRDefault="00244D37" w:rsidP="00544790">
            <w:pPr>
              <w:pStyle w:val="21"/>
              <w:spacing w:after="0" w:line="240" w:lineRule="auto"/>
              <w:ind w:left="0" w:firstLine="0"/>
              <w:rPr>
                <w:sz w:val="24"/>
              </w:rPr>
            </w:pPr>
          </w:p>
        </w:tc>
        <w:tc>
          <w:tcPr>
            <w:tcW w:w="921"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left"/>
              <w:rPr>
                <w:rFonts w:ascii="GOST Type BU" w:hAnsi="GOST Type BU" w:cs="Times New Roman"/>
                <w:sz w:val="24"/>
                <w:szCs w:val="24"/>
                <w:lang w:eastAsia="ru-RU"/>
              </w:rPr>
            </w:pPr>
            <w:r w:rsidRPr="00544790">
              <w:rPr>
                <w:rFonts w:ascii="GOST Type BU" w:hAnsi="GOST Type BU" w:cs="Times New Roman"/>
                <w:sz w:val="24"/>
                <w:szCs w:val="24"/>
                <w:lang w:eastAsia="ru-RU"/>
              </w:rPr>
              <w:t>№2, КСГ-100</w:t>
            </w:r>
          </w:p>
        </w:tc>
        <w:tc>
          <w:tcPr>
            <w:tcW w:w="360"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21"/>
              <w:spacing w:after="0" w:line="240" w:lineRule="auto"/>
              <w:ind w:left="0" w:firstLine="0"/>
              <w:jc w:val="center"/>
              <w:rPr>
                <w:sz w:val="24"/>
              </w:rPr>
            </w:pPr>
            <w:r w:rsidRPr="00544790">
              <w:rPr>
                <w:sz w:val="24"/>
              </w:rPr>
              <w:t>90</w:t>
            </w:r>
          </w:p>
        </w:tc>
        <w:tc>
          <w:tcPr>
            <w:tcW w:w="60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0,086</w:t>
            </w:r>
          </w:p>
        </w:tc>
        <w:tc>
          <w:tcPr>
            <w:tcW w:w="796"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0,077</w:t>
            </w:r>
          </w:p>
        </w:tc>
        <w:tc>
          <w:tcPr>
            <w:tcW w:w="74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pStyle w:val="62"/>
              <w:shd w:val="clear" w:color="auto" w:fill="auto"/>
              <w:spacing w:line="240" w:lineRule="auto"/>
              <w:ind w:firstLine="0"/>
              <w:jc w:val="center"/>
              <w:rPr>
                <w:rFonts w:ascii="GOST Type BU" w:hAnsi="GOST Type BU" w:cs="Times New Roman"/>
                <w:sz w:val="24"/>
                <w:szCs w:val="24"/>
                <w:lang w:eastAsia="ru-RU"/>
              </w:rPr>
            </w:pPr>
            <w:r w:rsidRPr="00544790">
              <w:rPr>
                <w:rFonts w:ascii="GOST Type BU" w:hAnsi="GOST Type BU" w:cs="Times New Roman"/>
                <w:sz w:val="24"/>
                <w:szCs w:val="24"/>
                <w:lang w:eastAsia="ru-RU"/>
              </w:rPr>
              <w:t>2007/2007</w:t>
            </w:r>
          </w:p>
        </w:tc>
        <w:tc>
          <w:tcPr>
            <w:tcW w:w="977" w:type="pct"/>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jc w:val="center"/>
              <w:rPr>
                <w:sz w:val="24"/>
              </w:rPr>
            </w:pPr>
            <w:r w:rsidRPr="00544790">
              <w:rPr>
                <w:sz w:val="24"/>
              </w:rPr>
              <w:t>В работе</w:t>
            </w:r>
          </w:p>
        </w:tc>
      </w:tr>
    </w:tbl>
    <w:p w:rsidR="00244D37" w:rsidRPr="00244D37" w:rsidRDefault="00244D37" w:rsidP="00544790">
      <w:pPr>
        <w:pStyle w:val="a5"/>
      </w:pPr>
    </w:p>
    <w:p w:rsidR="00244D37" w:rsidRPr="00244D37" w:rsidRDefault="00244D37" w:rsidP="00244D37">
      <w:pPr>
        <w:pStyle w:val="18"/>
        <w:tabs>
          <w:tab w:val="left" w:pos="7499"/>
        </w:tabs>
        <w:ind w:firstLine="709"/>
        <w:jc w:val="center"/>
        <w:rPr>
          <w:szCs w:val="28"/>
        </w:rPr>
      </w:pPr>
      <w:r w:rsidRPr="00244D37">
        <w:rPr>
          <w:szCs w:val="28"/>
        </w:rPr>
        <w:t>Насосное оборудование и тягодутьевые устройства Котельной №14</w:t>
      </w:r>
    </w:p>
    <w:tbl>
      <w:tblPr>
        <w:tblW w:w="108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841"/>
        <w:gridCol w:w="850"/>
        <w:gridCol w:w="608"/>
        <w:gridCol w:w="920"/>
        <w:gridCol w:w="958"/>
        <w:gridCol w:w="1197"/>
        <w:gridCol w:w="929"/>
        <w:gridCol w:w="993"/>
      </w:tblGrid>
      <w:tr w:rsidR="00244D37" w:rsidRPr="00244D37" w:rsidTr="00244D37">
        <w:trPr>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Наименование</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Марка оборудования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Год установки</w:t>
            </w:r>
          </w:p>
        </w:tc>
        <w:tc>
          <w:tcPr>
            <w:tcW w:w="6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Количество, шт.</w:t>
            </w:r>
          </w:p>
        </w:tc>
        <w:tc>
          <w:tcPr>
            <w:tcW w:w="4997" w:type="dxa"/>
            <w:gridSpan w:val="5"/>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Характеристика</w:t>
            </w:r>
          </w:p>
        </w:tc>
      </w:tr>
      <w:tr w:rsidR="00244D37" w:rsidRPr="00244D37" w:rsidTr="00244D37">
        <w:trPr>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Насос</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Электродвигатель</w:t>
            </w:r>
          </w:p>
        </w:tc>
      </w:tr>
      <w:tr w:rsidR="00244D37" w:rsidRPr="00244D37" w:rsidTr="00244D37">
        <w:trPr>
          <w:cantSplit/>
          <w:trHeight w:val="1476"/>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 xml:space="preserve">Производительность, </w:t>
            </w:r>
            <w:proofErr w:type="gramStart"/>
            <w:r w:rsidRPr="00544790">
              <w:rPr>
                <w:sz w:val="24"/>
              </w:rPr>
              <w:t>м</w:t>
            </w:r>
            <w:proofErr w:type="gramEnd"/>
            <w:r w:rsidRPr="00544790">
              <w:rPr>
                <w:sz w:val="24"/>
              </w:rPr>
              <w:t>̣</w:t>
            </w:r>
            <w:r w:rsidRPr="00544790">
              <w:rPr>
                <w:rFonts w:cs="GOST Type BU"/>
                <w:sz w:val="24"/>
              </w:rPr>
              <w:t>³</w:t>
            </w:r>
            <w:r w:rsidRPr="00544790">
              <w:rPr>
                <w:sz w:val="24"/>
              </w:rPr>
              <w:t>/</w:t>
            </w:r>
            <w:r w:rsidRPr="00544790">
              <w:rPr>
                <w:rFonts w:cs="GOST Type BU"/>
                <w:sz w:val="24"/>
              </w:rPr>
              <w:t>ч</w:t>
            </w:r>
          </w:p>
        </w:tc>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 xml:space="preserve">Напор, </w:t>
            </w:r>
            <w:proofErr w:type="gramStart"/>
            <w:r w:rsidRPr="00544790">
              <w:rPr>
                <w:sz w:val="24"/>
              </w:rPr>
              <w:t>м</w:t>
            </w:r>
            <w:proofErr w:type="gramEnd"/>
          </w:p>
        </w:tc>
        <w:tc>
          <w:tcPr>
            <w:tcW w:w="1197"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Тип</w:t>
            </w:r>
          </w:p>
        </w:tc>
        <w:tc>
          <w:tcPr>
            <w:tcW w:w="929"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Мощность, кВт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44D37" w:rsidRPr="00544790" w:rsidRDefault="00244D37" w:rsidP="00544790">
            <w:pPr>
              <w:spacing w:line="240" w:lineRule="auto"/>
              <w:ind w:firstLine="0"/>
              <w:rPr>
                <w:sz w:val="24"/>
              </w:rPr>
            </w:pPr>
            <w:r w:rsidRPr="00544790">
              <w:rPr>
                <w:sz w:val="24"/>
              </w:rPr>
              <w:t xml:space="preserve">Частота вращения, </w:t>
            </w:r>
            <w:proofErr w:type="gramStart"/>
            <w:r w:rsidRPr="00544790">
              <w:rPr>
                <w:sz w:val="24"/>
              </w:rPr>
              <w:t>об</w:t>
            </w:r>
            <w:proofErr w:type="gramEnd"/>
            <w:r w:rsidRPr="00544790">
              <w:rPr>
                <w:sz w:val="24"/>
              </w:rPr>
              <w:t>/мин</w:t>
            </w:r>
          </w:p>
        </w:tc>
      </w:tr>
      <w:tr w:rsidR="00244D37" w:rsidRPr="00244D37" w:rsidTr="00244D37">
        <w:trPr>
          <w:cantSplit/>
          <w:trHeight w:val="290"/>
          <w:jc w:val="center"/>
        </w:trPr>
        <w:tc>
          <w:tcPr>
            <w:tcW w:w="10847" w:type="dxa"/>
            <w:gridSpan w:val="9"/>
            <w:tcBorders>
              <w:top w:val="single" w:sz="4" w:space="0" w:color="auto"/>
              <w:left w:val="single" w:sz="4" w:space="0" w:color="auto"/>
              <w:bottom w:val="single" w:sz="4" w:space="0" w:color="auto"/>
              <w:right w:val="single" w:sz="4" w:space="0" w:color="auto"/>
            </w:tcBorders>
            <w:hideMark/>
          </w:tcPr>
          <w:p w:rsidR="00244D37" w:rsidRPr="00544790" w:rsidRDefault="00244D37" w:rsidP="00544790">
            <w:pPr>
              <w:spacing w:line="240" w:lineRule="auto"/>
              <w:ind w:firstLine="0"/>
              <w:rPr>
                <w:sz w:val="24"/>
              </w:rPr>
            </w:pPr>
            <w:r w:rsidRPr="00544790">
              <w:rPr>
                <w:sz w:val="24"/>
              </w:rPr>
              <w:t>Насосы</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i/>
                <w:sz w:val="24"/>
                <w:lang w:eastAsia="en-US"/>
              </w:rPr>
            </w:pPr>
            <w:r w:rsidRPr="00544790">
              <w:rPr>
                <w:spacing w:val="-2"/>
                <w:sz w:val="24"/>
                <w:lang w:eastAsia="en-US"/>
              </w:rPr>
              <w:t xml:space="preserve">Сетевой </w:t>
            </w:r>
            <w:r w:rsidRPr="00544790">
              <w:rPr>
                <w:sz w:val="24"/>
                <w:lang w:eastAsia="en-US"/>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lang w:val="en-US"/>
              </w:rPr>
            </w:pPr>
            <w:proofErr w:type="spellStart"/>
            <w:r w:rsidRPr="00544790">
              <w:rPr>
                <w:sz w:val="24"/>
              </w:rPr>
              <w:t>Wilo-TOP-S</w:t>
            </w:r>
            <w:proofErr w:type="spellEnd"/>
            <w:r w:rsidRPr="00544790">
              <w:rPr>
                <w:sz w:val="24"/>
              </w:rPr>
              <w:t xml:space="preserve"> 30/10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lang w:val="en-US"/>
              </w:rPr>
            </w:pPr>
            <w:r w:rsidRPr="00544790">
              <w:rPr>
                <w:sz w:val="24"/>
                <w:lang w:val="en-US"/>
              </w:rPr>
              <w:t>2005</w:t>
            </w:r>
          </w:p>
        </w:tc>
        <w:tc>
          <w:tcPr>
            <w:tcW w:w="608" w:type="dxa"/>
            <w:tcBorders>
              <w:top w:val="single" w:sz="4" w:space="0" w:color="auto"/>
              <w:left w:val="single" w:sz="4" w:space="0" w:color="auto"/>
              <w:bottom w:val="single" w:sz="4" w:space="0" w:color="auto"/>
              <w:right w:val="single" w:sz="4" w:space="0" w:color="auto"/>
            </w:tcBorders>
            <w:vAlign w:val="center"/>
            <w:hideMark/>
          </w:tcPr>
          <w:p w:rsidR="00244D37" w:rsidRPr="00544790" w:rsidRDefault="00244D37" w:rsidP="00544790">
            <w:pPr>
              <w:spacing w:line="240" w:lineRule="auto"/>
              <w:ind w:firstLine="0"/>
              <w:rPr>
                <w:sz w:val="24"/>
              </w:rPr>
            </w:pPr>
            <w:r w:rsidRPr="00544790">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lang w:val="en-US"/>
              </w:rPr>
            </w:pPr>
            <w:r w:rsidRPr="00544790">
              <w:rPr>
                <w:sz w:val="24"/>
                <w:lang w:val="en-US"/>
              </w:rPr>
              <w:t>10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lang w:val="en-US"/>
              </w:rPr>
            </w:pPr>
            <w:r w:rsidRPr="00544790">
              <w:rPr>
                <w:sz w:val="24"/>
                <w:lang w:val="en-US"/>
              </w:rPr>
              <w:t>11</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rPr>
            </w:pPr>
            <w:proofErr w:type="spellStart"/>
            <w:r w:rsidRPr="00544790">
              <w:rPr>
                <w:sz w:val="24"/>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rPr>
            </w:pPr>
            <w:r w:rsidRPr="00544790">
              <w:rPr>
                <w:sz w:val="24"/>
              </w:rPr>
              <w:t>0,4</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rPr>
            </w:pPr>
            <w:r w:rsidRPr="00544790">
              <w:rPr>
                <w:sz w:val="24"/>
              </w:rPr>
              <w:t>2650</w:t>
            </w:r>
          </w:p>
        </w:tc>
      </w:tr>
      <w:tr w:rsidR="00244D37" w:rsidRPr="00244D37" w:rsidTr="00244D37">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i/>
                <w:sz w:val="24"/>
                <w:lang w:eastAsia="en-US"/>
              </w:rPr>
            </w:pPr>
            <w:r w:rsidRPr="00544790">
              <w:rPr>
                <w:spacing w:val="-2"/>
                <w:sz w:val="24"/>
                <w:lang w:eastAsia="en-US"/>
              </w:rPr>
              <w:t xml:space="preserve">Сетевой </w:t>
            </w:r>
            <w:r w:rsidRPr="00544790">
              <w:rPr>
                <w:sz w:val="24"/>
                <w:lang w:eastAsia="en-US"/>
              </w:rPr>
              <w:t>(№2)</w:t>
            </w:r>
          </w:p>
        </w:tc>
        <w:tc>
          <w:tcPr>
            <w:tcW w:w="1841"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lang w:val="en-US"/>
              </w:rPr>
            </w:pPr>
            <w:proofErr w:type="spellStart"/>
            <w:r w:rsidRPr="00544790">
              <w:rPr>
                <w:sz w:val="24"/>
              </w:rPr>
              <w:t>Wilo-TOP-S</w:t>
            </w:r>
            <w:proofErr w:type="spellEnd"/>
            <w:r w:rsidRPr="00544790">
              <w:rPr>
                <w:sz w:val="24"/>
              </w:rPr>
              <w:t xml:space="preserve"> 30/10</w:t>
            </w:r>
          </w:p>
        </w:tc>
        <w:tc>
          <w:tcPr>
            <w:tcW w:w="85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lang w:val="en-US"/>
              </w:rPr>
            </w:pPr>
            <w:r w:rsidRPr="00544790">
              <w:rPr>
                <w:sz w:val="24"/>
                <w:lang w:val="en-US"/>
              </w:rPr>
              <w:t>2005</w:t>
            </w:r>
          </w:p>
        </w:tc>
        <w:tc>
          <w:tcPr>
            <w:tcW w:w="60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rPr>
            </w:pPr>
            <w:r w:rsidRPr="00544790">
              <w:rPr>
                <w:sz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lang w:val="en-US"/>
              </w:rPr>
            </w:pPr>
            <w:r w:rsidRPr="00544790">
              <w:rPr>
                <w:sz w:val="24"/>
                <w:lang w:val="en-US"/>
              </w:rPr>
              <w:t>10</w:t>
            </w:r>
          </w:p>
        </w:tc>
        <w:tc>
          <w:tcPr>
            <w:tcW w:w="958"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lang w:val="en-US"/>
              </w:rPr>
            </w:pPr>
            <w:r w:rsidRPr="00544790">
              <w:rPr>
                <w:sz w:val="24"/>
                <w:lang w:val="en-US"/>
              </w:rPr>
              <w:t>11</w:t>
            </w:r>
          </w:p>
        </w:tc>
        <w:tc>
          <w:tcPr>
            <w:tcW w:w="1197"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rPr>
            </w:pPr>
            <w:proofErr w:type="spellStart"/>
            <w:r w:rsidRPr="00544790">
              <w:rPr>
                <w:sz w:val="24"/>
              </w:rPr>
              <w:t>Wilo</w:t>
            </w:r>
            <w:proofErr w:type="spellEnd"/>
          </w:p>
        </w:tc>
        <w:tc>
          <w:tcPr>
            <w:tcW w:w="929"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rPr>
            </w:pPr>
            <w:r w:rsidRPr="00544790">
              <w:rPr>
                <w:sz w:val="24"/>
              </w:rPr>
              <w:t>0,4</w:t>
            </w:r>
          </w:p>
        </w:tc>
        <w:tc>
          <w:tcPr>
            <w:tcW w:w="993" w:type="dxa"/>
            <w:tcBorders>
              <w:top w:val="single" w:sz="4" w:space="0" w:color="auto"/>
              <w:left w:val="single" w:sz="4" w:space="0" w:color="auto"/>
              <w:bottom w:val="single" w:sz="4" w:space="0" w:color="auto"/>
              <w:right w:val="single" w:sz="4" w:space="0" w:color="auto"/>
            </w:tcBorders>
            <w:vAlign w:val="center"/>
          </w:tcPr>
          <w:p w:rsidR="00244D37" w:rsidRPr="00544790" w:rsidRDefault="00244D37" w:rsidP="00544790">
            <w:pPr>
              <w:spacing w:line="240" w:lineRule="auto"/>
              <w:ind w:firstLine="0"/>
              <w:rPr>
                <w:sz w:val="24"/>
              </w:rPr>
            </w:pPr>
            <w:r w:rsidRPr="00544790">
              <w:rPr>
                <w:sz w:val="24"/>
              </w:rPr>
              <w:t>2650</w:t>
            </w:r>
          </w:p>
        </w:tc>
      </w:tr>
    </w:tbl>
    <w:p w:rsidR="00244D37" w:rsidRPr="00244D37" w:rsidRDefault="00244D37" w:rsidP="00244D37">
      <w:pPr>
        <w:rPr>
          <w:szCs w:val="28"/>
        </w:rPr>
      </w:pPr>
    </w:p>
    <w:p w:rsidR="00244D37" w:rsidRPr="00244D37" w:rsidRDefault="00244D37" w:rsidP="00244D37">
      <w:pPr>
        <w:rPr>
          <w:noProof/>
          <w:szCs w:val="28"/>
        </w:rPr>
      </w:pPr>
      <w:r w:rsidRPr="00244D37">
        <w:rPr>
          <w:noProof/>
          <w:szCs w:val="28"/>
        </w:rPr>
        <w:t xml:space="preserve">На котельной установленны следующие узлы учета энергетических ресурсов: </w:t>
      </w:r>
    </w:p>
    <w:p w:rsidR="00244D37" w:rsidRPr="00244D37" w:rsidRDefault="00244D37" w:rsidP="00244D37">
      <w:pPr>
        <w:pStyle w:val="21"/>
        <w:spacing w:after="0" w:line="360" w:lineRule="auto"/>
        <w:ind w:left="0"/>
        <w:rPr>
          <w:szCs w:val="28"/>
        </w:rPr>
      </w:pPr>
      <w:r w:rsidRPr="00244D37">
        <w:rPr>
          <w:szCs w:val="28"/>
        </w:rPr>
        <w:t xml:space="preserve">- Холодной воды - счетчик турбинный холодной воды СВХ-20 (1 шт.); </w:t>
      </w:r>
    </w:p>
    <w:p w:rsidR="00244D37" w:rsidRPr="00244D37" w:rsidRDefault="00244D37" w:rsidP="00244D37">
      <w:pPr>
        <w:rPr>
          <w:szCs w:val="28"/>
        </w:rPr>
      </w:pPr>
      <w:r w:rsidRPr="00244D37">
        <w:rPr>
          <w:szCs w:val="28"/>
        </w:rPr>
        <w:t>- Электроэнергии – ТРИО (1 шт.);</w:t>
      </w:r>
    </w:p>
    <w:p w:rsidR="00244D37" w:rsidRPr="00244D37" w:rsidRDefault="00244D37" w:rsidP="00244D37">
      <w:pPr>
        <w:rPr>
          <w:szCs w:val="28"/>
        </w:rPr>
      </w:pPr>
      <w:r w:rsidRPr="00244D37">
        <w:rPr>
          <w:szCs w:val="28"/>
        </w:rPr>
        <w:t>- Природного газа – Измерительный комплекс СГ16МТ-100-Р (1шт.);</w:t>
      </w:r>
    </w:p>
    <w:p w:rsidR="00244D37" w:rsidRPr="00244D37" w:rsidRDefault="00244D37" w:rsidP="00244D37">
      <w:pPr>
        <w:rPr>
          <w:szCs w:val="28"/>
        </w:rPr>
      </w:pPr>
      <w:r w:rsidRPr="00244D37">
        <w:rPr>
          <w:szCs w:val="28"/>
        </w:rPr>
        <w:t>- Тепловой энергии отпущенной в сеть – Измерительный комплекс учета (</w:t>
      </w:r>
      <w:proofErr w:type="spellStart"/>
      <w:r w:rsidRPr="00244D37">
        <w:rPr>
          <w:szCs w:val="28"/>
        </w:rPr>
        <w:t>тепловычислитель</w:t>
      </w:r>
      <w:proofErr w:type="spellEnd"/>
      <w:r w:rsidRPr="00244D37">
        <w:rPr>
          <w:szCs w:val="28"/>
        </w:rPr>
        <w:t xml:space="preserve"> ИМ2300, </w:t>
      </w:r>
      <w:proofErr w:type="spellStart"/>
      <w:r w:rsidRPr="00244D37">
        <w:rPr>
          <w:szCs w:val="28"/>
        </w:rPr>
        <w:t>термопреобразователь</w:t>
      </w:r>
      <w:proofErr w:type="spellEnd"/>
      <w:r w:rsidRPr="00244D37">
        <w:rPr>
          <w:szCs w:val="28"/>
        </w:rPr>
        <w:t xml:space="preserve"> КТПТР(2 шт.), преобразователь расхода (2 шт.)).</w:t>
      </w:r>
    </w:p>
    <w:p w:rsidR="00244D37" w:rsidRPr="00244D37" w:rsidRDefault="00244D37" w:rsidP="00244D37">
      <w:pPr>
        <w:rPr>
          <w:szCs w:val="28"/>
        </w:rPr>
      </w:pPr>
      <w:r w:rsidRPr="00244D37">
        <w:rPr>
          <w:szCs w:val="28"/>
        </w:rPr>
        <w:t>Учет тепловой энергии отпущенной в сеть не ведется ввиду неисправного измерительного комплекса.</w:t>
      </w:r>
    </w:p>
    <w:p w:rsidR="00244D37" w:rsidRPr="00244D37" w:rsidRDefault="00244D37" w:rsidP="00244D37">
      <w:pPr>
        <w:pStyle w:val="21"/>
        <w:spacing w:after="0" w:line="360" w:lineRule="auto"/>
        <w:ind w:left="0"/>
        <w:rPr>
          <w:szCs w:val="28"/>
        </w:rPr>
      </w:pPr>
      <w:r w:rsidRPr="00244D37">
        <w:rPr>
          <w:szCs w:val="28"/>
        </w:rPr>
        <w:t xml:space="preserve">Электроснабжение котельной осуществляется напряжением 0,4 кВ от одной КТП, по двум линиям. Поставка электроэнергии производится на основании договоров с ОАО «Пермская энергосбытовая компания». </w:t>
      </w:r>
    </w:p>
    <w:p w:rsidR="00244D37" w:rsidRPr="00244D37" w:rsidRDefault="00244D37" w:rsidP="00244D37">
      <w:pPr>
        <w:pStyle w:val="21"/>
        <w:spacing w:after="0" w:line="360" w:lineRule="auto"/>
        <w:ind w:left="0"/>
        <w:rPr>
          <w:szCs w:val="28"/>
        </w:rPr>
      </w:pPr>
      <w:r w:rsidRPr="00244D37">
        <w:rPr>
          <w:szCs w:val="28"/>
        </w:rPr>
        <w:t>В качестве теплоносителя в котельной используется вода. Водоснабжение котельной осуществляется от сетей централизованного водоснабжения д. Киселева.</w:t>
      </w:r>
    </w:p>
    <w:p w:rsidR="00244D37" w:rsidRPr="00244D37" w:rsidRDefault="00244D37" w:rsidP="00244D37">
      <w:pPr>
        <w:pStyle w:val="21"/>
        <w:spacing w:after="0" w:line="360" w:lineRule="auto"/>
        <w:ind w:left="0"/>
        <w:rPr>
          <w:szCs w:val="28"/>
        </w:rPr>
      </w:pPr>
      <w:r w:rsidRPr="00244D37">
        <w:rPr>
          <w:szCs w:val="28"/>
        </w:rPr>
        <w:lastRenderedPageBreak/>
        <w:t xml:space="preserve">Для обеспечения резервного запаса воды идущей на подпитку используется емкость объемом </w:t>
      </w:r>
      <w:r w:rsidRPr="00244D37">
        <w:rPr>
          <w:szCs w:val="28"/>
          <w:lang w:val="en-US"/>
        </w:rPr>
        <w:t>V</w:t>
      </w:r>
      <w:r w:rsidRPr="00244D37">
        <w:rPr>
          <w:szCs w:val="28"/>
        </w:rPr>
        <w:t>=3м</w:t>
      </w:r>
      <w:r w:rsidRPr="00244D37">
        <w:rPr>
          <w:szCs w:val="28"/>
          <w:vertAlign w:val="superscript"/>
        </w:rPr>
        <w:t>2</w:t>
      </w:r>
      <w:r w:rsidRPr="00244D37">
        <w:rPr>
          <w:szCs w:val="28"/>
        </w:rPr>
        <w:t xml:space="preserve">. Система химической очистки воды идущей на подпитку системы теплоснабжения в котельной отсутствует. </w:t>
      </w:r>
    </w:p>
    <w:p w:rsidR="00E77A7C" w:rsidRPr="004E2D51" w:rsidRDefault="00E77A7C" w:rsidP="00E77A7C">
      <w:pPr>
        <w:pStyle w:val="31"/>
      </w:pPr>
      <w:bookmarkStart w:id="18" w:name="_Toc343515644"/>
      <w:bookmarkStart w:id="19" w:name="_Toc486410221"/>
      <w:r w:rsidRPr="004E2D51">
        <w:t>Тепловые сети, сооружения на них и тепловые пункты</w:t>
      </w:r>
      <w:bookmarkEnd w:id="18"/>
      <w:bookmarkEnd w:id="19"/>
    </w:p>
    <w:p w:rsidR="00AA34C2" w:rsidRPr="0024177C" w:rsidRDefault="00B14260" w:rsidP="00AA34C2">
      <w:r>
        <w:t xml:space="preserve">Суммарная протяженность </w:t>
      </w:r>
      <w:r w:rsidRPr="005B5305">
        <w:t>сетей</w:t>
      </w:r>
      <w:r w:rsidR="00A83D1A">
        <w:t xml:space="preserve"> теплоснабжения от котельных до потребителей</w:t>
      </w:r>
      <w:r w:rsidRPr="005B5305">
        <w:t xml:space="preserve"> в 2х трубном исполнении </w:t>
      </w:r>
      <w:r w:rsidR="00AA34C2">
        <w:t>8,9853</w:t>
      </w:r>
      <w:r w:rsidRPr="005B5305">
        <w:t xml:space="preserve"> км</w:t>
      </w:r>
      <w:proofErr w:type="gramStart"/>
      <w:r w:rsidRPr="005B5305">
        <w:t>.</w:t>
      </w:r>
      <w:r w:rsidR="00AA34C2" w:rsidRPr="0024177C">
        <w:t>.</w:t>
      </w:r>
      <w:proofErr w:type="gramEnd"/>
    </w:p>
    <w:p w:rsidR="004954E9" w:rsidRDefault="006956A0" w:rsidP="004C0D71">
      <w:pPr>
        <w:rPr>
          <w:rFonts w:cs="Gost"/>
        </w:rPr>
      </w:pPr>
      <w:r w:rsidRPr="00333642">
        <w:t xml:space="preserve">Технические характеристики сетей централизованного теплоснабжения приведены в </w:t>
      </w:r>
      <w:r w:rsidR="00333642" w:rsidRPr="00333642">
        <w:t>П</w:t>
      </w:r>
      <w:r w:rsidR="006B1740" w:rsidRPr="00333642">
        <w:t>риложении</w:t>
      </w:r>
      <w:r w:rsidR="00333642" w:rsidRPr="00333642">
        <w:t xml:space="preserve"> </w:t>
      </w:r>
      <w:r w:rsidR="006B1740" w:rsidRPr="00333642">
        <w:t>к Обосновывающим материалам</w:t>
      </w:r>
      <w:r w:rsidR="004C0D71" w:rsidRPr="00333642">
        <w:t xml:space="preserve"> Схемы теплоснабжения МО Суксунское городское поселение.</w:t>
      </w:r>
    </w:p>
    <w:p w:rsidR="00554018" w:rsidRPr="00A83D1A" w:rsidRDefault="00554018" w:rsidP="00BD20BD">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Тепловые сети от котельной №1</w:t>
      </w:r>
    </w:p>
    <w:p w:rsidR="00554018" w:rsidRPr="00244D37" w:rsidRDefault="00554018" w:rsidP="00554018">
      <w:pPr>
        <w:rPr>
          <w:szCs w:val="28"/>
        </w:rPr>
      </w:pPr>
      <w:r w:rsidRPr="00244D37">
        <w:rPr>
          <w:szCs w:val="28"/>
        </w:rPr>
        <w:t xml:space="preserve">Система теплоснабжения от котельной до потребителей тепловой энергии – двухтрубная, закрытая. Год ввода тепловых сетей в эксплуатацию 1992г. 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=40,50,80,100,150 мм, способ прокладки - наземный на опорах и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или оцинкованными листами. </w:t>
      </w:r>
    </w:p>
    <w:p w:rsidR="00554018" w:rsidRPr="00244D37" w:rsidRDefault="00554018" w:rsidP="00554018">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554018" w:rsidRPr="00244D37" w:rsidRDefault="00554018" w:rsidP="00554018">
      <w:pPr>
        <w:rPr>
          <w:szCs w:val="28"/>
        </w:rPr>
      </w:pPr>
      <w:r w:rsidRPr="00244D37">
        <w:rPr>
          <w:szCs w:val="28"/>
        </w:rPr>
        <w:t>Суммарная протяженность сетей в однотрубном исполнении от Котельной №1 – 1 599 метров. Износ сетей теплоснабжения составляет – 61%.</w:t>
      </w:r>
    </w:p>
    <w:p w:rsidR="00554018" w:rsidRPr="00244D37" w:rsidRDefault="00554018" w:rsidP="00554018">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7,4%.</w:t>
      </w:r>
    </w:p>
    <w:p w:rsidR="00554018" w:rsidRPr="00244D37" w:rsidRDefault="00554018" w:rsidP="00554018">
      <w:pPr>
        <w:contextualSpacing/>
        <w:rPr>
          <w:szCs w:val="28"/>
        </w:rPr>
      </w:pPr>
      <w:r w:rsidRPr="00244D37">
        <w:rPr>
          <w:szCs w:val="28"/>
        </w:rPr>
        <w:t>Общее состояние трубопроводов сетей удовлетворительное. По мере износа участки сети теплоснабжения ремонтируются. Однако для безаварийного эксплуатации сетей, а так же с целью снижения потерь тепловой энергии необходимо произвести реконструкцию сетей теплоснабжения с заменой трубопроводов и изоляции.</w:t>
      </w:r>
    </w:p>
    <w:p w:rsidR="00554018" w:rsidRPr="00A83D1A" w:rsidRDefault="00554018"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№2</w:t>
      </w:r>
    </w:p>
    <w:p w:rsidR="00554018" w:rsidRPr="00244D37" w:rsidRDefault="00554018" w:rsidP="00554018">
      <w:pPr>
        <w:rPr>
          <w:szCs w:val="28"/>
        </w:rPr>
      </w:pPr>
      <w:r w:rsidRPr="00244D37">
        <w:rPr>
          <w:szCs w:val="28"/>
        </w:rPr>
        <w:lastRenderedPageBreak/>
        <w:t xml:space="preserve">Система теплоснабжения от котельной до потребителей тепловой энергии – двухтрубная, закрытая. Год ввода тепловых сетей в эксплуатацию 1997г. 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=40-133 мм, способ прокладки - наземный на опорах и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или оцинкованными листами. </w:t>
      </w:r>
    </w:p>
    <w:p w:rsidR="00554018" w:rsidRPr="00244D37" w:rsidRDefault="00554018" w:rsidP="00554018">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554018" w:rsidRPr="00244D37" w:rsidRDefault="00554018" w:rsidP="00554018">
      <w:pPr>
        <w:rPr>
          <w:szCs w:val="28"/>
        </w:rPr>
      </w:pPr>
      <w:r w:rsidRPr="00244D37">
        <w:rPr>
          <w:szCs w:val="28"/>
        </w:rPr>
        <w:t>Суммарная протяженность сетей в однотрубном исполнении от Котельной №2 – 750 метров. Износ сетей теплоснабжения составляет – 46%.</w:t>
      </w:r>
    </w:p>
    <w:p w:rsidR="00554018" w:rsidRPr="00244D37" w:rsidRDefault="00554018" w:rsidP="00554018">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7,4%.</w:t>
      </w:r>
    </w:p>
    <w:p w:rsidR="00554018" w:rsidRPr="00244D37" w:rsidRDefault="00554018" w:rsidP="00554018">
      <w:pPr>
        <w:contextualSpacing/>
        <w:rPr>
          <w:szCs w:val="28"/>
        </w:rPr>
      </w:pPr>
      <w:r w:rsidRPr="00244D37">
        <w:rPr>
          <w:szCs w:val="28"/>
        </w:rPr>
        <w:t>Общее состояние трубопроводов сетей удовлетворительное. По мере износа участки сети теплоснабжения ремонтируются. Однако для безаварийного эксплуатации сетей, а так же с целью снижения потерь тепловой энергии необходимо произвести реконструкцию сетей теплоснабжения с заменой трубопроводов и изоляции.</w:t>
      </w:r>
    </w:p>
    <w:p w:rsidR="00FC6492" w:rsidRPr="00A83D1A" w:rsidRDefault="00FC6492"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№4</w:t>
      </w:r>
    </w:p>
    <w:p w:rsidR="00FC6492" w:rsidRPr="00244D37" w:rsidRDefault="00FC6492" w:rsidP="00FC6492">
      <w:pPr>
        <w:rPr>
          <w:szCs w:val="28"/>
        </w:rPr>
      </w:pPr>
      <w:r w:rsidRPr="00244D37">
        <w:rPr>
          <w:szCs w:val="28"/>
        </w:rPr>
        <w:t xml:space="preserve">Система теплоснабжения от котельной до потребителей тепловой энергии – двухтрубная, закрытая. Год ввода тепловых сетей в эксплуатацию 2005г. 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=50мм, способ прокладки -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w:t>
      </w:r>
    </w:p>
    <w:p w:rsidR="00FC6492" w:rsidRPr="00244D37" w:rsidRDefault="00FC6492" w:rsidP="00FC6492">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FC6492" w:rsidRPr="00244D37" w:rsidRDefault="00FC6492" w:rsidP="00FC6492">
      <w:pPr>
        <w:rPr>
          <w:szCs w:val="28"/>
        </w:rPr>
      </w:pPr>
      <w:r w:rsidRPr="00244D37">
        <w:rPr>
          <w:szCs w:val="28"/>
        </w:rPr>
        <w:t>Суммарная протяженность сетей в однотрубном исполнении от Котельной №4 – 90 метров. Износ сетей теплоснабжения составляет – 25%.</w:t>
      </w:r>
    </w:p>
    <w:p w:rsidR="00FC6492" w:rsidRPr="00244D37" w:rsidRDefault="00FC6492" w:rsidP="00FC6492">
      <w:pPr>
        <w:rPr>
          <w:szCs w:val="28"/>
          <w:highlight w:val="yellow"/>
        </w:rPr>
      </w:pPr>
      <w:r w:rsidRPr="00244D37">
        <w:rPr>
          <w:szCs w:val="28"/>
        </w:rPr>
        <w:t>Фактический уровень потерь тепловой энергии в сетях при транспортировке и утечке теплоносителя за 2016 г. составляет менее 1%.</w:t>
      </w:r>
    </w:p>
    <w:p w:rsidR="00FC6492" w:rsidRPr="00244D37" w:rsidRDefault="00FC6492" w:rsidP="00FC6492">
      <w:pPr>
        <w:contextualSpacing/>
        <w:rPr>
          <w:szCs w:val="28"/>
        </w:rPr>
      </w:pPr>
      <w:r w:rsidRPr="00244D37">
        <w:rPr>
          <w:szCs w:val="28"/>
        </w:rPr>
        <w:t xml:space="preserve">Общее состояние трубопроводов сетей удовлетворительное. </w:t>
      </w:r>
    </w:p>
    <w:p w:rsidR="00FC6492" w:rsidRPr="00A83D1A" w:rsidRDefault="00FC6492"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№5</w:t>
      </w:r>
    </w:p>
    <w:p w:rsidR="00FC6492" w:rsidRPr="00244D37" w:rsidRDefault="00FC6492" w:rsidP="00FC6492">
      <w:pPr>
        <w:rPr>
          <w:szCs w:val="28"/>
        </w:rPr>
      </w:pPr>
      <w:r w:rsidRPr="00244D37">
        <w:rPr>
          <w:szCs w:val="28"/>
        </w:rPr>
        <w:lastRenderedPageBreak/>
        <w:t xml:space="preserve">Система теплоснабжения от котельной до потребителей тепловой энергии – двухтрубная, закрытая. Год ввода тепловых сетей в эксплуатацию 2010г. 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=40-100 мм, способ прокладки - наземный на опорах. Тепловая изоляция сетей выполнена минеральной ватой, защита теплоизоляции выполнена рубероидом. </w:t>
      </w:r>
    </w:p>
    <w:p w:rsidR="00FC6492" w:rsidRPr="00244D37" w:rsidRDefault="00FC6492" w:rsidP="00FC6492">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FC6492" w:rsidRPr="00244D37" w:rsidRDefault="00FC6492" w:rsidP="00FC6492">
      <w:pPr>
        <w:rPr>
          <w:szCs w:val="28"/>
        </w:rPr>
      </w:pPr>
      <w:r w:rsidRPr="00244D37">
        <w:rPr>
          <w:szCs w:val="28"/>
        </w:rPr>
        <w:t>Суммарная протяженность сетей в однотрубном исполнении от Котельной №5 – 112 метров. Износ сетей теплоснабжения составляет – 16,1%.</w:t>
      </w:r>
    </w:p>
    <w:p w:rsidR="00FC6492" w:rsidRPr="00244D37" w:rsidRDefault="00FC6492" w:rsidP="00FC6492">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7,4%.</w:t>
      </w:r>
    </w:p>
    <w:p w:rsidR="00FC6492" w:rsidRPr="00244D37" w:rsidRDefault="00FC6492" w:rsidP="00FC6492">
      <w:pPr>
        <w:contextualSpacing/>
        <w:rPr>
          <w:szCs w:val="28"/>
        </w:rPr>
      </w:pPr>
      <w:r w:rsidRPr="00244D37">
        <w:rPr>
          <w:szCs w:val="28"/>
        </w:rPr>
        <w:t xml:space="preserve">Общее состояние трубопроводов сетей удовлетворительное. По мере износа участки сети теплоснабжения ремонтируются. </w:t>
      </w:r>
    </w:p>
    <w:p w:rsidR="00FC6492" w:rsidRPr="00A83D1A" w:rsidRDefault="00FC6492"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Тепловые сети системы централизованного теплоснабжения от котельной №6 и Котельной №13</w:t>
      </w:r>
    </w:p>
    <w:p w:rsidR="00FC6492" w:rsidRPr="00244D37" w:rsidRDefault="00FC6492" w:rsidP="00FC6492">
      <w:pPr>
        <w:rPr>
          <w:szCs w:val="28"/>
        </w:rPr>
      </w:pPr>
      <w:r w:rsidRPr="00244D37">
        <w:rPr>
          <w:szCs w:val="28"/>
        </w:rPr>
        <w:t xml:space="preserve">Система централизованного теплоснабжения от котельных до потребителей тепловой энергии – двухтрубная, закрытая. Год ввода тепловых сетей в эксплуатацию 1989г. (Котельная №13) и 1995г (Котельная №6). Тепловые сети от котельных до потребителей проложены стальными трубами диаметром </w:t>
      </w:r>
      <w:r w:rsidRPr="00244D37">
        <w:rPr>
          <w:szCs w:val="28"/>
          <w:lang w:val="en-US"/>
        </w:rPr>
        <w:t>d</w:t>
      </w:r>
      <w:r w:rsidRPr="00244D37">
        <w:rPr>
          <w:szCs w:val="28"/>
        </w:rPr>
        <w:t xml:space="preserve">=25-150 мм, способ прокладки - наземный на опорах и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или оцинкованными листами. </w:t>
      </w:r>
    </w:p>
    <w:p w:rsidR="00FC6492" w:rsidRPr="00244D37" w:rsidRDefault="00FC6492" w:rsidP="00FC6492">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FC6492" w:rsidRPr="00244D37" w:rsidRDefault="00FC6492" w:rsidP="00FC6492">
      <w:pPr>
        <w:rPr>
          <w:szCs w:val="28"/>
        </w:rPr>
      </w:pPr>
      <w:r w:rsidRPr="00244D37">
        <w:rPr>
          <w:szCs w:val="28"/>
        </w:rPr>
        <w:t>Суммарная протяженность сетей в однотрубном исполнении от Котельной №6 и Котельной №13 – 1 179,2 метра. Износ сетей теплоснабжения составляет – 51-67%.</w:t>
      </w:r>
    </w:p>
    <w:p w:rsidR="00FC6492" w:rsidRPr="00244D37" w:rsidRDefault="00FC6492" w:rsidP="00FC6492">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7,8%.</w:t>
      </w:r>
    </w:p>
    <w:p w:rsidR="00FC6492" w:rsidRPr="00244D37" w:rsidRDefault="00FC6492" w:rsidP="00FC6492">
      <w:pPr>
        <w:contextualSpacing/>
        <w:rPr>
          <w:szCs w:val="28"/>
        </w:rPr>
      </w:pPr>
      <w:r w:rsidRPr="00244D37">
        <w:rPr>
          <w:szCs w:val="28"/>
        </w:rPr>
        <w:t xml:space="preserve">Общее состояние трубопроводов сетей удовлетворительное. По мере износа участки сети теплоснабжения ремонтируются. Однако для безаварийного эксплуатации сетей, а так же с целью снижения потерь тепловой энергии </w:t>
      </w:r>
      <w:r w:rsidRPr="00244D37">
        <w:rPr>
          <w:szCs w:val="28"/>
        </w:rPr>
        <w:lastRenderedPageBreak/>
        <w:t>необходимо произвести реконструкцию сетей теплоснабжения с заменой трубопроводов и изоляции.</w:t>
      </w:r>
    </w:p>
    <w:p w:rsidR="00FC6492" w:rsidRPr="00A83D1A" w:rsidRDefault="00FC6492"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Тепловые сети системы централизованного теплоснабжения от котельной №7 и Котельной №3</w:t>
      </w:r>
    </w:p>
    <w:p w:rsidR="00FC6492" w:rsidRPr="00244D37" w:rsidRDefault="00FC6492" w:rsidP="00FC6492">
      <w:pPr>
        <w:rPr>
          <w:szCs w:val="28"/>
        </w:rPr>
      </w:pPr>
      <w:r w:rsidRPr="00244D37">
        <w:rPr>
          <w:szCs w:val="28"/>
        </w:rPr>
        <w:t xml:space="preserve">Система централизованного теплоснабжения от котельной №7 до потребителей тепловой энергии – двухтрубная, закрытая. Год ввода тепловых сетей в эксплуатацию 1987-1998г.г. Тепловые сети от котельных до потребителей проложены стальными трубами диаметром </w:t>
      </w:r>
      <w:r w:rsidRPr="00244D37">
        <w:rPr>
          <w:szCs w:val="28"/>
          <w:lang w:val="en-US"/>
        </w:rPr>
        <w:t>d</w:t>
      </w:r>
      <w:r w:rsidRPr="00244D37">
        <w:rPr>
          <w:szCs w:val="28"/>
        </w:rPr>
        <w:t xml:space="preserve">=40-150мм, способ прокладки - наземный на опорах и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или оцинкованными листами. </w:t>
      </w:r>
    </w:p>
    <w:p w:rsidR="00FC6492" w:rsidRPr="00244D37" w:rsidRDefault="00FC6492" w:rsidP="00FC6492">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FC6492" w:rsidRPr="00244D37" w:rsidRDefault="00FC6492" w:rsidP="00FC6492">
      <w:pPr>
        <w:rPr>
          <w:szCs w:val="28"/>
        </w:rPr>
      </w:pPr>
      <w:r w:rsidRPr="00244D37">
        <w:rPr>
          <w:szCs w:val="28"/>
        </w:rPr>
        <w:t>Суммарная протяженность сетей теплоснабжения в однотрубном исполнении от Котельной №7 (Котельной №3) – 1 420,0 метров. Износ сетей теплоснабжения составляет – 43-71%.</w:t>
      </w:r>
    </w:p>
    <w:p w:rsidR="00FC6492" w:rsidRPr="00244D37" w:rsidRDefault="00FC6492" w:rsidP="00FC6492">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7,9%.</w:t>
      </w:r>
    </w:p>
    <w:p w:rsidR="00FC6492" w:rsidRPr="00244D37" w:rsidRDefault="00FC6492" w:rsidP="00FC6492">
      <w:pPr>
        <w:contextualSpacing/>
        <w:rPr>
          <w:szCs w:val="28"/>
        </w:rPr>
      </w:pPr>
      <w:r w:rsidRPr="00244D37">
        <w:rPr>
          <w:szCs w:val="28"/>
        </w:rPr>
        <w:t>Общее состояние трубопроводов сетей удовлетворительное. По мере износа участки сети теплоснабжения ремонтируются. Однако для безаварийного эксплуатации сетей, а так же с целью снижения потерь тепловой энергии необходимо произвести реконструкцию сетей теплоснабжения с заменой трубопроводов и изоляции.</w:t>
      </w:r>
    </w:p>
    <w:p w:rsidR="003F680C" w:rsidRPr="00A83D1A" w:rsidRDefault="003F680C"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№8</w:t>
      </w:r>
    </w:p>
    <w:p w:rsidR="003F680C" w:rsidRPr="00244D37" w:rsidRDefault="003F680C" w:rsidP="003F680C">
      <w:pPr>
        <w:rPr>
          <w:szCs w:val="28"/>
        </w:rPr>
      </w:pPr>
      <w:r w:rsidRPr="00244D37">
        <w:rPr>
          <w:szCs w:val="28"/>
        </w:rPr>
        <w:t xml:space="preserve">Система теплоснабжения от котельной до потребителей тепловой энергии – двухтрубная, закрытая. Год ввода тепловых сетей в эксплуатацию 1983г. 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=32-150 мм, способ прокладки - наземный на опорах и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w:t>
      </w:r>
    </w:p>
    <w:p w:rsidR="003F680C" w:rsidRPr="00244D37" w:rsidRDefault="003F680C" w:rsidP="003F680C">
      <w:pPr>
        <w:rPr>
          <w:szCs w:val="28"/>
        </w:rPr>
      </w:pPr>
      <w:r w:rsidRPr="00244D37">
        <w:rPr>
          <w:szCs w:val="28"/>
        </w:rPr>
        <w:lastRenderedPageBreak/>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3F680C" w:rsidRPr="00244D37" w:rsidRDefault="003F680C" w:rsidP="003F680C">
      <w:pPr>
        <w:rPr>
          <w:szCs w:val="28"/>
        </w:rPr>
      </w:pPr>
      <w:r w:rsidRPr="00244D37">
        <w:rPr>
          <w:szCs w:val="28"/>
        </w:rPr>
        <w:t>Суммарная протяженность сетей в однотрубном исполнении от Котельной №8 – 530,2 метра. Износ сетей теплоснабжения составляет – 78%.</w:t>
      </w:r>
    </w:p>
    <w:p w:rsidR="003F680C" w:rsidRPr="00244D37" w:rsidRDefault="003F680C" w:rsidP="003F680C">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7,4%</w:t>
      </w:r>
    </w:p>
    <w:p w:rsidR="003F680C" w:rsidRPr="00244D37" w:rsidRDefault="003F680C" w:rsidP="003F680C">
      <w:pPr>
        <w:contextualSpacing/>
        <w:rPr>
          <w:szCs w:val="28"/>
        </w:rPr>
      </w:pPr>
      <w:r w:rsidRPr="00244D37">
        <w:rPr>
          <w:szCs w:val="28"/>
        </w:rPr>
        <w:t>Общее состояние трубопроводов сетей удовлетворительное. Необходим ремонт сетей теплоснабжения с заменой труб и теплоизоляции сетей.</w:t>
      </w:r>
    </w:p>
    <w:p w:rsidR="003F680C" w:rsidRPr="00A83D1A" w:rsidRDefault="003F680C"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№10</w:t>
      </w:r>
    </w:p>
    <w:p w:rsidR="003F680C" w:rsidRPr="00244D37" w:rsidRDefault="003F680C" w:rsidP="003F680C">
      <w:pPr>
        <w:rPr>
          <w:szCs w:val="28"/>
        </w:rPr>
      </w:pPr>
      <w:r w:rsidRPr="00244D37">
        <w:rPr>
          <w:szCs w:val="28"/>
        </w:rPr>
        <w:t xml:space="preserve">Система теплоснабжения от котельной до потребителей тепловой энергии – двухтрубная, закрытая. Год ввода тепловых сетей в эксплуатацию 2012г. 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=40, 80 мм, способ прокладки -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w:t>
      </w:r>
    </w:p>
    <w:p w:rsidR="003F680C" w:rsidRPr="00244D37" w:rsidRDefault="003F680C" w:rsidP="003F680C">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3F680C" w:rsidRPr="00244D37" w:rsidRDefault="003F680C" w:rsidP="003F680C">
      <w:pPr>
        <w:rPr>
          <w:szCs w:val="28"/>
        </w:rPr>
      </w:pPr>
      <w:r w:rsidRPr="00244D37">
        <w:rPr>
          <w:szCs w:val="28"/>
        </w:rPr>
        <w:t>Суммарная протяженность сетей в однотрубном исполнении от Котельной №10 – 208 метров. Износ сетей теплоснабжения составляет – 12%.</w:t>
      </w:r>
    </w:p>
    <w:p w:rsidR="003F680C" w:rsidRPr="00244D37" w:rsidRDefault="003F680C" w:rsidP="003F680C">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7,2%.</w:t>
      </w:r>
    </w:p>
    <w:p w:rsidR="003F680C" w:rsidRPr="00244D37" w:rsidRDefault="003F680C" w:rsidP="003F680C">
      <w:pPr>
        <w:contextualSpacing/>
        <w:rPr>
          <w:szCs w:val="28"/>
        </w:rPr>
      </w:pPr>
      <w:r w:rsidRPr="00244D37">
        <w:rPr>
          <w:szCs w:val="28"/>
        </w:rPr>
        <w:t xml:space="preserve">Общее состояние трубопроводов сетей удовлетворительное. </w:t>
      </w:r>
    </w:p>
    <w:p w:rsidR="003F680C" w:rsidRPr="00A83D1A" w:rsidRDefault="003F680C"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№11</w:t>
      </w:r>
    </w:p>
    <w:p w:rsidR="003F680C" w:rsidRPr="00244D37" w:rsidRDefault="003F680C" w:rsidP="003F680C">
      <w:pPr>
        <w:rPr>
          <w:szCs w:val="28"/>
        </w:rPr>
      </w:pPr>
      <w:r w:rsidRPr="00244D37">
        <w:rPr>
          <w:szCs w:val="28"/>
        </w:rPr>
        <w:t xml:space="preserve">Система теплоснабжения от котельной до потребителей тепловой энергии – двухтрубная, закрытая. Год ввода тепловых сетей в эксплуатацию 1985-1986г.г. При подключении новых потребителей тепловой энергии производилось строительство новых участков сетей теплоснабжения в 1997-2000 г.г. </w:t>
      </w:r>
    </w:p>
    <w:p w:rsidR="003F680C" w:rsidRPr="00244D37" w:rsidRDefault="003F680C" w:rsidP="003F680C">
      <w:pPr>
        <w:rPr>
          <w:szCs w:val="28"/>
        </w:rPr>
      </w:pPr>
      <w:r w:rsidRPr="00244D37">
        <w:rPr>
          <w:szCs w:val="28"/>
        </w:rPr>
        <w:t xml:space="preserve">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=25-150 мм, способ прокладки - наземный на опорах и подземный </w:t>
      </w:r>
      <w:proofErr w:type="spellStart"/>
      <w:r w:rsidRPr="00244D37">
        <w:rPr>
          <w:szCs w:val="28"/>
        </w:rPr>
        <w:t>бесканальный</w:t>
      </w:r>
      <w:proofErr w:type="spellEnd"/>
      <w:r w:rsidRPr="00244D37">
        <w:rPr>
          <w:szCs w:val="28"/>
        </w:rPr>
        <w:t xml:space="preserve">. Тепловая изоляция сетей выполнена минеральной ватой, защита теплоизоляции выполнена рубероидом. </w:t>
      </w:r>
    </w:p>
    <w:p w:rsidR="003F680C" w:rsidRPr="00244D37" w:rsidRDefault="003F680C" w:rsidP="003F680C">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3F680C" w:rsidRPr="00244D37" w:rsidRDefault="003F680C" w:rsidP="003F680C">
      <w:pPr>
        <w:rPr>
          <w:szCs w:val="28"/>
        </w:rPr>
      </w:pPr>
      <w:r w:rsidRPr="00244D37">
        <w:rPr>
          <w:szCs w:val="28"/>
        </w:rPr>
        <w:lastRenderedPageBreak/>
        <w:t>Суммарная протяженность сетей в однотрубном исполнении от Котельной №11 – 2 282,9 метра. Износ сетей теплоснабжения составляет – 41-74%.</w:t>
      </w:r>
    </w:p>
    <w:p w:rsidR="003F680C" w:rsidRPr="00244D37" w:rsidRDefault="003F680C" w:rsidP="003F680C">
      <w:pPr>
        <w:rPr>
          <w:szCs w:val="28"/>
        </w:rPr>
      </w:pPr>
      <w:r w:rsidRPr="00244D37">
        <w:rPr>
          <w:szCs w:val="28"/>
        </w:rPr>
        <w:t>Фактический уровень потерь тепловой энергии в сетях при транспортировке и утечке теплоносителя за 2016 г. составляет 7,8%.</w:t>
      </w:r>
    </w:p>
    <w:p w:rsidR="003F680C" w:rsidRPr="00244D37" w:rsidRDefault="003F680C" w:rsidP="003F680C">
      <w:pPr>
        <w:contextualSpacing/>
        <w:rPr>
          <w:szCs w:val="28"/>
        </w:rPr>
      </w:pPr>
      <w:r w:rsidRPr="00244D37">
        <w:rPr>
          <w:szCs w:val="28"/>
        </w:rPr>
        <w:t>Общее состояние трубопроводов сетей удовлетворительное. Необходим поэтапный ремонт сетей теплоснабжения с заменой труб и теплоизоляции сетей.</w:t>
      </w:r>
    </w:p>
    <w:p w:rsidR="003F680C" w:rsidRPr="00A83D1A" w:rsidRDefault="003F680C" w:rsidP="00A83D1A">
      <w:pPr>
        <w:pStyle w:val="ad"/>
        <w:spacing w:before="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№12</w:t>
      </w:r>
    </w:p>
    <w:p w:rsidR="003F680C" w:rsidRPr="00244D37" w:rsidRDefault="003F680C" w:rsidP="003F680C">
      <w:pPr>
        <w:rPr>
          <w:szCs w:val="28"/>
        </w:rPr>
      </w:pPr>
      <w:r w:rsidRPr="00244D37">
        <w:rPr>
          <w:szCs w:val="28"/>
        </w:rPr>
        <w:t xml:space="preserve">Система теплоснабжения от котельной до потребителей тепловой энергии – двухтрубная, закрытая. Год ввода тепловых сетей в эксплуатацию 2012г. Тепловые сети от котельной до потребителя проложены стальными трубами диаметром </w:t>
      </w:r>
      <w:r w:rsidRPr="00244D37">
        <w:rPr>
          <w:szCs w:val="28"/>
          <w:lang w:val="en-US"/>
        </w:rPr>
        <w:t>d</w:t>
      </w:r>
      <w:r w:rsidRPr="00244D37">
        <w:rPr>
          <w:szCs w:val="28"/>
        </w:rPr>
        <w:t xml:space="preserve">=89 мм, способ прокладки - подземный </w:t>
      </w:r>
      <w:proofErr w:type="spellStart"/>
      <w:r w:rsidRPr="00244D37">
        <w:rPr>
          <w:szCs w:val="28"/>
        </w:rPr>
        <w:t>бесканальный</w:t>
      </w:r>
      <w:proofErr w:type="spellEnd"/>
      <w:r w:rsidRPr="00244D37">
        <w:rPr>
          <w:szCs w:val="28"/>
        </w:rPr>
        <w:t xml:space="preserve">. Тепловая изоляция сетей выполнена ППУ скорлупой. </w:t>
      </w:r>
    </w:p>
    <w:p w:rsidR="003F680C" w:rsidRPr="00244D37" w:rsidRDefault="003F680C" w:rsidP="003F680C">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3F680C" w:rsidRPr="00244D37" w:rsidRDefault="003F680C" w:rsidP="003F680C">
      <w:pPr>
        <w:rPr>
          <w:szCs w:val="28"/>
        </w:rPr>
      </w:pPr>
      <w:r w:rsidRPr="00244D37">
        <w:rPr>
          <w:szCs w:val="28"/>
        </w:rPr>
        <w:t>Суммарная протяженность сетей в однотрубном исполнении от Котельной №12 – 120 метров. Износ сетей теплоснабжения составляет – 11,5%.</w:t>
      </w:r>
    </w:p>
    <w:p w:rsidR="003F680C" w:rsidRPr="00244D37" w:rsidRDefault="003F680C" w:rsidP="003F680C">
      <w:pPr>
        <w:rPr>
          <w:szCs w:val="28"/>
        </w:rPr>
      </w:pPr>
      <w:r w:rsidRPr="00244D37">
        <w:rPr>
          <w:szCs w:val="28"/>
        </w:rPr>
        <w:t xml:space="preserve">Фактический уровень потерь тепловой энергии в сетях при транспортировке и утечке теплоносителя за 2016 г. составляет 7,1%. Общее состояние трубопроводов сетей удовлетворительное. </w:t>
      </w:r>
    </w:p>
    <w:p w:rsidR="003F680C" w:rsidRPr="00A83D1A" w:rsidRDefault="003F680C" w:rsidP="003F680C">
      <w:pPr>
        <w:pStyle w:val="ad"/>
        <w:spacing w:before="240" w:after="240" w:line="360" w:lineRule="auto"/>
        <w:ind w:firstLine="709"/>
        <w:jc w:val="center"/>
        <w:rPr>
          <w:rFonts w:ascii="GOST Type BU" w:hAnsi="GOST Type BU" w:cs="Times New Roman"/>
          <w:b/>
          <w:sz w:val="28"/>
          <w:szCs w:val="28"/>
        </w:rPr>
      </w:pPr>
      <w:r w:rsidRPr="00A83D1A">
        <w:rPr>
          <w:rFonts w:ascii="GOST Type BU" w:hAnsi="GOST Type BU" w:cs="Times New Roman"/>
          <w:b/>
          <w:sz w:val="28"/>
          <w:szCs w:val="28"/>
        </w:rPr>
        <w:t xml:space="preserve">Тепловые сети </w:t>
      </w:r>
      <w:r w:rsidR="00A83D1A" w:rsidRPr="00A83D1A">
        <w:rPr>
          <w:rFonts w:ascii="GOST Type BU" w:hAnsi="GOST Type BU" w:cs="Times New Roman"/>
          <w:b/>
          <w:sz w:val="28"/>
          <w:szCs w:val="28"/>
        </w:rPr>
        <w:t xml:space="preserve">от котельной </w:t>
      </w:r>
      <w:r w:rsidRPr="00A83D1A">
        <w:rPr>
          <w:rFonts w:ascii="GOST Type BU" w:hAnsi="GOST Type BU" w:cs="Times New Roman"/>
          <w:b/>
          <w:sz w:val="28"/>
          <w:szCs w:val="28"/>
        </w:rPr>
        <w:t>№14</w:t>
      </w:r>
    </w:p>
    <w:p w:rsidR="003F680C" w:rsidRPr="00244D37" w:rsidRDefault="003F680C" w:rsidP="003F680C">
      <w:pPr>
        <w:rPr>
          <w:szCs w:val="28"/>
        </w:rPr>
      </w:pPr>
      <w:r w:rsidRPr="00244D37">
        <w:rPr>
          <w:szCs w:val="28"/>
        </w:rPr>
        <w:t xml:space="preserve">Система теплоснабжения от котельной до потребителей тепловой энергии – двухтрубная, закрытая. Год ввода тепловых сетей в эксплуатацию 2000г. Тепловые сети от котельной до потребителя проложены стальными трубами диаметром </w:t>
      </w:r>
      <w:r w:rsidRPr="00244D37">
        <w:rPr>
          <w:szCs w:val="28"/>
          <w:lang w:val="en-US"/>
        </w:rPr>
        <w:t>d</w:t>
      </w:r>
      <w:r w:rsidRPr="00244D37">
        <w:rPr>
          <w:szCs w:val="28"/>
        </w:rPr>
        <w:t>=50 мм, способ прокладки – наземный на низких опорах. Тепловая изоляция сетей выполнена минеральной ватой, защита теплоизоляции выполнена рубероидом.</w:t>
      </w:r>
    </w:p>
    <w:p w:rsidR="003F680C" w:rsidRPr="00244D37" w:rsidRDefault="003F680C" w:rsidP="003F680C">
      <w:pPr>
        <w:rPr>
          <w:szCs w:val="28"/>
        </w:rPr>
      </w:pPr>
      <w:r w:rsidRPr="00244D37">
        <w:rPr>
          <w:szCs w:val="28"/>
        </w:rPr>
        <w:t>Тепловая сеть работает по температурному графику теплоносителя 95/70</w:t>
      </w:r>
      <w:r w:rsidRPr="00244D37">
        <w:rPr>
          <w:rFonts w:ascii="Times New Roman" w:hAnsi="Times New Roman"/>
          <w:szCs w:val="28"/>
        </w:rPr>
        <w:t>º</w:t>
      </w:r>
      <w:r w:rsidRPr="00244D37">
        <w:rPr>
          <w:rFonts w:cs="GOST Type BU"/>
          <w:szCs w:val="28"/>
        </w:rPr>
        <w:t>С</w:t>
      </w:r>
      <w:r w:rsidRPr="00244D37">
        <w:rPr>
          <w:szCs w:val="28"/>
        </w:rPr>
        <w:t>.</w:t>
      </w:r>
    </w:p>
    <w:p w:rsidR="003F680C" w:rsidRPr="00244D37" w:rsidRDefault="003F680C" w:rsidP="003F680C">
      <w:pPr>
        <w:rPr>
          <w:szCs w:val="28"/>
        </w:rPr>
      </w:pPr>
      <w:r w:rsidRPr="00244D37">
        <w:rPr>
          <w:szCs w:val="28"/>
        </w:rPr>
        <w:t>Суммарная протяженность сетей в однотрубном исполнении от Котельной №14 – 112 метров. Износ сетей теплоснабжения составляет – 39%.</w:t>
      </w:r>
    </w:p>
    <w:p w:rsidR="003F680C" w:rsidRPr="00244D37" w:rsidRDefault="003F680C" w:rsidP="003F680C">
      <w:pPr>
        <w:rPr>
          <w:szCs w:val="28"/>
        </w:rPr>
      </w:pPr>
      <w:r w:rsidRPr="00244D37">
        <w:rPr>
          <w:szCs w:val="28"/>
        </w:rPr>
        <w:lastRenderedPageBreak/>
        <w:t xml:space="preserve">Фактический уровень потерь тепловой энергии в сетях при транспортировке и утечке теплоносителя за 2016 г. составляет 7,0%. Общее состояние трубопроводов сетей удовлетворительное. </w:t>
      </w:r>
    </w:p>
    <w:p w:rsidR="00A16605" w:rsidRPr="004E2D51" w:rsidRDefault="00A16605" w:rsidP="00A16605">
      <w:pPr>
        <w:pStyle w:val="31"/>
      </w:pPr>
      <w:bookmarkStart w:id="20" w:name="_Toc343515645"/>
      <w:bookmarkStart w:id="21" w:name="_Toc486410222"/>
      <w:r w:rsidRPr="004E2D51">
        <w:t>Зоны действия источников тепловой энергии</w:t>
      </w:r>
      <w:bookmarkEnd w:id="20"/>
      <w:bookmarkEnd w:id="21"/>
    </w:p>
    <w:p w:rsidR="00A16605" w:rsidRDefault="00A16605" w:rsidP="00FE6A84">
      <w:pPr>
        <w:widowControl w:val="0"/>
        <w:autoSpaceDE w:val="0"/>
        <w:autoSpaceDN w:val="0"/>
        <w:adjustRightInd w:val="0"/>
        <w:ind w:firstLine="567"/>
        <w:rPr>
          <w:szCs w:val="28"/>
        </w:rPr>
      </w:pPr>
      <w:r>
        <w:rPr>
          <w:szCs w:val="28"/>
        </w:rPr>
        <w:t xml:space="preserve">Зоны действия источников </w:t>
      </w:r>
      <w:r w:rsidR="000946C6">
        <w:rPr>
          <w:szCs w:val="28"/>
        </w:rPr>
        <w:t xml:space="preserve">теплоснабжения с наименованием теплоисточников </w:t>
      </w:r>
      <w:r w:rsidR="00012EE2">
        <w:rPr>
          <w:szCs w:val="28"/>
        </w:rPr>
        <w:t>приведены в таблице</w:t>
      </w:r>
      <w:r w:rsidR="000946C6">
        <w:rPr>
          <w:szCs w:val="28"/>
        </w:rPr>
        <w:t xml:space="preserve"> 35</w:t>
      </w:r>
      <w:r w:rsidR="00012EE2">
        <w:rPr>
          <w:szCs w:val="28"/>
        </w:rPr>
        <w:t>.</w:t>
      </w:r>
    </w:p>
    <w:p w:rsidR="00012EE2" w:rsidRDefault="00012EE2" w:rsidP="00012EE2">
      <w:pPr>
        <w:pStyle w:val="a5"/>
      </w:pPr>
    </w:p>
    <w:p w:rsidR="00A81290" w:rsidRPr="00A81290" w:rsidRDefault="00A81290" w:rsidP="00A81290">
      <w:pPr>
        <w:spacing w:line="240" w:lineRule="auto"/>
        <w:jc w:val="center"/>
      </w:pPr>
      <w:r>
        <w:rPr>
          <w:szCs w:val="28"/>
        </w:rPr>
        <w:t>Зоны действия источников теплоснабжения с наименованием теплоисточников на 2016 год</w:t>
      </w:r>
    </w:p>
    <w:tbl>
      <w:tblPr>
        <w:tblW w:w="10774" w:type="dxa"/>
        <w:tblInd w:w="-176" w:type="dxa"/>
        <w:tblLayout w:type="fixed"/>
        <w:tblLook w:val="04A0"/>
      </w:tblPr>
      <w:tblGrid>
        <w:gridCol w:w="595"/>
        <w:gridCol w:w="2524"/>
        <w:gridCol w:w="1418"/>
        <w:gridCol w:w="2634"/>
        <w:gridCol w:w="3603"/>
      </w:tblGrid>
      <w:tr w:rsidR="00A81290" w:rsidRPr="00F90704" w:rsidTr="00A81290">
        <w:trPr>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0704" w:rsidRPr="00F90704" w:rsidRDefault="00F90704" w:rsidP="00F90704">
            <w:pPr>
              <w:suppressAutoHyphens w:val="0"/>
              <w:spacing w:line="240" w:lineRule="auto"/>
              <w:ind w:firstLine="0"/>
              <w:jc w:val="center"/>
              <w:rPr>
                <w:rFonts w:cs="Calibri"/>
                <w:b/>
                <w:color w:val="000000"/>
                <w:sz w:val="24"/>
              </w:rPr>
            </w:pPr>
            <w:r w:rsidRPr="00F90704">
              <w:rPr>
                <w:rFonts w:cs="Calibri"/>
                <w:b/>
                <w:color w:val="000000"/>
                <w:sz w:val="24"/>
              </w:rPr>
              <w:t xml:space="preserve">№ </w:t>
            </w:r>
            <w:proofErr w:type="gramStart"/>
            <w:r w:rsidRPr="00F90704">
              <w:rPr>
                <w:rFonts w:cs="Calibri"/>
                <w:b/>
                <w:color w:val="000000"/>
                <w:sz w:val="24"/>
              </w:rPr>
              <w:t>п</w:t>
            </w:r>
            <w:proofErr w:type="gramEnd"/>
            <w:r w:rsidRPr="00F90704">
              <w:rPr>
                <w:rFonts w:cs="Calibri"/>
                <w:b/>
                <w:color w:val="000000"/>
                <w:sz w:val="24"/>
              </w:rPr>
              <w:t>/п</w:t>
            </w:r>
          </w:p>
        </w:tc>
        <w:tc>
          <w:tcPr>
            <w:tcW w:w="2524" w:type="dxa"/>
            <w:tcBorders>
              <w:top w:val="single" w:sz="4" w:space="0" w:color="auto"/>
              <w:left w:val="nil"/>
              <w:bottom w:val="single" w:sz="4" w:space="0" w:color="auto"/>
              <w:right w:val="single" w:sz="4" w:space="0" w:color="auto"/>
            </w:tcBorders>
            <w:shd w:val="clear" w:color="000000" w:fill="FFFFFF"/>
            <w:vAlign w:val="center"/>
            <w:hideMark/>
          </w:tcPr>
          <w:p w:rsidR="00F90704" w:rsidRPr="00F90704" w:rsidRDefault="00F90704" w:rsidP="00F90704">
            <w:pPr>
              <w:suppressAutoHyphens w:val="0"/>
              <w:spacing w:line="240" w:lineRule="auto"/>
              <w:ind w:firstLine="0"/>
              <w:jc w:val="center"/>
              <w:rPr>
                <w:rFonts w:cs="Calibri"/>
                <w:b/>
                <w:color w:val="000000"/>
                <w:sz w:val="24"/>
              </w:rPr>
            </w:pPr>
            <w:r w:rsidRPr="00F90704">
              <w:rPr>
                <w:rFonts w:cs="Calibri"/>
                <w:b/>
                <w:color w:val="000000"/>
                <w:sz w:val="24"/>
              </w:rPr>
              <w:t>Наименование зоны действия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0704" w:rsidRPr="00F90704" w:rsidRDefault="00F90704" w:rsidP="00F90704">
            <w:pPr>
              <w:suppressAutoHyphens w:val="0"/>
              <w:spacing w:line="240" w:lineRule="auto"/>
              <w:ind w:firstLine="0"/>
              <w:jc w:val="center"/>
              <w:rPr>
                <w:rFonts w:cs="Calibri"/>
                <w:b/>
                <w:color w:val="000000"/>
                <w:sz w:val="24"/>
              </w:rPr>
            </w:pPr>
            <w:r w:rsidRPr="00F90704">
              <w:rPr>
                <w:rFonts w:cs="Calibri"/>
                <w:b/>
                <w:color w:val="000000"/>
                <w:sz w:val="24"/>
              </w:rPr>
              <w:t>Наименование котельной</w:t>
            </w:r>
          </w:p>
        </w:tc>
        <w:tc>
          <w:tcPr>
            <w:tcW w:w="2634" w:type="dxa"/>
            <w:tcBorders>
              <w:top w:val="single" w:sz="4" w:space="0" w:color="auto"/>
              <w:left w:val="nil"/>
              <w:bottom w:val="single" w:sz="4" w:space="0" w:color="auto"/>
              <w:right w:val="single" w:sz="4" w:space="0" w:color="auto"/>
            </w:tcBorders>
            <w:shd w:val="clear" w:color="000000" w:fill="FFFFFF"/>
            <w:vAlign w:val="center"/>
            <w:hideMark/>
          </w:tcPr>
          <w:p w:rsidR="00F90704" w:rsidRPr="00F90704" w:rsidRDefault="00F90704" w:rsidP="00F90704">
            <w:pPr>
              <w:suppressAutoHyphens w:val="0"/>
              <w:spacing w:line="240" w:lineRule="auto"/>
              <w:ind w:firstLine="0"/>
              <w:jc w:val="center"/>
              <w:rPr>
                <w:rFonts w:cs="Calibri"/>
                <w:b/>
                <w:color w:val="000000"/>
                <w:sz w:val="24"/>
              </w:rPr>
            </w:pPr>
            <w:r w:rsidRPr="00F90704">
              <w:rPr>
                <w:rFonts w:cs="Calibri"/>
                <w:b/>
                <w:color w:val="000000"/>
                <w:sz w:val="24"/>
              </w:rPr>
              <w:t>Адрес местонахождения котельной</w:t>
            </w:r>
          </w:p>
        </w:tc>
        <w:tc>
          <w:tcPr>
            <w:tcW w:w="3603" w:type="dxa"/>
            <w:tcBorders>
              <w:top w:val="single" w:sz="4" w:space="0" w:color="auto"/>
              <w:left w:val="nil"/>
              <w:bottom w:val="single" w:sz="4" w:space="0" w:color="auto"/>
              <w:right w:val="single" w:sz="4" w:space="0" w:color="auto"/>
            </w:tcBorders>
            <w:shd w:val="clear" w:color="000000" w:fill="FFFFFF"/>
            <w:vAlign w:val="center"/>
            <w:hideMark/>
          </w:tcPr>
          <w:p w:rsidR="00F90704" w:rsidRPr="00F90704" w:rsidRDefault="00F90704" w:rsidP="00F90704">
            <w:pPr>
              <w:suppressAutoHyphens w:val="0"/>
              <w:spacing w:line="240" w:lineRule="auto"/>
              <w:ind w:firstLine="0"/>
              <w:jc w:val="center"/>
              <w:rPr>
                <w:rFonts w:cs="Calibri"/>
                <w:b/>
                <w:color w:val="000000"/>
                <w:sz w:val="24"/>
              </w:rPr>
            </w:pPr>
            <w:r w:rsidRPr="00F90704">
              <w:rPr>
                <w:rFonts w:cs="Calibri"/>
                <w:b/>
                <w:color w:val="000000"/>
                <w:sz w:val="24"/>
              </w:rPr>
              <w:t>Зона действия источника теплоснабжения</w:t>
            </w:r>
          </w:p>
        </w:tc>
      </w:tr>
      <w:tr w:rsidR="00A81290" w:rsidRPr="00F90704" w:rsidTr="00A81290">
        <w:trPr>
          <w:trHeight w:val="90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1</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№1.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№1</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Суксунский район, п. </w:t>
            </w:r>
            <w:proofErr w:type="spellStart"/>
            <w:r w:rsidRPr="00F90704">
              <w:rPr>
                <w:rFonts w:cs="Calibri"/>
                <w:color w:val="000000"/>
                <w:sz w:val="24"/>
              </w:rPr>
              <w:t>Сусун</w:t>
            </w:r>
            <w:proofErr w:type="spellEnd"/>
            <w:r w:rsidRPr="00F90704">
              <w:rPr>
                <w:rFonts w:cs="Calibri"/>
                <w:color w:val="000000"/>
                <w:sz w:val="24"/>
              </w:rPr>
              <w:t>, ул. Нефтяников, 9.</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Строителей - ул. Нефтянико</w:t>
            </w:r>
            <w:proofErr w:type="gramStart"/>
            <w:r w:rsidRPr="00F90704">
              <w:rPr>
                <w:rFonts w:cs="Calibri"/>
                <w:color w:val="000000"/>
                <w:sz w:val="24"/>
              </w:rPr>
              <w:t>в-</w:t>
            </w:r>
            <w:proofErr w:type="gramEnd"/>
            <w:r w:rsidRPr="00F90704">
              <w:rPr>
                <w:rFonts w:cs="Calibri"/>
                <w:color w:val="000000"/>
                <w:sz w:val="24"/>
              </w:rPr>
              <w:t xml:space="preserve"> ул. Космонавтов</w:t>
            </w:r>
          </w:p>
        </w:tc>
      </w:tr>
      <w:tr w:rsidR="00A81290" w:rsidRPr="00F90704" w:rsidTr="00A81290">
        <w:trPr>
          <w:trHeight w:val="63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2</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№2.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Котельная №2. </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Суксунский район, п. Суксун, ул. К. Маркса, 96</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Карла Маркса - ул. Космонавтов - ул. Нефтяников</w:t>
            </w:r>
          </w:p>
        </w:tc>
      </w:tr>
      <w:tr w:rsidR="00A81290" w:rsidRPr="00F90704" w:rsidTr="00A81290">
        <w:trPr>
          <w:trHeight w:val="63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3</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№4.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№4</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Суксунский район, д. Кошелево (</w:t>
            </w:r>
            <w:proofErr w:type="gramStart"/>
            <w:r w:rsidRPr="00F90704">
              <w:rPr>
                <w:rFonts w:cs="Calibri"/>
                <w:color w:val="000000"/>
                <w:sz w:val="24"/>
              </w:rPr>
              <w:t>Очистные</w:t>
            </w:r>
            <w:proofErr w:type="gramEnd"/>
            <w:r w:rsidRPr="00F90704">
              <w:rPr>
                <w:rFonts w:cs="Calibri"/>
                <w:color w:val="000000"/>
                <w:sz w:val="24"/>
              </w:rPr>
              <w:t>)</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Территория </w:t>
            </w:r>
            <w:proofErr w:type="spellStart"/>
            <w:r w:rsidRPr="00F90704">
              <w:rPr>
                <w:rFonts w:cs="Calibri"/>
                <w:color w:val="000000"/>
                <w:sz w:val="24"/>
              </w:rPr>
              <w:t>биологичесикх</w:t>
            </w:r>
            <w:proofErr w:type="spellEnd"/>
            <w:r w:rsidRPr="00F90704">
              <w:rPr>
                <w:rFonts w:cs="Calibri"/>
                <w:color w:val="000000"/>
                <w:sz w:val="24"/>
              </w:rPr>
              <w:t xml:space="preserve"> очистных сооружений п. Суксун</w:t>
            </w:r>
          </w:p>
        </w:tc>
      </w:tr>
      <w:tr w:rsidR="00A81290" w:rsidRPr="00F90704" w:rsidTr="00A81290">
        <w:trPr>
          <w:trHeight w:val="63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4</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№5.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№5</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Суксунский район, с. Ключи ул. 40 лет Победы (Школа)</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40 лет Победы (Школа)</w:t>
            </w:r>
          </w:p>
        </w:tc>
      </w:tr>
      <w:tr w:rsidR="00A81290" w:rsidRPr="00F90704" w:rsidTr="00A81290">
        <w:trPr>
          <w:trHeight w:val="630"/>
        </w:trPr>
        <w:tc>
          <w:tcPr>
            <w:tcW w:w="595" w:type="dxa"/>
            <w:vMerge w:val="restart"/>
            <w:tcBorders>
              <w:top w:val="nil"/>
              <w:left w:val="single" w:sz="4" w:space="0" w:color="auto"/>
              <w:bottom w:val="single" w:sz="4" w:space="0" w:color="000000"/>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5</w:t>
            </w:r>
          </w:p>
        </w:tc>
        <w:tc>
          <w:tcPr>
            <w:tcW w:w="2524" w:type="dxa"/>
            <w:vMerge w:val="restart"/>
            <w:tcBorders>
              <w:top w:val="nil"/>
              <w:left w:val="single" w:sz="4" w:space="0" w:color="auto"/>
              <w:bottom w:val="single" w:sz="4" w:space="0" w:color="000000"/>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Система теплоснабжения от котельной №13</w:t>
            </w:r>
          </w:p>
        </w:tc>
        <w:tc>
          <w:tcPr>
            <w:tcW w:w="1418" w:type="dxa"/>
            <w:tcBorders>
              <w:top w:val="nil"/>
              <w:left w:val="nil"/>
              <w:bottom w:val="nil"/>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Котельная №13. </w:t>
            </w:r>
          </w:p>
        </w:tc>
        <w:tc>
          <w:tcPr>
            <w:tcW w:w="2634" w:type="dxa"/>
            <w:tcBorders>
              <w:top w:val="nil"/>
              <w:left w:val="nil"/>
              <w:bottom w:val="nil"/>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Суксунский район, п. Суксун, ул. </w:t>
            </w:r>
            <w:proofErr w:type="gramStart"/>
            <w:r w:rsidRPr="00F90704">
              <w:rPr>
                <w:rFonts w:cs="Calibri"/>
                <w:color w:val="000000"/>
                <w:sz w:val="24"/>
              </w:rPr>
              <w:t>Вишневая</w:t>
            </w:r>
            <w:proofErr w:type="gramEnd"/>
          </w:p>
        </w:tc>
        <w:tc>
          <w:tcPr>
            <w:tcW w:w="3603" w:type="dxa"/>
            <w:tcBorders>
              <w:top w:val="nil"/>
              <w:left w:val="nil"/>
              <w:bottom w:val="nil"/>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Вишневая</w:t>
            </w:r>
          </w:p>
        </w:tc>
      </w:tr>
      <w:tr w:rsidR="00A81290" w:rsidRPr="00F90704" w:rsidTr="00A81290">
        <w:trPr>
          <w:trHeight w:val="630"/>
        </w:trPr>
        <w:tc>
          <w:tcPr>
            <w:tcW w:w="595" w:type="dxa"/>
            <w:vMerge/>
            <w:tcBorders>
              <w:top w:val="nil"/>
              <w:left w:val="single" w:sz="4" w:space="0" w:color="auto"/>
              <w:bottom w:val="single" w:sz="4" w:space="0" w:color="000000"/>
              <w:right w:val="single" w:sz="4" w:space="0" w:color="auto"/>
            </w:tcBorders>
            <w:vAlign w:val="center"/>
            <w:hideMark/>
          </w:tcPr>
          <w:p w:rsidR="00F90704" w:rsidRPr="00F90704" w:rsidRDefault="00F90704" w:rsidP="00F90704">
            <w:pPr>
              <w:suppressAutoHyphens w:val="0"/>
              <w:spacing w:line="240" w:lineRule="auto"/>
              <w:ind w:firstLine="0"/>
              <w:jc w:val="left"/>
              <w:rPr>
                <w:rFonts w:cs="Calibri"/>
                <w:color w:val="000000"/>
                <w:sz w:val="24"/>
              </w:rPr>
            </w:pPr>
          </w:p>
        </w:tc>
        <w:tc>
          <w:tcPr>
            <w:tcW w:w="2524" w:type="dxa"/>
            <w:vMerge/>
            <w:tcBorders>
              <w:top w:val="nil"/>
              <w:left w:val="single" w:sz="4" w:space="0" w:color="auto"/>
              <w:bottom w:val="single" w:sz="4" w:space="0" w:color="000000"/>
              <w:right w:val="single" w:sz="4" w:space="0" w:color="auto"/>
            </w:tcBorders>
            <w:vAlign w:val="center"/>
            <w:hideMark/>
          </w:tcPr>
          <w:p w:rsidR="00F90704" w:rsidRPr="00F90704" w:rsidRDefault="00F90704" w:rsidP="00F90704">
            <w:pPr>
              <w:suppressAutoHyphens w:val="0"/>
              <w:spacing w:line="240" w:lineRule="auto"/>
              <w:ind w:firstLine="0"/>
              <w:jc w:val="left"/>
              <w:rPr>
                <w:rFonts w:cs="Calibri"/>
                <w:color w:val="000000"/>
                <w:sz w:val="24"/>
              </w:rPr>
            </w:pPr>
          </w:p>
        </w:tc>
        <w:tc>
          <w:tcPr>
            <w:tcW w:w="1418" w:type="dxa"/>
            <w:tcBorders>
              <w:top w:val="single" w:sz="4" w:space="0" w:color="auto"/>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№6</w:t>
            </w:r>
          </w:p>
        </w:tc>
        <w:tc>
          <w:tcPr>
            <w:tcW w:w="2634" w:type="dxa"/>
            <w:tcBorders>
              <w:top w:val="single" w:sz="4" w:space="0" w:color="auto"/>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Суксунский район, п. Суксун, ул. </w:t>
            </w:r>
            <w:proofErr w:type="gramStart"/>
            <w:r w:rsidRPr="00F90704">
              <w:rPr>
                <w:rFonts w:cs="Calibri"/>
                <w:color w:val="000000"/>
                <w:sz w:val="24"/>
              </w:rPr>
              <w:t>Школьная</w:t>
            </w:r>
            <w:proofErr w:type="gramEnd"/>
            <w:r w:rsidRPr="00F90704">
              <w:rPr>
                <w:rFonts w:cs="Calibri"/>
                <w:color w:val="000000"/>
                <w:sz w:val="24"/>
              </w:rPr>
              <w:t xml:space="preserve">, 1 </w:t>
            </w:r>
          </w:p>
        </w:tc>
        <w:tc>
          <w:tcPr>
            <w:tcW w:w="3603" w:type="dxa"/>
            <w:tcBorders>
              <w:top w:val="single" w:sz="4" w:space="0" w:color="auto"/>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Вишневая - ул. Учительская - ул</w:t>
            </w:r>
            <w:proofErr w:type="gramStart"/>
            <w:r w:rsidRPr="00F90704">
              <w:rPr>
                <w:rFonts w:cs="Calibri"/>
                <w:color w:val="000000"/>
                <w:sz w:val="24"/>
              </w:rPr>
              <w:t>.Ш</w:t>
            </w:r>
            <w:proofErr w:type="gramEnd"/>
            <w:r w:rsidRPr="00F90704">
              <w:rPr>
                <w:rFonts w:cs="Calibri"/>
                <w:color w:val="000000"/>
                <w:sz w:val="24"/>
              </w:rPr>
              <w:t>кольная - пер. Школьный</w:t>
            </w:r>
          </w:p>
        </w:tc>
      </w:tr>
      <w:tr w:rsidR="00A81290" w:rsidRPr="00F90704" w:rsidTr="00A81290">
        <w:trPr>
          <w:trHeight w:val="960"/>
        </w:trPr>
        <w:tc>
          <w:tcPr>
            <w:tcW w:w="595" w:type="dxa"/>
            <w:vMerge w:val="restart"/>
            <w:tcBorders>
              <w:top w:val="nil"/>
              <w:left w:val="single" w:sz="4" w:space="0" w:color="auto"/>
              <w:bottom w:val="nil"/>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6</w:t>
            </w:r>
          </w:p>
        </w:tc>
        <w:tc>
          <w:tcPr>
            <w:tcW w:w="2524" w:type="dxa"/>
            <w:vMerge w:val="restart"/>
            <w:tcBorders>
              <w:top w:val="nil"/>
              <w:left w:val="single" w:sz="4" w:space="0" w:color="auto"/>
              <w:bottom w:val="nil"/>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Система теплоснабжения от котельной №7</w:t>
            </w:r>
          </w:p>
        </w:tc>
        <w:tc>
          <w:tcPr>
            <w:tcW w:w="1418" w:type="dxa"/>
            <w:tcBorders>
              <w:top w:val="nil"/>
              <w:left w:val="nil"/>
              <w:bottom w:val="nil"/>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№7</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Суксунский район, п. Суксун, ул. </w:t>
            </w:r>
            <w:proofErr w:type="gramStart"/>
            <w:r w:rsidRPr="00F90704">
              <w:rPr>
                <w:rFonts w:cs="Calibri"/>
                <w:color w:val="000000"/>
                <w:sz w:val="24"/>
              </w:rPr>
              <w:t>Большевистская</w:t>
            </w:r>
            <w:proofErr w:type="gramEnd"/>
            <w:r w:rsidRPr="00F90704">
              <w:rPr>
                <w:rFonts w:cs="Calibri"/>
                <w:color w:val="000000"/>
                <w:sz w:val="24"/>
              </w:rPr>
              <w:t>, 2</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proofErr w:type="gramStart"/>
            <w:r w:rsidRPr="00F90704">
              <w:rPr>
                <w:rFonts w:cs="Calibri"/>
                <w:color w:val="000000"/>
                <w:sz w:val="24"/>
              </w:rPr>
              <w:t>ул. Большевистская - ул. Южная - ул. Зеленая - ул. Интернациональная - ул. Комсомольская - ул. Пугачева</w:t>
            </w:r>
            <w:proofErr w:type="gramEnd"/>
          </w:p>
        </w:tc>
      </w:tr>
      <w:tr w:rsidR="00A81290" w:rsidRPr="00F90704" w:rsidTr="00A81290">
        <w:trPr>
          <w:trHeight w:val="630"/>
        </w:trPr>
        <w:tc>
          <w:tcPr>
            <w:tcW w:w="595" w:type="dxa"/>
            <w:vMerge/>
            <w:tcBorders>
              <w:top w:val="nil"/>
              <w:left w:val="single" w:sz="4" w:space="0" w:color="auto"/>
              <w:bottom w:val="nil"/>
              <w:right w:val="single" w:sz="4" w:space="0" w:color="auto"/>
            </w:tcBorders>
            <w:vAlign w:val="center"/>
            <w:hideMark/>
          </w:tcPr>
          <w:p w:rsidR="00F90704" w:rsidRPr="00F90704" w:rsidRDefault="00F90704" w:rsidP="00F90704">
            <w:pPr>
              <w:suppressAutoHyphens w:val="0"/>
              <w:spacing w:line="240" w:lineRule="auto"/>
              <w:ind w:firstLine="0"/>
              <w:jc w:val="left"/>
              <w:rPr>
                <w:rFonts w:cs="Calibri"/>
                <w:color w:val="000000"/>
                <w:sz w:val="24"/>
              </w:rPr>
            </w:pPr>
          </w:p>
        </w:tc>
        <w:tc>
          <w:tcPr>
            <w:tcW w:w="2524" w:type="dxa"/>
            <w:vMerge/>
            <w:tcBorders>
              <w:top w:val="nil"/>
              <w:left w:val="single" w:sz="4" w:space="0" w:color="auto"/>
              <w:bottom w:val="nil"/>
              <w:right w:val="single" w:sz="4" w:space="0" w:color="auto"/>
            </w:tcBorders>
            <w:vAlign w:val="center"/>
            <w:hideMark/>
          </w:tcPr>
          <w:p w:rsidR="00F90704" w:rsidRPr="00F90704" w:rsidRDefault="00F90704" w:rsidP="00F90704">
            <w:pPr>
              <w:suppressAutoHyphens w:val="0"/>
              <w:spacing w:line="240" w:lineRule="auto"/>
              <w:ind w:firstLine="0"/>
              <w:jc w:val="left"/>
              <w:rPr>
                <w:rFonts w:cs="Calibri"/>
                <w:color w:val="000000"/>
                <w:sz w:val="24"/>
              </w:rPr>
            </w:pPr>
          </w:p>
        </w:tc>
        <w:tc>
          <w:tcPr>
            <w:tcW w:w="1418" w:type="dxa"/>
            <w:tcBorders>
              <w:top w:val="single" w:sz="4" w:space="0" w:color="auto"/>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Котельная №3. </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Суксунский район, п. Суксун, ул. </w:t>
            </w:r>
            <w:proofErr w:type="gramStart"/>
            <w:r w:rsidRPr="00F90704">
              <w:rPr>
                <w:rFonts w:cs="Calibri"/>
                <w:color w:val="000000"/>
                <w:sz w:val="24"/>
              </w:rPr>
              <w:t>Зеленая</w:t>
            </w:r>
            <w:proofErr w:type="gramEnd"/>
            <w:r w:rsidRPr="00F90704">
              <w:rPr>
                <w:rFonts w:cs="Calibri"/>
                <w:color w:val="000000"/>
                <w:sz w:val="24"/>
              </w:rPr>
              <w:t>, 38а</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Интернациональная - ул. Зеленая - ул. Комсомольская - ул. Южная</w:t>
            </w:r>
          </w:p>
        </w:tc>
      </w:tr>
      <w:tr w:rsidR="00A81290" w:rsidRPr="00F90704" w:rsidTr="00A81290">
        <w:trPr>
          <w:trHeight w:val="630"/>
        </w:trPr>
        <w:tc>
          <w:tcPr>
            <w:tcW w:w="595" w:type="dxa"/>
            <w:tcBorders>
              <w:top w:val="single" w:sz="4" w:space="0" w:color="auto"/>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7</w:t>
            </w:r>
          </w:p>
        </w:tc>
        <w:tc>
          <w:tcPr>
            <w:tcW w:w="2524" w:type="dxa"/>
            <w:tcBorders>
              <w:top w:val="single" w:sz="4" w:space="0" w:color="auto"/>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№8.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№8</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Суксунский район, п. Суксун, ул. Халтурина </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Дружбы - ул. Карла Маркса - ул. Халтурина</w:t>
            </w:r>
          </w:p>
        </w:tc>
      </w:tr>
      <w:tr w:rsidR="00A81290" w:rsidRPr="00F90704" w:rsidTr="00A81290">
        <w:trPr>
          <w:trHeight w:val="63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8</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№9.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№9</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Суксунский район, п. Суксун, ул</w:t>
            </w:r>
            <w:proofErr w:type="gramStart"/>
            <w:r w:rsidRPr="00F90704">
              <w:rPr>
                <w:rFonts w:cs="Calibri"/>
                <w:color w:val="000000"/>
                <w:sz w:val="24"/>
              </w:rPr>
              <w:t>.Х</w:t>
            </w:r>
            <w:proofErr w:type="gramEnd"/>
            <w:r w:rsidRPr="00F90704">
              <w:rPr>
                <w:rFonts w:cs="Calibri"/>
                <w:color w:val="000000"/>
                <w:sz w:val="24"/>
              </w:rPr>
              <w:t>алтурина,</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Халтурина (территория МВД)</w:t>
            </w:r>
          </w:p>
        </w:tc>
      </w:tr>
      <w:tr w:rsidR="00A81290" w:rsidRPr="00F90704" w:rsidTr="00A81290">
        <w:trPr>
          <w:trHeight w:val="63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lastRenderedPageBreak/>
              <w:t>9</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№10.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№10</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Суксунский район, п. Тис, ул. </w:t>
            </w:r>
            <w:proofErr w:type="gramStart"/>
            <w:r w:rsidRPr="00F90704">
              <w:rPr>
                <w:rFonts w:cs="Calibri"/>
                <w:color w:val="000000"/>
                <w:sz w:val="24"/>
              </w:rPr>
              <w:t>Северная</w:t>
            </w:r>
            <w:proofErr w:type="gramEnd"/>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Северная (Школа, ФАП)</w:t>
            </w:r>
          </w:p>
        </w:tc>
      </w:tr>
      <w:tr w:rsidR="00A81290" w:rsidRPr="00F90704" w:rsidTr="00A81290">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10</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№11.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№11</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Суксунский район, п. Суксун, ул</w:t>
            </w:r>
            <w:proofErr w:type="gramStart"/>
            <w:r w:rsidRPr="00F90704">
              <w:rPr>
                <w:rFonts w:cs="Calibri"/>
                <w:color w:val="000000"/>
                <w:sz w:val="24"/>
              </w:rPr>
              <w:t>.К</w:t>
            </w:r>
            <w:proofErr w:type="gramEnd"/>
            <w:r w:rsidRPr="00F90704">
              <w:rPr>
                <w:rFonts w:cs="Calibri"/>
                <w:color w:val="000000"/>
                <w:sz w:val="24"/>
              </w:rPr>
              <w:t>ирова, 48</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Кирова - ул. Колхозная - ул. Мичурина -  ул</w:t>
            </w:r>
            <w:proofErr w:type="gramStart"/>
            <w:r w:rsidRPr="00F90704">
              <w:rPr>
                <w:rFonts w:cs="Calibri"/>
                <w:color w:val="000000"/>
                <w:sz w:val="24"/>
              </w:rPr>
              <w:t>.К</w:t>
            </w:r>
            <w:proofErr w:type="gramEnd"/>
            <w:r w:rsidRPr="00F90704">
              <w:rPr>
                <w:rFonts w:cs="Calibri"/>
                <w:color w:val="000000"/>
                <w:sz w:val="24"/>
              </w:rPr>
              <w:t xml:space="preserve">арла Маркса - ул. Халтурина ул. Ленина - ул. Первомайская </w:t>
            </w:r>
          </w:p>
        </w:tc>
      </w:tr>
      <w:tr w:rsidR="00A81290" w:rsidRPr="00F90704" w:rsidTr="00A81290">
        <w:trPr>
          <w:trHeight w:val="63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11</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Система теплоснабжения от котельной №12. </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№12</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Суксунский район, п. Суксун, ул</w:t>
            </w:r>
            <w:proofErr w:type="gramStart"/>
            <w:r w:rsidRPr="00F90704">
              <w:rPr>
                <w:rFonts w:cs="Calibri"/>
                <w:color w:val="000000"/>
                <w:sz w:val="24"/>
              </w:rPr>
              <w:t>.Ч</w:t>
            </w:r>
            <w:proofErr w:type="gramEnd"/>
            <w:r w:rsidRPr="00F90704">
              <w:rPr>
                <w:rFonts w:cs="Calibri"/>
                <w:color w:val="000000"/>
                <w:sz w:val="24"/>
              </w:rPr>
              <w:t>апаева, 16.</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ул. Чапаева, д.18 (д/с "Колосок")</w:t>
            </w:r>
          </w:p>
        </w:tc>
      </w:tr>
      <w:tr w:rsidR="00A81290" w:rsidRPr="00F90704" w:rsidTr="00A81290">
        <w:trPr>
          <w:trHeight w:val="630"/>
        </w:trPr>
        <w:tc>
          <w:tcPr>
            <w:tcW w:w="595" w:type="dxa"/>
            <w:tcBorders>
              <w:top w:val="nil"/>
              <w:left w:val="single" w:sz="4" w:space="0" w:color="auto"/>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center"/>
              <w:rPr>
                <w:rFonts w:cs="Calibri"/>
                <w:color w:val="000000"/>
                <w:sz w:val="24"/>
              </w:rPr>
            </w:pPr>
            <w:r w:rsidRPr="00F90704">
              <w:rPr>
                <w:rFonts w:cs="Calibri"/>
                <w:color w:val="000000"/>
                <w:sz w:val="24"/>
              </w:rPr>
              <w:t>12</w:t>
            </w:r>
          </w:p>
        </w:tc>
        <w:tc>
          <w:tcPr>
            <w:tcW w:w="252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Система теплоснабжения от котельной №14</w:t>
            </w:r>
          </w:p>
        </w:tc>
        <w:tc>
          <w:tcPr>
            <w:tcW w:w="1418"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Котельная №14</w:t>
            </w:r>
          </w:p>
        </w:tc>
        <w:tc>
          <w:tcPr>
            <w:tcW w:w="2634"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Суксунский район, д. Киселева, ул. Новая, 6.</w:t>
            </w:r>
          </w:p>
        </w:tc>
        <w:tc>
          <w:tcPr>
            <w:tcW w:w="3603" w:type="dxa"/>
            <w:tcBorders>
              <w:top w:val="nil"/>
              <w:left w:val="nil"/>
              <w:bottom w:val="single" w:sz="4" w:space="0" w:color="auto"/>
              <w:right w:val="single" w:sz="4" w:space="0" w:color="auto"/>
            </w:tcBorders>
            <w:shd w:val="clear" w:color="000000" w:fill="FFFFFF"/>
            <w:hideMark/>
          </w:tcPr>
          <w:p w:rsidR="00F90704" w:rsidRPr="00F90704" w:rsidRDefault="00F90704" w:rsidP="00F90704">
            <w:pPr>
              <w:suppressAutoHyphens w:val="0"/>
              <w:spacing w:line="240" w:lineRule="auto"/>
              <w:ind w:firstLine="0"/>
              <w:jc w:val="left"/>
              <w:rPr>
                <w:rFonts w:cs="Calibri"/>
                <w:color w:val="000000"/>
                <w:sz w:val="24"/>
              </w:rPr>
            </w:pPr>
            <w:r w:rsidRPr="00F90704">
              <w:rPr>
                <w:rFonts w:cs="Calibri"/>
                <w:color w:val="000000"/>
                <w:sz w:val="24"/>
              </w:rPr>
              <w:t xml:space="preserve">ул. </w:t>
            </w:r>
            <w:proofErr w:type="gramStart"/>
            <w:r w:rsidRPr="00F90704">
              <w:rPr>
                <w:rFonts w:cs="Calibri"/>
                <w:color w:val="000000"/>
                <w:sz w:val="24"/>
              </w:rPr>
              <w:t>Новая</w:t>
            </w:r>
            <w:proofErr w:type="gramEnd"/>
            <w:r w:rsidRPr="00F90704">
              <w:rPr>
                <w:rFonts w:cs="Calibri"/>
                <w:color w:val="000000"/>
                <w:sz w:val="24"/>
              </w:rPr>
              <w:t xml:space="preserve"> (Новая 1, Д/с "Малышок")</w:t>
            </w:r>
          </w:p>
        </w:tc>
      </w:tr>
    </w:tbl>
    <w:p w:rsidR="00F90704" w:rsidRPr="00F90704" w:rsidRDefault="00F90704" w:rsidP="00F90704"/>
    <w:p w:rsidR="0040485B" w:rsidRPr="004E2D51" w:rsidRDefault="0040485B" w:rsidP="0040485B">
      <w:pPr>
        <w:pStyle w:val="31"/>
      </w:pPr>
      <w:bookmarkStart w:id="22" w:name="_Toc343515646"/>
      <w:bookmarkStart w:id="23" w:name="_Toc486410223"/>
      <w:r w:rsidRPr="004E2D51">
        <w:t>Тепловые нагрузки потребителей тепловой энергии, групп потребителей тепловой энергии в зонах действия источников тепловой энергии</w:t>
      </w:r>
      <w:bookmarkEnd w:id="22"/>
      <w:bookmarkEnd w:id="23"/>
    </w:p>
    <w:p w:rsidR="004F22B6" w:rsidRDefault="00094EDC" w:rsidP="00094EDC">
      <w:r>
        <w:t xml:space="preserve">Тепловые нагрузки по потребителям тепловой энергии представлены в таблице 36. </w:t>
      </w:r>
    </w:p>
    <w:p w:rsidR="00094EDC" w:rsidRPr="005643AA" w:rsidRDefault="00094EDC" w:rsidP="00094EDC">
      <w:pPr>
        <w:pStyle w:val="a5"/>
      </w:pPr>
    </w:p>
    <w:tbl>
      <w:tblPr>
        <w:tblW w:w="9940" w:type="dxa"/>
        <w:tblInd w:w="93" w:type="dxa"/>
        <w:tblLook w:val="04A0"/>
      </w:tblPr>
      <w:tblGrid>
        <w:gridCol w:w="980"/>
        <w:gridCol w:w="4060"/>
        <w:gridCol w:w="1240"/>
        <w:gridCol w:w="1240"/>
        <w:gridCol w:w="1180"/>
        <w:gridCol w:w="1240"/>
      </w:tblGrid>
      <w:tr w:rsidR="004F22B6" w:rsidRPr="004F22B6" w:rsidTr="004F22B6">
        <w:trPr>
          <w:trHeight w:val="330"/>
        </w:trPr>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b/>
                <w:bCs/>
                <w:color w:val="000000"/>
                <w:sz w:val="24"/>
              </w:rPr>
            </w:pPr>
            <w:r w:rsidRPr="004F22B6">
              <w:rPr>
                <w:rFonts w:cs="Calibri"/>
                <w:b/>
                <w:bCs/>
                <w:color w:val="000000"/>
                <w:sz w:val="24"/>
              </w:rPr>
              <w:t xml:space="preserve">№ </w:t>
            </w:r>
            <w:proofErr w:type="gramStart"/>
            <w:r w:rsidRPr="004F22B6">
              <w:rPr>
                <w:rFonts w:cs="Calibri"/>
                <w:b/>
                <w:bCs/>
                <w:color w:val="000000"/>
                <w:sz w:val="24"/>
              </w:rPr>
              <w:t>п</w:t>
            </w:r>
            <w:proofErr w:type="gramEnd"/>
            <w:r w:rsidRPr="004F22B6">
              <w:rPr>
                <w:rFonts w:cs="Calibri"/>
                <w:b/>
                <w:bCs/>
                <w:color w:val="000000"/>
                <w:sz w:val="24"/>
              </w:rPr>
              <w:t>/п</w:t>
            </w:r>
          </w:p>
        </w:tc>
        <w:tc>
          <w:tcPr>
            <w:tcW w:w="4060" w:type="dxa"/>
            <w:tcBorders>
              <w:top w:val="single" w:sz="8" w:space="0" w:color="auto"/>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b/>
                <w:bCs/>
                <w:color w:val="000000"/>
                <w:sz w:val="24"/>
              </w:rPr>
            </w:pPr>
            <w:r w:rsidRPr="004F22B6">
              <w:rPr>
                <w:rFonts w:cs="Calibri"/>
                <w:b/>
                <w:bCs/>
                <w:color w:val="000000"/>
                <w:sz w:val="24"/>
              </w:rPr>
              <w:t>Наименование показателей</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b/>
                <w:bCs/>
                <w:color w:val="000000"/>
                <w:sz w:val="24"/>
              </w:rPr>
            </w:pPr>
            <w:r w:rsidRPr="004F22B6">
              <w:rPr>
                <w:rFonts w:cs="Calibri"/>
                <w:b/>
                <w:bCs/>
                <w:color w:val="000000"/>
                <w:sz w:val="24"/>
              </w:rPr>
              <w:t>2013 г.</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b/>
                <w:bCs/>
                <w:color w:val="000000"/>
                <w:sz w:val="24"/>
              </w:rPr>
            </w:pPr>
            <w:r w:rsidRPr="004F22B6">
              <w:rPr>
                <w:rFonts w:cs="Calibri"/>
                <w:b/>
                <w:bCs/>
                <w:color w:val="000000"/>
                <w:sz w:val="24"/>
              </w:rPr>
              <w:t>2014 г.</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b/>
                <w:bCs/>
                <w:color w:val="000000"/>
                <w:sz w:val="24"/>
              </w:rPr>
            </w:pPr>
            <w:r w:rsidRPr="004F22B6">
              <w:rPr>
                <w:rFonts w:cs="Calibri"/>
                <w:b/>
                <w:bCs/>
                <w:color w:val="000000"/>
                <w:sz w:val="24"/>
              </w:rPr>
              <w:t>2015 г.</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b/>
                <w:bCs/>
                <w:color w:val="000000"/>
                <w:sz w:val="24"/>
              </w:rPr>
            </w:pPr>
            <w:r w:rsidRPr="004F22B6">
              <w:rPr>
                <w:rFonts w:cs="Calibri"/>
                <w:b/>
                <w:bCs/>
                <w:color w:val="000000"/>
                <w:sz w:val="24"/>
              </w:rPr>
              <w:t>2016 г.</w:t>
            </w:r>
          </w:p>
        </w:tc>
      </w:tr>
      <w:tr w:rsidR="004F22B6" w:rsidRPr="004F22B6" w:rsidTr="004F22B6">
        <w:trPr>
          <w:trHeight w:val="645"/>
        </w:trPr>
        <w:tc>
          <w:tcPr>
            <w:tcW w:w="980" w:type="dxa"/>
            <w:tcBorders>
              <w:top w:val="nil"/>
              <w:left w:val="single" w:sz="8" w:space="0" w:color="auto"/>
              <w:bottom w:val="nil"/>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b/>
                <w:bCs/>
                <w:color w:val="000000"/>
                <w:sz w:val="24"/>
              </w:rPr>
            </w:pPr>
            <w:r w:rsidRPr="004F22B6">
              <w:rPr>
                <w:rFonts w:cs="Calibri"/>
                <w:b/>
                <w:bCs/>
                <w:color w:val="000000"/>
                <w:sz w:val="24"/>
              </w:rPr>
              <w:t>1</w:t>
            </w:r>
          </w:p>
        </w:tc>
        <w:tc>
          <w:tcPr>
            <w:tcW w:w="406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left"/>
              <w:rPr>
                <w:rFonts w:cs="Calibri"/>
                <w:b/>
                <w:bCs/>
                <w:color w:val="000000"/>
                <w:sz w:val="24"/>
              </w:rPr>
            </w:pPr>
            <w:r w:rsidRPr="004F22B6">
              <w:rPr>
                <w:rFonts w:cs="Calibri"/>
                <w:b/>
                <w:bCs/>
                <w:color w:val="000000"/>
                <w:sz w:val="24"/>
              </w:rPr>
              <w:t>Полезный отпуск</w:t>
            </w:r>
            <w:r w:rsidR="00094EDC">
              <w:rPr>
                <w:rFonts w:cs="Calibri"/>
                <w:b/>
                <w:bCs/>
                <w:color w:val="000000"/>
                <w:sz w:val="24"/>
              </w:rPr>
              <w:t xml:space="preserve"> всего</w:t>
            </w:r>
            <w:r w:rsidRPr="004F22B6">
              <w:rPr>
                <w:rFonts w:cs="Calibri"/>
                <w:b/>
                <w:bCs/>
                <w:color w:val="000000"/>
                <w:sz w:val="24"/>
              </w:rPr>
              <w:t>, Гкал, в том числе:</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b/>
                <w:bCs/>
                <w:color w:val="000000"/>
                <w:sz w:val="24"/>
              </w:rPr>
            </w:pPr>
            <w:r w:rsidRPr="004F22B6">
              <w:rPr>
                <w:rFonts w:cs="Calibri"/>
                <w:b/>
                <w:bCs/>
                <w:color w:val="000000"/>
                <w:sz w:val="24"/>
              </w:rPr>
              <w:t>18 229,00</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b/>
                <w:bCs/>
                <w:color w:val="000000"/>
                <w:sz w:val="24"/>
              </w:rPr>
            </w:pPr>
            <w:r w:rsidRPr="004F22B6">
              <w:rPr>
                <w:rFonts w:cs="Calibri"/>
                <w:b/>
                <w:bCs/>
                <w:color w:val="000000"/>
                <w:sz w:val="24"/>
              </w:rPr>
              <w:t>18 866,00</w:t>
            </w:r>
          </w:p>
        </w:tc>
        <w:tc>
          <w:tcPr>
            <w:tcW w:w="118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b/>
                <w:bCs/>
                <w:color w:val="000000"/>
                <w:sz w:val="24"/>
              </w:rPr>
            </w:pPr>
            <w:r w:rsidRPr="004F22B6">
              <w:rPr>
                <w:rFonts w:cs="Calibri"/>
                <w:b/>
                <w:bCs/>
                <w:color w:val="000000"/>
                <w:sz w:val="24"/>
              </w:rPr>
              <w:t>17 910,00</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b/>
                <w:bCs/>
                <w:color w:val="000000"/>
                <w:sz w:val="24"/>
              </w:rPr>
            </w:pPr>
            <w:r w:rsidRPr="004F22B6">
              <w:rPr>
                <w:rFonts w:cs="Calibri"/>
                <w:b/>
                <w:bCs/>
                <w:color w:val="000000"/>
                <w:sz w:val="24"/>
              </w:rPr>
              <w:t>18 619,00</w:t>
            </w:r>
          </w:p>
        </w:tc>
      </w:tr>
      <w:tr w:rsidR="004F22B6" w:rsidRPr="004F22B6" w:rsidTr="004F22B6">
        <w:trPr>
          <w:trHeight w:val="330"/>
        </w:trPr>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color w:val="000000"/>
                <w:sz w:val="24"/>
              </w:rPr>
            </w:pPr>
            <w:r w:rsidRPr="004F22B6">
              <w:rPr>
                <w:rFonts w:cs="Calibri"/>
                <w:color w:val="000000"/>
                <w:sz w:val="24"/>
              </w:rPr>
              <w:t>1.1.</w:t>
            </w:r>
          </w:p>
        </w:tc>
        <w:tc>
          <w:tcPr>
            <w:tcW w:w="406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left"/>
              <w:rPr>
                <w:rFonts w:cs="Calibri"/>
                <w:color w:val="000000"/>
                <w:sz w:val="24"/>
              </w:rPr>
            </w:pPr>
            <w:r w:rsidRPr="004F22B6">
              <w:rPr>
                <w:rFonts w:cs="Calibri"/>
                <w:color w:val="000000"/>
                <w:sz w:val="24"/>
              </w:rPr>
              <w:t>населению</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6 143,17</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6 357,84</w:t>
            </w:r>
          </w:p>
        </w:tc>
        <w:tc>
          <w:tcPr>
            <w:tcW w:w="118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6 035,67</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6 274,60</w:t>
            </w:r>
          </w:p>
        </w:tc>
      </w:tr>
      <w:tr w:rsidR="004F22B6" w:rsidRPr="004F22B6" w:rsidTr="004F22B6">
        <w:trPr>
          <w:trHeight w:val="330"/>
        </w:trPr>
        <w:tc>
          <w:tcPr>
            <w:tcW w:w="980" w:type="dxa"/>
            <w:tcBorders>
              <w:top w:val="nil"/>
              <w:left w:val="single" w:sz="8" w:space="0" w:color="auto"/>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color w:val="000000"/>
                <w:sz w:val="24"/>
              </w:rPr>
            </w:pPr>
            <w:r w:rsidRPr="004F22B6">
              <w:rPr>
                <w:rFonts w:cs="Calibri"/>
                <w:color w:val="000000"/>
                <w:sz w:val="24"/>
              </w:rPr>
              <w:t>1.2.</w:t>
            </w:r>
          </w:p>
        </w:tc>
        <w:tc>
          <w:tcPr>
            <w:tcW w:w="406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left"/>
              <w:rPr>
                <w:rFonts w:cs="Calibri"/>
                <w:color w:val="000000"/>
                <w:sz w:val="24"/>
              </w:rPr>
            </w:pPr>
            <w:r w:rsidRPr="004F22B6">
              <w:rPr>
                <w:rFonts w:cs="Calibri"/>
                <w:color w:val="000000"/>
                <w:sz w:val="24"/>
              </w:rPr>
              <w:t>бюджетным организациям</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10 572,82</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10 942,28</w:t>
            </w:r>
          </w:p>
        </w:tc>
        <w:tc>
          <w:tcPr>
            <w:tcW w:w="118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10 387,80</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10 799,02</w:t>
            </w:r>
          </w:p>
        </w:tc>
      </w:tr>
      <w:tr w:rsidR="004F22B6" w:rsidRPr="004F22B6" w:rsidTr="004F22B6">
        <w:trPr>
          <w:trHeight w:val="330"/>
        </w:trPr>
        <w:tc>
          <w:tcPr>
            <w:tcW w:w="980" w:type="dxa"/>
            <w:tcBorders>
              <w:top w:val="nil"/>
              <w:left w:val="single" w:sz="8" w:space="0" w:color="auto"/>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center"/>
              <w:rPr>
                <w:rFonts w:cs="Calibri"/>
                <w:color w:val="000000"/>
                <w:sz w:val="24"/>
              </w:rPr>
            </w:pPr>
            <w:r w:rsidRPr="004F22B6">
              <w:rPr>
                <w:rFonts w:cs="Calibri"/>
                <w:color w:val="000000"/>
                <w:sz w:val="24"/>
              </w:rPr>
              <w:t>1.3.</w:t>
            </w:r>
          </w:p>
        </w:tc>
        <w:tc>
          <w:tcPr>
            <w:tcW w:w="406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left"/>
              <w:rPr>
                <w:rFonts w:cs="Calibri"/>
                <w:color w:val="000000"/>
                <w:sz w:val="24"/>
              </w:rPr>
            </w:pPr>
            <w:r w:rsidRPr="004F22B6">
              <w:rPr>
                <w:rFonts w:cs="Calibri"/>
                <w:color w:val="000000"/>
                <w:sz w:val="24"/>
              </w:rPr>
              <w:t>прочим потребителям</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1 513,01</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1 565,88</w:t>
            </w:r>
          </w:p>
        </w:tc>
        <w:tc>
          <w:tcPr>
            <w:tcW w:w="118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1 486,53</w:t>
            </w:r>
          </w:p>
        </w:tc>
        <w:tc>
          <w:tcPr>
            <w:tcW w:w="1240" w:type="dxa"/>
            <w:tcBorders>
              <w:top w:val="nil"/>
              <w:left w:val="nil"/>
              <w:bottom w:val="single" w:sz="8" w:space="0" w:color="auto"/>
              <w:right w:val="single" w:sz="8" w:space="0" w:color="auto"/>
            </w:tcBorders>
            <w:shd w:val="clear" w:color="auto" w:fill="auto"/>
            <w:vAlign w:val="center"/>
            <w:hideMark/>
          </w:tcPr>
          <w:p w:rsidR="004F22B6" w:rsidRPr="004F22B6" w:rsidRDefault="004F22B6" w:rsidP="004F22B6">
            <w:pPr>
              <w:suppressAutoHyphens w:val="0"/>
              <w:spacing w:line="240" w:lineRule="auto"/>
              <w:ind w:firstLine="0"/>
              <w:jc w:val="right"/>
              <w:rPr>
                <w:rFonts w:cs="Calibri"/>
                <w:color w:val="000000"/>
                <w:sz w:val="24"/>
              </w:rPr>
            </w:pPr>
            <w:r w:rsidRPr="004F22B6">
              <w:rPr>
                <w:rFonts w:cs="Calibri"/>
                <w:color w:val="000000"/>
                <w:sz w:val="24"/>
              </w:rPr>
              <w:t>1 545,38</w:t>
            </w:r>
          </w:p>
        </w:tc>
      </w:tr>
    </w:tbl>
    <w:p w:rsidR="00A16605" w:rsidRDefault="00A16605" w:rsidP="00FE6A84">
      <w:pPr>
        <w:widowControl w:val="0"/>
        <w:autoSpaceDE w:val="0"/>
        <w:autoSpaceDN w:val="0"/>
        <w:adjustRightInd w:val="0"/>
        <w:ind w:firstLine="567"/>
        <w:rPr>
          <w:szCs w:val="28"/>
        </w:rPr>
      </w:pPr>
    </w:p>
    <w:p w:rsidR="004F22B6" w:rsidRDefault="002A6070" w:rsidP="00481BD6">
      <w:pPr>
        <w:pStyle w:val="31"/>
      </w:pPr>
      <w:bookmarkStart w:id="24" w:name="_Toc486410224"/>
      <w:r>
        <w:t>Балансы тепловой мощности и тепловой нагрузки в зонах действия источников тепловой энергии</w:t>
      </w:r>
      <w:bookmarkEnd w:id="24"/>
    </w:p>
    <w:p w:rsidR="004F22B6" w:rsidRDefault="00EF6FD3" w:rsidP="00FE6A84">
      <w:pPr>
        <w:widowControl w:val="0"/>
        <w:autoSpaceDE w:val="0"/>
        <w:autoSpaceDN w:val="0"/>
        <w:adjustRightInd w:val="0"/>
        <w:ind w:firstLine="567"/>
        <w:rPr>
          <w:szCs w:val="28"/>
        </w:rPr>
      </w:pPr>
      <w:r>
        <w:rPr>
          <w:szCs w:val="28"/>
        </w:rPr>
        <w:t>Баланс существующей тепловой мощности, тепловой нагрузки и располагаемого резерва существующих источников тепловой энергии приведены в таблице 37.</w:t>
      </w:r>
    </w:p>
    <w:p w:rsidR="00EF6FD3" w:rsidRDefault="00EF6FD3" w:rsidP="00EF6FD3">
      <w:pPr>
        <w:pStyle w:val="a5"/>
      </w:pPr>
    </w:p>
    <w:p w:rsidR="00EF6FD3" w:rsidRPr="00EF6FD3" w:rsidRDefault="00EF6FD3" w:rsidP="00EF6FD3">
      <w:pPr>
        <w:jc w:val="center"/>
      </w:pPr>
      <w:r>
        <w:t>Балансы тепловой мощности источников теплоснабжения</w:t>
      </w:r>
    </w:p>
    <w:tbl>
      <w:tblPr>
        <w:tblW w:w="10531" w:type="dxa"/>
        <w:jc w:val="center"/>
        <w:tblInd w:w="-459" w:type="dxa"/>
        <w:tblLayout w:type="fixed"/>
        <w:tblLook w:val="04A0"/>
      </w:tblPr>
      <w:tblGrid>
        <w:gridCol w:w="709"/>
        <w:gridCol w:w="4680"/>
        <w:gridCol w:w="1418"/>
        <w:gridCol w:w="1374"/>
        <w:gridCol w:w="1250"/>
        <w:gridCol w:w="1100"/>
      </w:tblGrid>
      <w:tr w:rsidR="00481BD6" w:rsidRPr="000D6CCC" w:rsidTr="00BF1B3E">
        <w:trPr>
          <w:cantSplit/>
          <w:trHeight w:val="673"/>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1BD6" w:rsidRPr="001A003A" w:rsidRDefault="00481BD6" w:rsidP="00EF6FD3">
            <w:pPr>
              <w:spacing w:line="240" w:lineRule="auto"/>
              <w:ind w:firstLine="0"/>
              <w:jc w:val="center"/>
              <w:rPr>
                <w:color w:val="000000"/>
                <w:sz w:val="24"/>
              </w:rPr>
            </w:pPr>
            <w:r w:rsidRPr="001A003A">
              <w:rPr>
                <w:color w:val="000000"/>
                <w:sz w:val="24"/>
              </w:rPr>
              <w:lastRenderedPageBreak/>
              <w:t xml:space="preserve">№ </w:t>
            </w:r>
            <w:proofErr w:type="gramStart"/>
            <w:r w:rsidRPr="001A003A">
              <w:rPr>
                <w:color w:val="000000"/>
                <w:sz w:val="24"/>
              </w:rPr>
              <w:t>п</w:t>
            </w:r>
            <w:proofErr w:type="gramEnd"/>
            <w:r w:rsidRPr="001A003A">
              <w:rPr>
                <w:color w:val="000000"/>
                <w:sz w:val="24"/>
              </w:rPr>
              <w:t>/п</w:t>
            </w:r>
          </w:p>
        </w:tc>
        <w:tc>
          <w:tcPr>
            <w:tcW w:w="4680" w:type="dxa"/>
            <w:tcBorders>
              <w:top w:val="single" w:sz="4" w:space="0" w:color="auto"/>
              <w:left w:val="nil"/>
              <w:bottom w:val="single" w:sz="4" w:space="0" w:color="auto"/>
              <w:right w:val="single" w:sz="4" w:space="0" w:color="auto"/>
            </w:tcBorders>
            <w:shd w:val="clear" w:color="000000" w:fill="FFFFFF"/>
            <w:vAlign w:val="center"/>
            <w:hideMark/>
          </w:tcPr>
          <w:p w:rsidR="00481BD6" w:rsidRPr="001A003A" w:rsidRDefault="00481BD6" w:rsidP="00EF6FD3">
            <w:pPr>
              <w:spacing w:line="240" w:lineRule="auto"/>
              <w:ind w:firstLine="0"/>
              <w:jc w:val="center"/>
              <w:rPr>
                <w:color w:val="000000"/>
                <w:sz w:val="24"/>
              </w:rPr>
            </w:pPr>
            <w:r w:rsidRPr="001A003A">
              <w:rPr>
                <w:color w:val="000000"/>
                <w:sz w:val="24"/>
              </w:rPr>
              <w:t>Наименование котельной, адрес местонахождения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1BD6" w:rsidRPr="001A003A" w:rsidRDefault="00481BD6" w:rsidP="00EF6FD3">
            <w:pPr>
              <w:spacing w:line="240" w:lineRule="auto"/>
              <w:ind w:firstLine="0"/>
              <w:jc w:val="center"/>
              <w:rPr>
                <w:color w:val="000000"/>
                <w:sz w:val="24"/>
              </w:rPr>
            </w:pPr>
            <w:r w:rsidRPr="001A003A">
              <w:rPr>
                <w:color w:val="000000"/>
                <w:sz w:val="24"/>
              </w:rPr>
              <w:t>Существующая мощность, Гкал/час</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481BD6" w:rsidRPr="001A003A" w:rsidRDefault="00481BD6" w:rsidP="00EF6FD3">
            <w:pPr>
              <w:spacing w:line="240" w:lineRule="auto"/>
              <w:ind w:firstLine="0"/>
              <w:jc w:val="center"/>
              <w:rPr>
                <w:color w:val="000000"/>
                <w:sz w:val="24"/>
              </w:rPr>
            </w:pPr>
            <w:r w:rsidRPr="001A003A">
              <w:rPr>
                <w:color w:val="000000"/>
                <w:sz w:val="24"/>
              </w:rPr>
              <w:t>Присоединенная мощность, Гкал/час</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481BD6" w:rsidRPr="001A003A" w:rsidRDefault="00481BD6" w:rsidP="00EF6FD3">
            <w:pPr>
              <w:spacing w:line="240" w:lineRule="auto"/>
              <w:ind w:firstLine="0"/>
              <w:jc w:val="center"/>
              <w:rPr>
                <w:color w:val="000000"/>
                <w:sz w:val="24"/>
              </w:rPr>
            </w:pPr>
            <w:r w:rsidRPr="001A003A">
              <w:rPr>
                <w:color w:val="000000"/>
                <w:sz w:val="24"/>
              </w:rPr>
              <w:t>Резерв мощности, Гкал/час</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81BD6" w:rsidRPr="001A003A" w:rsidRDefault="00481BD6" w:rsidP="00EF6FD3">
            <w:pPr>
              <w:spacing w:line="240" w:lineRule="auto"/>
              <w:ind w:firstLine="0"/>
              <w:jc w:val="center"/>
              <w:rPr>
                <w:color w:val="000000"/>
                <w:sz w:val="24"/>
              </w:rPr>
            </w:pPr>
            <w:r w:rsidRPr="001A003A">
              <w:rPr>
                <w:color w:val="000000"/>
                <w:sz w:val="24"/>
              </w:rPr>
              <w:t>Загрузка котельной, %</w:t>
            </w:r>
          </w:p>
        </w:tc>
      </w:tr>
      <w:tr w:rsidR="00BF1B3E" w:rsidRPr="000D6CCC" w:rsidTr="00BF1B3E">
        <w:trPr>
          <w:cantSplit/>
          <w:trHeight w:val="281"/>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1</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 xml:space="preserve">Котельная №1. Суксунский район, п. </w:t>
            </w:r>
            <w:proofErr w:type="spellStart"/>
            <w:r>
              <w:rPr>
                <w:rFonts w:cs="Calibri"/>
                <w:color w:val="000000"/>
              </w:rPr>
              <w:t>Сусун</w:t>
            </w:r>
            <w:proofErr w:type="spellEnd"/>
            <w:r>
              <w:rPr>
                <w:rFonts w:cs="Calibri"/>
                <w:color w:val="000000"/>
              </w:rPr>
              <w:t>, ул. Нефтяников, 9.</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0,62</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0,158</w:t>
            </w:r>
          </w:p>
        </w:tc>
        <w:tc>
          <w:tcPr>
            <w:tcW w:w="125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0,462</w:t>
            </w:r>
          </w:p>
        </w:tc>
        <w:tc>
          <w:tcPr>
            <w:tcW w:w="110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25,48</w:t>
            </w:r>
          </w:p>
        </w:tc>
      </w:tr>
      <w:tr w:rsidR="00BF1B3E" w:rsidRPr="000D6CCC" w:rsidTr="00BF1B3E">
        <w:trPr>
          <w:cantSplit/>
          <w:trHeight w:val="303"/>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2</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Котельная №2. Суксунский район, п. Суксун, ул. К. Маркса, 96</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1,238</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0,254</w:t>
            </w:r>
          </w:p>
        </w:tc>
        <w:tc>
          <w:tcPr>
            <w:tcW w:w="125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0,984</w:t>
            </w:r>
          </w:p>
        </w:tc>
        <w:tc>
          <w:tcPr>
            <w:tcW w:w="110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20,52</w:t>
            </w:r>
          </w:p>
        </w:tc>
      </w:tr>
      <w:tr w:rsidR="00BF1B3E" w:rsidRPr="000D6CCC" w:rsidTr="00BF1B3E">
        <w:trPr>
          <w:cantSplit/>
          <w:trHeight w:val="297"/>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3</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 xml:space="preserve">Котельная №3. Суксунский район, п. Суксун, ул. </w:t>
            </w:r>
            <w:proofErr w:type="gramStart"/>
            <w:r>
              <w:rPr>
                <w:rFonts w:cs="Calibri"/>
                <w:color w:val="000000"/>
              </w:rPr>
              <w:t>Зеленая</w:t>
            </w:r>
            <w:proofErr w:type="gramEnd"/>
            <w:r>
              <w:rPr>
                <w:rFonts w:cs="Calibri"/>
                <w:color w:val="000000"/>
              </w:rPr>
              <w:t>, 38а</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0,124</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0,075</w:t>
            </w:r>
          </w:p>
        </w:tc>
        <w:tc>
          <w:tcPr>
            <w:tcW w:w="125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0,049</w:t>
            </w:r>
          </w:p>
        </w:tc>
        <w:tc>
          <w:tcPr>
            <w:tcW w:w="110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60,48</w:t>
            </w:r>
          </w:p>
        </w:tc>
      </w:tr>
      <w:tr w:rsidR="00BF1B3E" w:rsidRPr="000D6CCC" w:rsidTr="00BF1B3E">
        <w:trPr>
          <w:cantSplit/>
          <w:trHeight w:val="305"/>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4</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Котельная №4. Суксунский район, д. Кошелево (</w:t>
            </w:r>
            <w:proofErr w:type="gramStart"/>
            <w:r>
              <w:rPr>
                <w:rFonts w:cs="Calibri"/>
                <w:color w:val="000000"/>
              </w:rPr>
              <w:t>Очистные</w:t>
            </w:r>
            <w:proofErr w:type="gramEnd"/>
            <w:r>
              <w:rPr>
                <w:rFonts w:cs="Calibri"/>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0,077</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0,048</w:t>
            </w:r>
          </w:p>
        </w:tc>
        <w:tc>
          <w:tcPr>
            <w:tcW w:w="125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0,029</w:t>
            </w:r>
          </w:p>
        </w:tc>
        <w:tc>
          <w:tcPr>
            <w:tcW w:w="110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62,34</w:t>
            </w:r>
          </w:p>
        </w:tc>
      </w:tr>
      <w:tr w:rsidR="00BF1B3E" w:rsidRPr="000D6CCC" w:rsidTr="00BF1B3E">
        <w:trPr>
          <w:cantSplit/>
          <w:trHeight w:val="206"/>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5</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Котельная №5. Суксунский район, с. Ключи ул. 40 лет Победы (Школа)</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0,278</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0,138</w:t>
            </w:r>
          </w:p>
        </w:tc>
        <w:tc>
          <w:tcPr>
            <w:tcW w:w="125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0,14</w:t>
            </w:r>
          </w:p>
        </w:tc>
        <w:tc>
          <w:tcPr>
            <w:tcW w:w="110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49,64</w:t>
            </w:r>
          </w:p>
        </w:tc>
      </w:tr>
      <w:tr w:rsidR="00BF1B3E" w:rsidRPr="000D6CCC" w:rsidTr="00BF1B3E">
        <w:trPr>
          <w:cantSplit/>
          <w:trHeight w:val="96"/>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6</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 xml:space="preserve">Котельная №6. Суксунский район, п. Суксун, ул. </w:t>
            </w:r>
            <w:proofErr w:type="gramStart"/>
            <w:r>
              <w:rPr>
                <w:rFonts w:cs="Calibri"/>
                <w:color w:val="000000"/>
              </w:rPr>
              <w:t>Школьная</w:t>
            </w:r>
            <w:proofErr w:type="gramEnd"/>
            <w:r>
              <w:rPr>
                <w:rFonts w:cs="Calibri"/>
                <w:color w:val="000000"/>
              </w:rPr>
              <w:t>, 1</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2,94</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1,441</w:t>
            </w:r>
          </w:p>
        </w:tc>
        <w:tc>
          <w:tcPr>
            <w:tcW w:w="125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1,499</w:t>
            </w:r>
          </w:p>
        </w:tc>
        <w:tc>
          <w:tcPr>
            <w:tcW w:w="110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49,01</w:t>
            </w:r>
          </w:p>
        </w:tc>
      </w:tr>
      <w:tr w:rsidR="00BF1B3E" w:rsidRPr="000D6CCC" w:rsidTr="00BF1B3E">
        <w:trPr>
          <w:cantSplit/>
          <w:trHeight w:val="329"/>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7</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 xml:space="preserve">Котельная №7. Суксунский район, п. Суксун, ул. </w:t>
            </w:r>
            <w:proofErr w:type="gramStart"/>
            <w:r>
              <w:rPr>
                <w:rFonts w:cs="Calibri"/>
                <w:color w:val="000000"/>
              </w:rPr>
              <w:t>Большевистская</w:t>
            </w:r>
            <w:proofErr w:type="gramEnd"/>
            <w:r>
              <w:rPr>
                <w:rFonts w:cs="Calibri"/>
                <w:color w:val="000000"/>
              </w:rPr>
              <w:t>, 2</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3,869</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1,989</w:t>
            </w:r>
          </w:p>
        </w:tc>
        <w:tc>
          <w:tcPr>
            <w:tcW w:w="125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1,88</w:t>
            </w:r>
          </w:p>
        </w:tc>
        <w:tc>
          <w:tcPr>
            <w:tcW w:w="1100" w:type="dxa"/>
            <w:tcBorders>
              <w:top w:val="nil"/>
              <w:left w:val="nil"/>
              <w:bottom w:val="single" w:sz="4" w:space="0" w:color="auto"/>
              <w:right w:val="single" w:sz="4" w:space="0" w:color="auto"/>
            </w:tcBorders>
            <w:shd w:val="clear" w:color="auto" w:fill="auto"/>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51,41</w:t>
            </w:r>
          </w:p>
        </w:tc>
      </w:tr>
      <w:tr w:rsidR="00BF1B3E" w:rsidRPr="000D6CCC" w:rsidTr="00BF1B3E">
        <w:trPr>
          <w:cantSplit/>
          <w:trHeight w:val="479"/>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8</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 xml:space="preserve">Котельная №8. Суксунский район, п. Суксун, ул. Халтурина </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1,238</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0,717</w:t>
            </w:r>
          </w:p>
        </w:tc>
        <w:tc>
          <w:tcPr>
            <w:tcW w:w="125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0,521</w:t>
            </w:r>
          </w:p>
        </w:tc>
        <w:tc>
          <w:tcPr>
            <w:tcW w:w="110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57,92</w:t>
            </w:r>
          </w:p>
        </w:tc>
      </w:tr>
      <w:tr w:rsidR="00BF1B3E" w:rsidRPr="000D6CCC" w:rsidTr="00BF1B3E">
        <w:trPr>
          <w:cantSplit/>
          <w:trHeight w:val="96"/>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9</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Котельная №9. Суксунский район, п. Суксун, ул</w:t>
            </w:r>
            <w:proofErr w:type="gramStart"/>
            <w:r>
              <w:rPr>
                <w:rFonts w:cs="Calibri"/>
                <w:color w:val="000000"/>
              </w:rPr>
              <w:t>.Х</w:t>
            </w:r>
            <w:proofErr w:type="gramEnd"/>
            <w:r>
              <w:rPr>
                <w:rFonts w:cs="Calibri"/>
                <w:color w:val="000000"/>
              </w:rPr>
              <w:t>алтурина,</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0,128</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0,105</w:t>
            </w:r>
          </w:p>
        </w:tc>
        <w:tc>
          <w:tcPr>
            <w:tcW w:w="125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0,023</w:t>
            </w:r>
          </w:p>
        </w:tc>
        <w:tc>
          <w:tcPr>
            <w:tcW w:w="110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82,03</w:t>
            </w:r>
          </w:p>
        </w:tc>
      </w:tr>
      <w:tr w:rsidR="00BF1B3E" w:rsidRPr="000D6CCC" w:rsidTr="00BF1B3E">
        <w:trPr>
          <w:cantSplit/>
          <w:trHeight w:val="184"/>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10</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 xml:space="preserve">Котельная №10. Суксунский район, п. Тис, ул. </w:t>
            </w:r>
            <w:proofErr w:type="gramStart"/>
            <w:r>
              <w:rPr>
                <w:rFonts w:cs="Calibri"/>
                <w:color w:val="000000"/>
              </w:rPr>
              <w:t>Северная</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0,325</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0,28</w:t>
            </w:r>
          </w:p>
        </w:tc>
        <w:tc>
          <w:tcPr>
            <w:tcW w:w="125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0,045</w:t>
            </w:r>
          </w:p>
        </w:tc>
        <w:tc>
          <w:tcPr>
            <w:tcW w:w="110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86,15</w:t>
            </w:r>
          </w:p>
        </w:tc>
      </w:tr>
      <w:tr w:rsidR="00BF1B3E" w:rsidRPr="000D6CCC" w:rsidTr="00BF1B3E">
        <w:trPr>
          <w:cantSplit/>
          <w:trHeight w:val="192"/>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11</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Котельная №11. Суксунский район, п. Суксун, ул</w:t>
            </w:r>
            <w:proofErr w:type="gramStart"/>
            <w:r>
              <w:rPr>
                <w:rFonts w:cs="Calibri"/>
                <w:color w:val="000000"/>
              </w:rPr>
              <w:t>.К</w:t>
            </w:r>
            <w:proofErr w:type="gramEnd"/>
            <w:r>
              <w:rPr>
                <w:rFonts w:cs="Calibri"/>
                <w:color w:val="000000"/>
              </w:rPr>
              <w:t>ирова, 48</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3,869</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2,1</w:t>
            </w:r>
          </w:p>
        </w:tc>
        <w:tc>
          <w:tcPr>
            <w:tcW w:w="125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1,769</w:t>
            </w:r>
          </w:p>
        </w:tc>
        <w:tc>
          <w:tcPr>
            <w:tcW w:w="110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54,28</w:t>
            </w:r>
          </w:p>
        </w:tc>
      </w:tr>
      <w:tr w:rsidR="00BF1B3E" w:rsidRPr="000D6CCC" w:rsidTr="00BF1B3E">
        <w:trPr>
          <w:cantSplit/>
          <w:trHeight w:val="96"/>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12</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Котельная №12. Суксунский район, п. Суксун, ул</w:t>
            </w:r>
            <w:proofErr w:type="gramStart"/>
            <w:r>
              <w:rPr>
                <w:rFonts w:cs="Calibri"/>
                <w:color w:val="000000"/>
              </w:rPr>
              <w:t>.Ч</w:t>
            </w:r>
            <w:proofErr w:type="gramEnd"/>
            <w:r>
              <w:rPr>
                <w:rFonts w:cs="Calibri"/>
                <w:color w:val="000000"/>
              </w:rPr>
              <w:t>апаева, 16.</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0,125</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0,125</w:t>
            </w:r>
          </w:p>
        </w:tc>
        <w:tc>
          <w:tcPr>
            <w:tcW w:w="125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w:t>
            </w:r>
          </w:p>
        </w:tc>
        <w:tc>
          <w:tcPr>
            <w:tcW w:w="110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100,00</w:t>
            </w:r>
          </w:p>
        </w:tc>
      </w:tr>
      <w:tr w:rsidR="00BF1B3E" w:rsidRPr="000D6CCC" w:rsidTr="00BF1B3E">
        <w:trPr>
          <w:cantSplit/>
          <w:trHeight w:val="273"/>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13</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 xml:space="preserve">Котельная №13. Суксунский район, п. Суксун, ул. </w:t>
            </w:r>
            <w:proofErr w:type="gramStart"/>
            <w:r>
              <w:rPr>
                <w:rFonts w:cs="Calibri"/>
                <w:color w:val="000000"/>
              </w:rPr>
              <w:t>Вишневая</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0,196</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0,164</w:t>
            </w:r>
          </w:p>
        </w:tc>
        <w:tc>
          <w:tcPr>
            <w:tcW w:w="125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0,032</w:t>
            </w:r>
          </w:p>
        </w:tc>
        <w:tc>
          <w:tcPr>
            <w:tcW w:w="110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83,67</w:t>
            </w:r>
          </w:p>
        </w:tc>
      </w:tr>
      <w:tr w:rsidR="00BF1B3E" w:rsidRPr="000D6CCC" w:rsidTr="00BF1B3E">
        <w:trPr>
          <w:cantSplit/>
          <w:trHeight w:val="131"/>
          <w:tblHeader/>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F1B3E" w:rsidRPr="001A003A" w:rsidRDefault="00BF1B3E" w:rsidP="00EF6FD3">
            <w:pPr>
              <w:spacing w:line="240" w:lineRule="auto"/>
              <w:ind w:firstLine="0"/>
              <w:jc w:val="center"/>
              <w:rPr>
                <w:color w:val="000000"/>
                <w:sz w:val="24"/>
              </w:rPr>
            </w:pPr>
            <w:r w:rsidRPr="001A003A">
              <w:rPr>
                <w:color w:val="000000"/>
                <w:sz w:val="24"/>
              </w:rPr>
              <w:t>14</w:t>
            </w:r>
          </w:p>
        </w:tc>
        <w:tc>
          <w:tcPr>
            <w:tcW w:w="4680"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rPr>
                <w:rFonts w:cs="Calibri"/>
                <w:color w:val="000000"/>
                <w:sz w:val="24"/>
              </w:rPr>
            </w:pPr>
            <w:r>
              <w:rPr>
                <w:rFonts w:cs="Calibri"/>
                <w:color w:val="000000"/>
              </w:rPr>
              <w:t>Котельная №14. Суксунский район, д. Киселева, ул. Новая, 6.</w:t>
            </w:r>
          </w:p>
        </w:tc>
        <w:tc>
          <w:tcPr>
            <w:tcW w:w="1418"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0,155</w:t>
            </w:r>
          </w:p>
        </w:tc>
        <w:tc>
          <w:tcPr>
            <w:tcW w:w="1374" w:type="dxa"/>
            <w:tcBorders>
              <w:top w:val="nil"/>
              <w:left w:val="nil"/>
              <w:bottom w:val="single" w:sz="4" w:space="0" w:color="auto"/>
              <w:right w:val="single" w:sz="4" w:space="0" w:color="auto"/>
            </w:tcBorders>
            <w:shd w:val="clear" w:color="000000" w:fill="FFFFFF"/>
            <w:vAlign w:val="center"/>
            <w:hideMark/>
          </w:tcPr>
          <w:p w:rsidR="00BF1B3E" w:rsidRDefault="00BF1B3E" w:rsidP="00BF1B3E">
            <w:pPr>
              <w:spacing w:line="240" w:lineRule="auto"/>
              <w:ind w:firstLine="0"/>
              <w:jc w:val="right"/>
              <w:rPr>
                <w:rFonts w:cs="Calibri"/>
                <w:color w:val="000000"/>
                <w:sz w:val="24"/>
              </w:rPr>
            </w:pPr>
            <w:r>
              <w:rPr>
                <w:rFonts w:cs="Calibri"/>
                <w:color w:val="000000"/>
              </w:rPr>
              <w:t>0,069</w:t>
            </w:r>
          </w:p>
        </w:tc>
        <w:tc>
          <w:tcPr>
            <w:tcW w:w="125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right"/>
              <w:rPr>
                <w:rFonts w:cs="Calibri"/>
                <w:color w:val="000000"/>
                <w:sz w:val="24"/>
              </w:rPr>
            </w:pPr>
            <w:r>
              <w:rPr>
                <w:rFonts w:cs="Calibri"/>
                <w:color w:val="000000"/>
              </w:rPr>
              <w:t>0,086</w:t>
            </w:r>
          </w:p>
        </w:tc>
        <w:tc>
          <w:tcPr>
            <w:tcW w:w="1100" w:type="dxa"/>
            <w:tcBorders>
              <w:top w:val="nil"/>
              <w:left w:val="nil"/>
              <w:bottom w:val="single" w:sz="4" w:space="0" w:color="auto"/>
              <w:right w:val="single" w:sz="4" w:space="0" w:color="auto"/>
            </w:tcBorders>
            <w:shd w:val="clear" w:color="000000" w:fill="FFFFFF"/>
            <w:noWrap/>
            <w:vAlign w:val="center"/>
            <w:hideMark/>
          </w:tcPr>
          <w:p w:rsidR="00BF1B3E" w:rsidRDefault="00BF1B3E" w:rsidP="00BF1B3E">
            <w:pPr>
              <w:spacing w:line="240" w:lineRule="auto"/>
              <w:ind w:firstLine="0"/>
              <w:jc w:val="center"/>
              <w:rPr>
                <w:rFonts w:cs="Calibri"/>
                <w:color w:val="000000"/>
                <w:sz w:val="24"/>
              </w:rPr>
            </w:pPr>
            <w:r>
              <w:rPr>
                <w:rFonts w:cs="Calibri"/>
                <w:color w:val="000000"/>
              </w:rPr>
              <w:t>44,52</w:t>
            </w:r>
          </w:p>
        </w:tc>
      </w:tr>
      <w:tr w:rsidR="00BF1B3E" w:rsidRPr="000D6CCC" w:rsidTr="00BF1B3E">
        <w:trPr>
          <w:cantSplit/>
          <w:trHeight w:val="375"/>
          <w:tblHeader/>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F1B3E" w:rsidRPr="001A003A" w:rsidRDefault="00BF1B3E" w:rsidP="00EF6FD3">
            <w:pPr>
              <w:spacing w:line="240" w:lineRule="auto"/>
              <w:ind w:firstLine="0"/>
              <w:rPr>
                <w:color w:val="000000"/>
                <w:sz w:val="24"/>
              </w:rPr>
            </w:pPr>
            <w:r w:rsidRPr="001A003A">
              <w:rPr>
                <w:color w:val="000000"/>
                <w:sz w:val="24"/>
              </w:rPr>
              <w:t> </w:t>
            </w:r>
          </w:p>
        </w:tc>
        <w:tc>
          <w:tcPr>
            <w:tcW w:w="4680" w:type="dxa"/>
            <w:tcBorders>
              <w:top w:val="nil"/>
              <w:left w:val="nil"/>
              <w:bottom w:val="single" w:sz="4" w:space="0" w:color="auto"/>
              <w:right w:val="single" w:sz="4" w:space="0" w:color="auto"/>
            </w:tcBorders>
            <w:shd w:val="clear" w:color="000000" w:fill="FFFFFF"/>
            <w:vAlign w:val="center"/>
            <w:hideMark/>
          </w:tcPr>
          <w:p w:rsidR="00BF1B3E" w:rsidRPr="001A003A" w:rsidRDefault="00BF1B3E" w:rsidP="00BF1B3E">
            <w:pPr>
              <w:spacing w:line="240" w:lineRule="auto"/>
              <w:ind w:firstLine="0"/>
              <w:rPr>
                <w:color w:val="000000"/>
                <w:sz w:val="24"/>
              </w:rPr>
            </w:pPr>
            <w:r w:rsidRPr="001A003A">
              <w:rPr>
                <w:color w:val="000000"/>
                <w:sz w:val="24"/>
              </w:rPr>
              <w:t>Итого:</w:t>
            </w:r>
          </w:p>
        </w:tc>
        <w:tc>
          <w:tcPr>
            <w:tcW w:w="1418" w:type="dxa"/>
            <w:tcBorders>
              <w:top w:val="nil"/>
              <w:left w:val="nil"/>
              <w:bottom w:val="single" w:sz="4" w:space="0" w:color="auto"/>
              <w:right w:val="single" w:sz="4" w:space="0" w:color="auto"/>
            </w:tcBorders>
            <w:shd w:val="clear" w:color="000000" w:fill="FFFFFF"/>
            <w:noWrap/>
            <w:hideMark/>
          </w:tcPr>
          <w:p w:rsidR="00BF1B3E" w:rsidRDefault="00BF1B3E" w:rsidP="00BF1B3E">
            <w:pPr>
              <w:spacing w:line="240" w:lineRule="auto"/>
              <w:ind w:firstLine="0"/>
              <w:jc w:val="right"/>
              <w:rPr>
                <w:rFonts w:cs="Calibri"/>
                <w:color w:val="000000"/>
                <w:sz w:val="24"/>
              </w:rPr>
            </w:pPr>
            <w:r>
              <w:rPr>
                <w:rFonts w:cs="Calibri"/>
                <w:color w:val="000000"/>
              </w:rPr>
              <w:t>15,182</w:t>
            </w:r>
          </w:p>
        </w:tc>
        <w:tc>
          <w:tcPr>
            <w:tcW w:w="1374" w:type="dxa"/>
            <w:tcBorders>
              <w:top w:val="nil"/>
              <w:left w:val="nil"/>
              <w:bottom w:val="single" w:sz="4" w:space="0" w:color="auto"/>
              <w:right w:val="single" w:sz="4" w:space="0" w:color="auto"/>
            </w:tcBorders>
            <w:shd w:val="clear" w:color="000000" w:fill="FFFFFF"/>
            <w:noWrap/>
            <w:hideMark/>
          </w:tcPr>
          <w:p w:rsidR="00BF1B3E" w:rsidRDefault="00BF1B3E" w:rsidP="00BF1B3E">
            <w:pPr>
              <w:spacing w:line="240" w:lineRule="auto"/>
              <w:ind w:firstLine="0"/>
              <w:jc w:val="right"/>
              <w:rPr>
                <w:rFonts w:cs="Calibri"/>
                <w:color w:val="000000"/>
                <w:sz w:val="24"/>
              </w:rPr>
            </w:pPr>
            <w:r>
              <w:rPr>
                <w:rFonts w:cs="Calibri"/>
                <w:color w:val="000000"/>
              </w:rPr>
              <w:t>7,663</w:t>
            </w:r>
          </w:p>
        </w:tc>
        <w:tc>
          <w:tcPr>
            <w:tcW w:w="1250" w:type="dxa"/>
            <w:tcBorders>
              <w:top w:val="nil"/>
              <w:left w:val="nil"/>
              <w:bottom w:val="single" w:sz="4" w:space="0" w:color="auto"/>
              <w:right w:val="single" w:sz="4" w:space="0" w:color="auto"/>
            </w:tcBorders>
            <w:shd w:val="clear" w:color="000000" w:fill="FFFFFF"/>
            <w:noWrap/>
            <w:hideMark/>
          </w:tcPr>
          <w:p w:rsidR="00BF1B3E" w:rsidRDefault="00BF1B3E" w:rsidP="00BF1B3E">
            <w:pPr>
              <w:spacing w:line="240" w:lineRule="auto"/>
              <w:ind w:firstLine="0"/>
              <w:jc w:val="right"/>
              <w:rPr>
                <w:rFonts w:cs="Calibri"/>
                <w:color w:val="000000"/>
                <w:sz w:val="24"/>
              </w:rPr>
            </w:pPr>
            <w:r>
              <w:rPr>
                <w:rFonts w:cs="Calibri"/>
                <w:color w:val="000000"/>
              </w:rPr>
              <w:t>7,519</w:t>
            </w:r>
          </w:p>
        </w:tc>
        <w:tc>
          <w:tcPr>
            <w:tcW w:w="1100" w:type="dxa"/>
            <w:tcBorders>
              <w:top w:val="nil"/>
              <w:left w:val="nil"/>
              <w:bottom w:val="single" w:sz="4" w:space="0" w:color="auto"/>
              <w:right w:val="single" w:sz="4" w:space="0" w:color="auto"/>
            </w:tcBorders>
            <w:shd w:val="clear" w:color="000000" w:fill="FFFFFF"/>
            <w:noWrap/>
            <w:vAlign w:val="bottom"/>
            <w:hideMark/>
          </w:tcPr>
          <w:p w:rsidR="00BF1B3E" w:rsidRPr="001A003A" w:rsidRDefault="00BF1B3E" w:rsidP="00BF1B3E">
            <w:pPr>
              <w:spacing w:line="240" w:lineRule="auto"/>
              <w:ind w:firstLine="0"/>
              <w:rPr>
                <w:color w:val="000000"/>
                <w:sz w:val="24"/>
              </w:rPr>
            </w:pPr>
            <w:r w:rsidRPr="001A003A">
              <w:rPr>
                <w:color w:val="000000"/>
                <w:sz w:val="24"/>
              </w:rPr>
              <w:t> </w:t>
            </w:r>
          </w:p>
        </w:tc>
      </w:tr>
    </w:tbl>
    <w:p w:rsidR="004F22B6" w:rsidRDefault="004F22B6" w:rsidP="00FE6A84">
      <w:pPr>
        <w:widowControl w:val="0"/>
        <w:autoSpaceDE w:val="0"/>
        <w:autoSpaceDN w:val="0"/>
        <w:adjustRightInd w:val="0"/>
        <w:ind w:firstLine="567"/>
        <w:rPr>
          <w:szCs w:val="28"/>
        </w:rPr>
      </w:pPr>
    </w:p>
    <w:p w:rsidR="00A16605" w:rsidRDefault="00F6550F" w:rsidP="00F6550F">
      <w:pPr>
        <w:pStyle w:val="31"/>
      </w:pPr>
      <w:bookmarkStart w:id="25" w:name="_Toc486410225"/>
      <w:r>
        <w:t>Балансы теплоносителя</w:t>
      </w:r>
      <w:bookmarkEnd w:id="25"/>
    </w:p>
    <w:p w:rsidR="00C46627" w:rsidRDefault="00936FB9" w:rsidP="00F6550F">
      <w:pPr>
        <w:widowControl w:val="0"/>
        <w:autoSpaceDE w:val="0"/>
        <w:autoSpaceDN w:val="0"/>
        <w:adjustRightInd w:val="0"/>
        <w:ind w:firstLine="567"/>
        <w:rPr>
          <w:szCs w:val="28"/>
        </w:rPr>
      </w:pPr>
      <w:r>
        <w:rPr>
          <w:szCs w:val="28"/>
        </w:rPr>
        <w:t>В качестве теплоносителя на всех системах централизованного теплоснабжения используется вода</w:t>
      </w:r>
      <w:r w:rsidR="00BC114A">
        <w:rPr>
          <w:szCs w:val="28"/>
        </w:rPr>
        <w:t xml:space="preserve"> из систем централизованного водоснабжения</w:t>
      </w:r>
      <w:r>
        <w:rPr>
          <w:szCs w:val="28"/>
        </w:rPr>
        <w:t xml:space="preserve">. </w:t>
      </w:r>
      <w:r w:rsidR="009344E0">
        <w:rPr>
          <w:szCs w:val="28"/>
        </w:rPr>
        <w:t>Балансы теплоносителя</w:t>
      </w:r>
      <w:r w:rsidR="008462FB">
        <w:rPr>
          <w:szCs w:val="28"/>
        </w:rPr>
        <w:t xml:space="preserve"> идущего на заполнение и подпитку систем теплоснабжения</w:t>
      </w:r>
      <w:r w:rsidR="009344E0">
        <w:rPr>
          <w:szCs w:val="28"/>
        </w:rPr>
        <w:t xml:space="preserve"> по источникам тепловой энергии представлены в таблице 38.</w:t>
      </w:r>
      <w:r w:rsidR="00BC114A">
        <w:rPr>
          <w:szCs w:val="28"/>
        </w:rPr>
        <w:t xml:space="preserve"> </w:t>
      </w:r>
    </w:p>
    <w:p w:rsidR="009344E0" w:rsidRDefault="009344E0" w:rsidP="009344E0">
      <w:pPr>
        <w:pStyle w:val="a5"/>
      </w:pPr>
    </w:p>
    <w:p w:rsidR="00AC648E" w:rsidRDefault="00BC114A" w:rsidP="009344E0">
      <w:pPr>
        <w:widowControl w:val="0"/>
        <w:autoSpaceDE w:val="0"/>
        <w:autoSpaceDN w:val="0"/>
        <w:adjustRightInd w:val="0"/>
        <w:spacing w:line="240" w:lineRule="auto"/>
        <w:ind w:firstLine="567"/>
        <w:jc w:val="center"/>
        <w:rPr>
          <w:szCs w:val="28"/>
        </w:rPr>
      </w:pPr>
      <w:r>
        <w:rPr>
          <w:szCs w:val="28"/>
        </w:rPr>
        <w:lastRenderedPageBreak/>
        <w:t>Балансы теплоносителя идущего на заполнение и подпитку систем теплоснабжения по источникам тепловой энергии</w:t>
      </w:r>
    </w:p>
    <w:tbl>
      <w:tblPr>
        <w:tblW w:w="10363" w:type="dxa"/>
        <w:tblInd w:w="93" w:type="dxa"/>
        <w:tblLayout w:type="fixed"/>
        <w:tblLook w:val="04A0"/>
      </w:tblPr>
      <w:tblGrid>
        <w:gridCol w:w="943"/>
        <w:gridCol w:w="1877"/>
        <w:gridCol w:w="1448"/>
        <w:gridCol w:w="6095"/>
      </w:tblGrid>
      <w:tr w:rsidR="00AC648E" w:rsidRPr="00AC648E" w:rsidTr="009344E0">
        <w:trPr>
          <w:trHeight w:val="94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48E" w:rsidRPr="00AC648E" w:rsidRDefault="00AC648E" w:rsidP="00AC648E">
            <w:pPr>
              <w:suppressAutoHyphens w:val="0"/>
              <w:spacing w:line="240" w:lineRule="auto"/>
              <w:ind w:firstLine="0"/>
              <w:jc w:val="center"/>
              <w:rPr>
                <w:rFonts w:cs="Calibri"/>
                <w:color w:val="000000"/>
                <w:sz w:val="24"/>
              </w:rPr>
            </w:pPr>
            <w:r w:rsidRPr="00AC648E">
              <w:rPr>
                <w:rFonts w:cs="Calibri"/>
                <w:color w:val="000000"/>
                <w:sz w:val="24"/>
              </w:rPr>
              <w:t xml:space="preserve">№ </w:t>
            </w:r>
            <w:proofErr w:type="gramStart"/>
            <w:r w:rsidRPr="00AC648E">
              <w:rPr>
                <w:rFonts w:cs="Calibri"/>
                <w:color w:val="000000"/>
                <w:sz w:val="24"/>
              </w:rPr>
              <w:t>п</w:t>
            </w:r>
            <w:proofErr w:type="gramEnd"/>
            <w:r w:rsidRPr="00AC648E">
              <w:rPr>
                <w:rFonts w:cs="Calibri"/>
                <w:color w:val="000000"/>
                <w:sz w:val="24"/>
              </w:rPr>
              <w:t>/п</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AC648E" w:rsidRPr="00AC648E" w:rsidRDefault="00AC648E" w:rsidP="00AC648E">
            <w:pPr>
              <w:suppressAutoHyphens w:val="0"/>
              <w:spacing w:line="240" w:lineRule="auto"/>
              <w:ind w:firstLine="0"/>
              <w:jc w:val="center"/>
              <w:rPr>
                <w:rFonts w:cs="Calibri"/>
                <w:color w:val="000000"/>
                <w:sz w:val="24"/>
              </w:rPr>
            </w:pPr>
            <w:r w:rsidRPr="00AC648E">
              <w:rPr>
                <w:rFonts w:cs="Calibri"/>
                <w:color w:val="000000"/>
                <w:sz w:val="24"/>
              </w:rPr>
              <w:t>Наименование теплоисточника</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AC648E" w:rsidRPr="00AC648E" w:rsidRDefault="008462FB" w:rsidP="00AC648E">
            <w:pPr>
              <w:suppressAutoHyphens w:val="0"/>
              <w:spacing w:line="240" w:lineRule="auto"/>
              <w:ind w:firstLine="0"/>
              <w:jc w:val="center"/>
              <w:rPr>
                <w:rFonts w:cs="Calibri"/>
                <w:color w:val="000000"/>
                <w:sz w:val="24"/>
              </w:rPr>
            </w:pPr>
            <w:r>
              <w:rPr>
                <w:rFonts w:cs="Calibri"/>
                <w:color w:val="000000"/>
                <w:sz w:val="24"/>
              </w:rPr>
              <w:t>Объем теплоносителя,</w:t>
            </w:r>
            <w:r w:rsidR="00AC648E" w:rsidRPr="00AC648E">
              <w:rPr>
                <w:rFonts w:cs="Calibri"/>
                <w:color w:val="000000"/>
                <w:sz w:val="24"/>
              </w:rPr>
              <w:t xml:space="preserve"> м3</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AC648E" w:rsidRPr="00AC648E" w:rsidRDefault="00AC648E" w:rsidP="00AC648E">
            <w:pPr>
              <w:suppressAutoHyphens w:val="0"/>
              <w:spacing w:line="240" w:lineRule="auto"/>
              <w:ind w:firstLine="0"/>
              <w:jc w:val="center"/>
              <w:rPr>
                <w:rFonts w:cs="Calibri"/>
                <w:color w:val="000000"/>
                <w:sz w:val="24"/>
              </w:rPr>
            </w:pPr>
            <w:r w:rsidRPr="00AC648E">
              <w:rPr>
                <w:rFonts w:cs="Calibri"/>
                <w:color w:val="000000"/>
                <w:sz w:val="24"/>
              </w:rPr>
              <w:t>Источник теплоносителя</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№1</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250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2</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№2</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300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3</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 xml:space="preserve">Котельная №3 </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14</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4</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№4</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5</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№5</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35</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с. Ключи</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6</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№6</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400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7</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№7</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400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8</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№8</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250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9</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№9</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10</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№10</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70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Тис</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11</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№11</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450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12</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№12</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45</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13</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№13</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60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п. Суксун</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14</w:t>
            </w:r>
          </w:p>
        </w:tc>
        <w:tc>
          <w:tcPr>
            <w:tcW w:w="1877"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Котельная №14</w:t>
            </w:r>
          </w:p>
        </w:tc>
        <w:tc>
          <w:tcPr>
            <w:tcW w:w="1448" w:type="dxa"/>
            <w:tcBorders>
              <w:top w:val="nil"/>
              <w:left w:val="nil"/>
              <w:bottom w:val="single" w:sz="4" w:space="0" w:color="auto"/>
              <w:right w:val="single" w:sz="4" w:space="0" w:color="auto"/>
            </w:tcBorders>
            <w:shd w:val="clear" w:color="auto" w:fill="auto"/>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10</w:t>
            </w:r>
          </w:p>
        </w:tc>
        <w:tc>
          <w:tcPr>
            <w:tcW w:w="6095" w:type="dxa"/>
            <w:tcBorders>
              <w:top w:val="nil"/>
              <w:left w:val="nil"/>
              <w:bottom w:val="single" w:sz="4" w:space="0" w:color="auto"/>
              <w:right w:val="single" w:sz="4" w:space="0" w:color="auto"/>
            </w:tcBorders>
            <w:shd w:val="clear" w:color="auto" w:fill="auto"/>
            <w:noWrap/>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Система централизованного водоснабжения д. Киселево</w:t>
            </w:r>
          </w:p>
        </w:tc>
      </w:tr>
      <w:tr w:rsidR="00AC648E" w:rsidRPr="00AC648E" w:rsidTr="009344E0">
        <w:trPr>
          <w:trHeight w:val="31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 </w:t>
            </w:r>
          </w:p>
        </w:tc>
        <w:tc>
          <w:tcPr>
            <w:tcW w:w="1877" w:type="dxa"/>
            <w:tcBorders>
              <w:top w:val="nil"/>
              <w:left w:val="nil"/>
              <w:bottom w:val="single" w:sz="4" w:space="0" w:color="auto"/>
              <w:right w:val="single" w:sz="4" w:space="0" w:color="auto"/>
            </w:tcBorders>
            <w:shd w:val="clear" w:color="auto" w:fill="auto"/>
            <w:vAlign w:val="center"/>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Итого:</w:t>
            </w:r>
          </w:p>
        </w:tc>
        <w:tc>
          <w:tcPr>
            <w:tcW w:w="1448" w:type="dxa"/>
            <w:tcBorders>
              <w:top w:val="nil"/>
              <w:left w:val="nil"/>
              <w:bottom w:val="single" w:sz="4" w:space="0" w:color="auto"/>
              <w:right w:val="single" w:sz="4" w:space="0" w:color="auto"/>
            </w:tcBorders>
            <w:shd w:val="clear" w:color="auto" w:fill="auto"/>
            <w:vAlign w:val="center"/>
            <w:hideMark/>
          </w:tcPr>
          <w:p w:rsidR="00AC648E" w:rsidRPr="00AC648E" w:rsidRDefault="00AC648E" w:rsidP="00AC648E">
            <w:pPr>
              <w:suppressAutoHyphens w:val="0"/>
              <w:spacing w:line="240" w:lineRule="auto"/>
              <w:ind w:firstLine="0"/>
              <w:jc w:val="right"/>
              <w:rPr>
                <w:rFonts w:cs="Calibri"/>
                <w:color w:val="000000"/>
                <w:sz w:val="24"/>
              </w:rPr>
            </w:pPr>
            <w:r w:rsidRPr="00AC648E">
              <w:rPr>
                <w:rFonts w:cs="Calibri"/>
                <w:color w:val="000000"/>
                <w:sz w:val="24"/>
              </w:rPr>
              <w:t>2304</w:t>
            </w:r>
          </w:p>
        </w:tc>
        <w:tc>
          <w:tcPr>
            <w:tcW w:w="6095" w:type="dxa"/>
            <w:tcBorders>
              <w:top w:val="nil"/>
              <w:left w:val="nil"/>
              <w:bottom w:val="single" w:sz="4" w:space="0" w:color="auto"/>
              <w:right w:val="single" w:sz="4" w:space="0" w:color="auto"/>
            </w:tcBorders>
            <w:shd w:val="clear" w:color="auto" w:fill="auto"/>
            <w:vAlign w:val="center"/>
            <w:hideMark/>
          </w:tcPr>
          <w:p w:rsidR="00AC648E" w:rsidRPr="00AC648E" w:rsidRDefault="00AC648E" w:rsidP="00AC648E">
            <w:pPr>
              <w:suppressAutoHyphens w:val="0"/>
              <w:spacing w:line="240" w:lineRule="auto"/>
              <w:ind w:firstLine="0"/>
              <w:jc w:val="left"/>
              <w:rPr>
                <w:rFonts w:cs="Calibri"/>
                <w:color w:val="000000"/>
                <w:sz w:val="24"/>
              </w:rPr>
            </w:pPr>
            <w:r w:rsidRPr="00AC648E">
              <w:rPr>
                <w:rFonts w:cs="Calibri"/>
                <w:color w:val="000000"/>
                <w:sz w:val="24"/>
              </w:rPr>
              <w:t> </w:t>
            </w:r>
          </w:p>
        </w:tc>
      </w:tr>
    </w:tbl>
    <w:p w:rsidR="00597443" w:rsidRDefault="00597443" w:rsidP="00597443">
      <w:pPr>
        <w:widowControl w:val="0"/>
        <w:autoSpaceDE w:val="0"/>
        <w:autoSpaceDN w:val="0"/>
        <w:adjustRightInd w:val="0"/>
        <w:ind w:firstLine="567"/>
        <w:rPr>
          <w:szCs w:val="28"/>
        </w:rPr>
      </w:pPr>
    </w:p>
    <w:p w:rsidR="009344E0" w:rsidRDefault="009344E0" w:rsidP="00597443">
      <w:pPr>
        <w:widowControl w:val="0"/>
        <w:autoSpaceDE w:val="0"/>
        <w:autoSpaceDN w:val="0"/>
        <w:adjustRightInd w:val="0"/>
        <w:ind w:firstLine="567"/>
        <w:rPr>
          <w:szCs w:val="28"/>
        </w:rPr>
      </w:pPr>
      <w:r>
        <w:rPr>
          <w:szCs w:val="28"/>
        </w:rPr>
        <w:t xml:space="preserve">В качестве резервного водоснабжения, на случай прекращения подачи воды из систем централизованного водоснабжения, на котельных установлены </w:t>
      </w:r>
      <w:r w:rsidR="00597443">
        <w:rPr>
          <w:szCs w:val="28"/>
        </w:rPr>
        <w:t>емкости с запасом воды.</w:t>
      </w:r>
      <w:r w:rsidR="00030D41">
        <w:rPr>
          <w:szCs w:val="28"/>
        </w:rPr>
        <w:t xml:space="preserve"> </w:t>
      </w:r>
    </w:p>
    <w:p w:rsidR="00F6550F" w:rsidRDefault="009344E0" w:rsidP="00597443">
      <w:pPr>
        <w:widowControl w:val="0"/>
        <w:autoSpaceDE w:val="0"/>
        <w:autoSpaceDN w:val="0"/>
        <w:adjustRightInd w:val="0"/>
        <w:ind w:firstLine="567"/>
        <w:rPr>
          <w:szCs w:val="28"/>
        </w:rPr>
      </w:pPr>
      <w:r>
        <w:rPr>
          <w:szCs w:val="28"/>
        </w:rPr>
        <w:t xml:space="preserve">На всех котельных (кроме котельной №12) отсутствует система </w:t>
      </w:r>
      <w:r w:rsidRPr="00244D37">
        <w:rPr>
          <w:szCs w:val="28"/>
        </w:rPr>
        <w:t xml:space="preserve">химической очистки </w:t>
      </w:r>
      <w:r>
        <w:rPr>
          <w:szCs w:val="28"/>
        </w:rPr>
        <w:t>теплоносителя (воды) идущего</w:t>
      </w:r>
      <w:r w:rsidRPr="00244D37">
        <w:rPr>
          <w:szCs w:val="28"/>
        </w:rPr>
        <w:t xml:space="preserve"> на </w:t>
      </w:r>
      <w:r>
        <w:rPr>
          <w:szCs w:val="28"/>
        </w:rPr>
        <w:t>подпитку системы теплоснабжения.</w:t>
      </w:r>
    </w:p>
    <w:p w:rsidR="00F6550F" w:rsidRDefault="00F6550F" w:rsidP="00FE6A84">
      <w:pPr>
        <w:widowControl w:val="0"/>
        <w:autoSpaceDE w:val="0"/>
        <w:autoSpaceDN w:val="0"/>
        <w:adjustRightInd w:val="0"/>
        <w:ind w:firstLine="567"/>
        <w:rPr>
          <w:szCs w:val="28"/>
        </w:rPr>
      </w:pPr>
      <w:r w:rsidRPr="00244D37">
        <w:rPr>
          <w:szCs w:val="28"/>
        </w:rPr>
        <w:t>Для умягчения подпиточной воды в котельной</w:t>
      </w:r>
      <w:r>
        <w:rPr>
          <w:szCs w:val="28"/>
        </w:rPr>
        <w:t xml:space="preserve"> </w:t>
      </w:r>
      <w:r w:rsidRPr="009344E0">
        <w:rPr>
          <w:szCs w:val="28"/>
        </w:rPr>
        <w:t>№12</w:t>
      </w:r>
      <w:r w:rsidRPr="00244D37">
        <w:rPr>
          <w:szCs w:val="28"/>
        </w:rPr>
        <w:t xml:space="preserve"> установлен </w:t>
      </w:r>
      <w:proofErr w:type="spellStart"/>
      <w:r w:rsidRPr="00244D37">
        <w:rPr>
          <w:szCs w:val="28"/>
        </w:rPr>
        <w:t>умягчитель</w:t>
      </w:r>
      <w:proofErr w:type="spellEnd"/>
      <w:r w:rsidRPr="00244D37">
        <w:rPr>
          <w:szCs w:val="28"/>
        </w:rPr>
        <w:t xml:space="preserve"> воды марки </w:t>
      </w:r>
      <w:proofErr w:type="spellStart"/>
      <w:r w:rsidRPr="00244D37">
        <w:rPr>
          <w:szCs w:val="28"/>
        </w:rPr>
        <w:t>Экодар</w:t>
      </w:r>
      <w:proofErr w:type="spellEnd"/>
      <w:r w:rsidRPr="00244D37">
        <w:rPr>
          <w:szCs w:val="28"/>
        </w:rPr>
        <w:t xml:space="preserve"> EMS S-274 производительностью 0,5-0,7м3/час.</w:t>
      </w:r>
    </w:p>
    <w:p w:rsidR="008462FB" w:rsidRDefault="008462FB" w:rsidP="008462FB">
      <w:pPr>
        <w:pStyle w:val="31"/>
      </w:pPr>
      <w:bookmarkStart w:id="26" w:name="_Toc486410226"/>
      <w:r>
        <w:t>Топливные балансы источников тепловой энергии и система обеспечения топливом</w:t>
      </w:r>
      <w:bookmarkEnd w:id="26"/>
      <w:r>
        <w:t xml:space="preserve"> </w:t>
      </w:r>
    </w:p>
    <w:p w:rsidR="00BC114A" w:rsidRDefault="00BC114A" w:rsidP="00BC114A">
      <w:pPr>
        <w:pStyle w:val="21"/>
        <w:spacing w:after="0" w:line="360" w:lineRule="auto"/>
        <w:ind w:left="0"/>
        <w:rPr>
          <w:szCs w:val="28"/>
        </w:rPr>
      </w:pPr>
      <w:r>
        <w:rPr>
          <w:szCs w:val="28"/>
        </w:rPr>
        <w:t xml:space="preserve">В качестве основного топлива на всех котельных систем централизованного теплоснабжения используется природный газ. </w:t>
      </w:r>
      <w:r w:rsidRPr="00244D37">
        <w:rPr>
          <w:rFonts w:eastAsiaTheme="minorHAnsi"/>
          <w:szCs w:val="28"/>
          <w:lang w:eastAsia="en-US"/>
        </w:rPr>
        <w:t>Резервное топливо</w:t>
      </w:r>
      <w:r>
        <w:rPr>
          <w:rFonts w:eastAsiaTheme="minorHAnsi"/>
          <w:szCs w:val="28"/>
          <w:lang w:eastAsia="en-US"/>
        </w:rPr>
        <w:t xml:space="preserve"> на котельных</w:t>
      </w:r>
      <w:r w:rsidRPr="00244D37">
        <w:rPr>
          <w:rFonts w:eastAsiaTheme="minorHAnsi"/>
          <w:szCs w:val="28"/>
          <w:lang w:eastAsia="en-US"/>
        </w:rPr>
        <w:t xml:space="preserve"> отсутствует.</w:t>
      </w:r>
    </w:p>
    <w:p w:rsidR="00A84C83" w:rsidRDefault="00BC114A" w:rsidP="00BC114A">
      <w:pPr>
        <w:pStyle w:val="21"/>
        <w:spacing w:after="0" w:line="360" w:lineRule="auto"/>
        <w:ind w:left="0"/>
        <w:rPr>
          <w:rFonts w:eastAsiaTheme="minorHAnsi"/>
          <w:szCs w:val="28"/>
          <w:lang w:eastAsia="en-US"/>
        </w:rPr>
      </w:pPr>
      <w:r w:rsidRPr="00244D37">
        <w:rPr>
          <w:rFonts w:eastAsiaTheme="minorHAnsi"/>
          <w:szCs w:val="28"/>
          <w:lang w:eastAsia="en-US"/>
        </w:rPr>
        <w:t>Поставщиком природного газа является ООО «Газпром межрегионгаз Пермь».</w:t>
      </w:r>
      <w:r w:rsidR="00A84C83">
        <w:rPr>
          <w:rFonts w:eastAsiaTheme="minorHAnsi"/>
          <w:szCs w:val="28"/>
          <w:lang w:eastAsia="en-US"/>
        </w:rPr>
        <w:t xml:space="preserve"> Поставка природного газа осуществляется из системы централизованного газоснабжения.</w:t>
      </w:r>
      <w:r w:rsidR="00D60A18">
        <w:rPr>
          <w:rFonts w:eastAsiaTheme="minorHAnsi"/>
          <w:szCs w:val="28"/>
          <w:lang w:eastAsia="en-US"/>
        </w:rPr>
        <w:t xml:space="preserve"> Топливный баланс котельных за 2016г представлен в таблице 39.</w:t>
      </w:r>
    </w:p>
    <w:p w:rsidR="00BC114A" w:rsidRDefault="00BC114A" w:rsidP="00BC114A">
      <w:pPr>
        <w:pStyle w:val="21"/>
        <w:spacing w:after="0" w:line="360" w:lineRule="auto"/>
        <w:ind w:left="0"/>
        <w:rPr>
          <w:rFonts w:eastAsiaTheme="minorHAnsi"/>
          <w:szCs w:val="28"/>
          <w:lang w:eastAsia="en-US"/>
        </w:rPr>
      </w:pPr>
      <w:r w:rsidRPr="00244D37">
        <w:rPr>
          <w:rFonts w:eastAsiaTheme="minorHAnsi"/>
          <w:szCs w:val="28"/>
          <w:lang w:eastAsia="en-US"/>
        </w:rPr>
        <w:lastRenderedPageBreak/>
        <w:t>Удельный расход условного топлива</w:t>
      </w:r>
      <w:r>
        <w:rPr>
          <w:rFonts w:eastAsiaTheme="minorHAnsi"/>
          <w:szCs w:val="28"/>
          <w:lang w:eastAsia="en-US"/>
        </w:rPr>
        <w:t xml:space="preserve"> на выработку единицы тепловой энергии -</w:t>
      </w:r>
      <w:r w:rsidRPr="00244D37">
        <w:rPr>
          <w:rFonts w:eastAsiaTheme="minorHAnsi"/>
          <w:szCs w:val="28"/>
          <w:lang w:eastAsia="en-US"/>
        </w:rPr>
        <w:t xml:space="preserve"> 154,9 </w:t>
      </w:r>
      <w:proofErr w:type="spellStart"/>
      <w:r w:rsidRPr="00244D37">
        <w:rPr>
          <w:rFonts w:eastAsiaTheme="minorHAnsi"/>
          <w:szCs w:val="28"/>
          <w:lang w:eastAsia="en-US"/>
        </w:rPr>
        <w:t>кг</w:t>
      </w:r>
      <w:proofErr w:type="gramStart"/>
      <w:r w:rsidRPr="00244D37">
        <w:rPr>
          <w:rFonts w:eastAsiaTheme="minorHAnsi"/>
          <w:szCs w:val="28"/>
          <w:lang w:eastAsia="en-US"/>
        </w:rPr>
        <w:t>.у</w:t>
      </w:r>
      <w:proofErr w:type="gramEnd"/>
      <w:r w:rsidRPr="00244D37">
        <w:rPr>
          <w:rFonts w:eastAsiaTheme="minorHAnsi"/>
          <w:szCs w:val="28"/>
          <w:lang w:eastAsia="en-US"/>
        </w:rPr>
        <w:t>.т</w:t>
      </w:r>
      <w:proofErr w:type="spellEnd"/>
      <w:r w:rsidRPr="00244D37">
        <w:rPr>
          <w:rFonts w:eastAsiaTheme="minorHAnsi"/>
          <w:szCs w:val="28"/>
          <w:lang w:eastAsia="en-US"/>
        </w:rPr>
        <w:t>./</w:t>
      </w:r>
      <w:r>
        <w:rPr>
          <w:rFonts w:eastAsiaTheme="minorHAnsi"/>
          <w:szCs w:val="28"/>
          <w:lang w:eastAsia="en-US"/>
        </w:rPr>
        <w:t xml:space="preserve">1 </w:t>
      </w:r>
      <w:r w:rsidRPr="00244D37">
        <w:rPr>
          <w:rFonts w:eastAsiaTheme="minorHAnsi"/>
          <w:szCs w:val="28"/>
          <w:lang w:eastAsia="en-US"/>
        </w:rPr>
        <w:t xml:space="preserve">Гкал. </w:t>
      </w:r>
    </w:p>
    <w:p w:rsidR="008462FB" w:rsidRDefault="008462FB" w:rsidP="00D60A18">
      <w:pPr>
        <w:pStyle w:val="a5"/>
      </w:pPr>
    </w:p>
    <w:p w:rsidR="00D60A18" w:rsidRPr="00D60A18" w:rsidRDefault="00D60A18" w:rsidP="00D60A18">
      <w:pPr>
        <w:jc w:val="center"/>
      </w:pPr>
      <w:r>
        <w:t>Топливный баланс котельных за 2016г.</w:t>
      </w:r>
    </w:p>
    <w:tbl>
      <w:tblPr>
        <w:tblW w:w="9541" w:type="dxa"/>
        <w:jc w:val="center"/>
        <w:tblInd w:w="93" w:type="dxa"/>
        <w:tblLook w:val="04A0"/>
      </w:tblPr>
      <w:tblGrid>
        <w:gridCol w:w="582"/>
        <w:gridCol w:w="3347"/>
        <w:gridCol w:w="1272"/>
        <w:gridCol w:w="1359"/>
        <w:gridCol w:w="1515"/>
        <w:gridCol w:w="1466"/>
      </w:tblGrid>
      <w:tr w:rsidR="00A84C83" w:rsidRPr="00A84C83" w:rsidTr="00FE15B5">
        <w:trPr>
          <w:trHeight w:val="858"/>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 xml:space="preserve">№ </w:t>
            </w:r>
            <w:proofErr w:type="gramStart"/>
            <w:r w:rsidRPr="00A84C83">
              <w:rPr>
                <w:rFonts w:cs="Calibri"/>
                <w:color w:val="000000"/>
                <w:sz w:val="24"/>
              </w:rPr>
              <w:t>п</w:t>
            </w:r>
            <w:proofErr w:type="gramEnd"/>
            <w:r w:rsidRPr="00A84C83">
              <w:rPr>
                <w:rFonts w:cs="Calibri"/>
                <w:color w:val="000000"/>
                <w:sz w:val="24"/>
              </w:rPr>
              <w:t>/п</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Наименование теплоисточника</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Вид основного топлива</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Вид резервного топлива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Объем потребления топлива, тыс. м3</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 xml:space="preserve">Удельный расход условного топлива, </w:t>
            </w:r>
            <w:proofErr w:type="spellStart"/>
            <w:r w:rsidRPr="00A84C83">
              <w:rPr>
                <w:rFonts w:cs="Calibri"/>
                <w:color w:val="000000"/>
                <w:sz w:val="24"/>
              </w:rPr>
              <w:t>кг</w:t>
            </w:r>
            <w:proofErr w:type="gramStart"/>
            <w:r w:rsidRPr="00A84C83">
              <w:rPr>
                <w:rFonts w:cs="Calibri"/>
                <w:color w:val="000000"/>
                <w:sz w:val="24"/>
              </w:rPr>
              <w:t>.у</w:t>
            </w:r>
            <w:proofErr w:type="gramEnd"/>
            <w:r w:rsidRPr="00A84C83">
              <w:rPr>
                <w:rFonts w:cs="Calibri"/>
                <w:color w:val="000000"/>
                <w:sz w:val="24"/>
              </w:rPr>
              <w:t>.т</w:t>
            </w:r>
            <w:proofErr w:type="spellEnd"/>
            <w:r w:rsidRPr="00A84C83">
              <w:rPr>
                <w:rFonts w:cs="Calibri"/>
                <w:color w:val="000000"/>
                <w:sz w:val="24"/>
              </w:rPr>
              <w:t>./Гкал</w:t>
            </w: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1</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№1</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2770,18</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154,9</w:t>
            </w: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2</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№2</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3</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№3</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4</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№4</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5</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№5</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6</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№6</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7</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№7</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8</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№8</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9</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№9</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10</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№10</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11</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№11</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12</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№12</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13</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№13</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r w:rsidR="00A84C83" w:rsidRPr="00A84C83" w:rsidTr="00FE15B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14</w:t>
            </w:r>
          </w:p>
        </w:tc>
        <w:tc>
          <w:tcPr>
            <w:tcW w:w="3383" w:type="dxa"/>
            <w:tcBorders>
              <w:top w:val="nil"/>
              <w:left w:val="nil"/>
              <w:bottom w:val="single" w:sz="4" w:space="0" w:color="auto"/>
              <w:right w:val="single" w:sz="4" w:space="0" w:color="auto"/>
            </w:tcBorders>
            <w:shd w:val="clear" w:color="auto" w:fill="auto"/>
            <w:hideMark/>
          </w:tcPr>
          <w:p w:rsidR="00A84C83" w:rsidRPr="00A84C83" w:rsidRDefault="00A84C83" w:rsidP="00FE15B5">
            <w:pPr>
              <w:suppressAutoHyphens w:val="0"/>
              <w:spacing w:line="240" w:lineRule="auto"/>
              <w:ind w:firstLine="0"/>
              <w:jc w:val="left"/>
              <w:rPr>
                <w:rFonts w:cs="Calibri"/>
                <w:color w:val="000000"/>
                <w:sz w:val="24"/>
              </w:rPr>
            </w:pPr>
            <w:r w:rsidRPr="00A84C83">
              <w:rPr>
                <w:rFonts w:cs="Calibri"/>
                <w:color w:val="000000"/>
                <w:sz w:val="24"/>
              </w:rPr>
              <w:t>Котельная №14</w:t>
            </w:r>
          </w:p>
        </w:tc>
        <w:tc>
          <w:tcPr>
            <w:tcW w:w="1236"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газ</w:t>
            </w:r>
          </w:p>
        </w:tc>
        <w:tc>
          <w:tcPr>
            <w:tcW w:w="1359" w:type="dxa"/>
            <w:tcBorders>
              <w:top w:val="nil"/>
              <w:left w:val="nil"/>
              <w:bottom w:val="single" w:sz="4" w:space="0" w:color="auto"/>
              <w:right w:val="single" w:sz="4" w:space="0" w:color="auto"/>
            </w:tcBorders>
            <w:shd w:val="clear" w:color="auto" w:fill="auto"/>
            <w:noWrap/>
            <w:hideMark/>
          </w:tcPr>
          <w:p w:rsidR="00A84C83" w:rsidRPr="00A84C83" w:rsidRDefault="00A84C83" w:rsidP="00FE15B5">
            <w:pPr>
              <w:suppressAutoHyphens w:val="0"/>
              <w:spacing w:line="240" w:lineRule="auto"/>
              <w:ind w:firstLine="0"/>
              <w:jc w:val="center"/>
              <w:rPr>
                <w:rFonts w:cs="Calibri"/>
                <w:color w:val="000000"/>
                <w:sz w:val="24"/>
              </w:rPr>
            </w:pPr>
            <w:r w:rsidRPr="00A84C83">
              <w:rPr>
                <w:rFonts w:cs="Calibri"/>
                <w:color w:val="000000"/>
                <w:sz w:val="24"/>
              </w:rPr>
              <w:t>нет</w:t>
            </w:r>
          </w:p>
        </w:tc>
        <w:tc>
          <w:tcPr>
            <w:tcW w:w="1515"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c>
          <w:tcPr>
            <w:tcW w:w="1466" w:type="dxa"/>
            <w:vMerge/>
            <w:tcBorders>
              <w:top w:val="nil"/>
              <w:left w:val="single" w:sz="4" w:space="0" w:color="auto"/>
              <w:bottom w:val="single" w:sz="4" w:space="0" w:color="auto"/>
              <w:right w:val="single" w:sz="4" w:space="0" w:color="auto"/>
            </w:tcBorders>
            <w:hideMark/>
          </w:tcPr>
          <w:p w:rsidR="00A84C83" w:rsidRPr="00A84C83" w:rsidRDefault="00A84C83" w:rsidP="00FE15B5">
            <w:pPr>
              <w:suppressAutoHyphens w:val="0"/>
              <w:spacing w:line="240" w:lineRule="auto"/>
              <w:ind w:firstLine="0"/>
              <w:jc w:val="center"/>
              <w:rPr>
                <w:rFonts w:cs="Calibri"/>
                <w:color w:val="000000"/>
                <w:sz w:val="24"/>
              </w:rPr>
            </w:pPr>
          </w:p>
        </w:tc>
      </w:tr>
    </w:tbl>
    <w:p w:rsidR="00A84C83" w:rsidRDefault="00A84C83" w:rsidP="00FE6A84">
      <w:pPr>
        <w:widowControl w:val="0"/>
        <w:autoSpaceDE w:val="0"/>
        <w:autoSpaceDN w:val="0"/>
        <w:adjustRightInd w:val="0"/>
        <w:ind w:firstLine="567"/>
        <w:rPr>
          <w:szCs w:val="28"/>
        </w:rPr>
      </w:pPr>
    </w:p>
    <w:p w:rsidR="0004669D" w:rsidRPr="004E2D51" w:rsidRDefault="0004669D" w:rsidP="0004669D">
      <w:pPr>
        <w:pStyle w:val="31"/>
      </w:pPr>
      <w:bookmarkStart w:id="27" w:name="_Toc343515650"/>
      <w:bookmarkStart w:id="28" w:name="_Toc486410227"/>
      <w:r w:rsidRPr="004E2D51">
        <w:t>Надежность теплоснабжения</w:t>
      </w:r>
      <w:bookmarkEnd w:id="27"/>
      <w:bookmarkEnd w:id="28"/>
    </w:p>
    <w:p w:rsidR="0004669D" w:rsidRPr="00BF1B3E" w:rsidRDefault="0004669D" w:rsidP="0004669D">
      <w:pPr>
        <w:rPr>
          <w:szCs w:val="28"/>
        </w:rPr>
      </w:pPr>
      <w:proofErr w:type="gramStart"/>
      <w:r w:rsidRPr="00BF1B3E">
        <w:rPr>
          <w:bCs/>
          <w:szCs w:val="28"/>
        </w:rPr>
        <w:t>Надежность системы теплоснабжения определяется как с</w:t>
      </w:r>
      <w:r w:rsidRPr="00BF1B3E">
        <w:rPr>
          <w:szCs w:val="28"/>
        </w:rPr>
        <w:t xml:space="preserve">пособность вновь проектируемых и действующих источников тепловой энергии, тепловых сетей и в целом системы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w:t>
      </w:r>
      <w:proofErr w:type="gramEnd"/>
    </w:p>
    <w:p w:rsidR="0004669D" w:rsidRPr="00BF1B3E" w:rsidRDefault="0004669D" w:rsidP="0004669D">
      <w:pPr>
        <w:rPr>
          <w:szCs w:val="28"/>
        </w:rPr>
      </w:pPr>
      <w:r w:rsidRPr="00BF1B3E">
        <w:rPr>
          <w:szCs w:val="28"/>
        </w:rPr>
        <w:t xml:space="preserve">вероятности безотказной работы, </w:t>
      </w:r>
    </w:p>
    <w:p w:rsidR="0004669D" w:rsidRPr="00BF1B3E" w:rsidRDefault="0004669D" w:rsidP="0004669D">
      <w:pPr>
        <w:rPr>
          <w:szCs w:val="28"/>
        </w:rPr>
      </w:pPr>
      <w:r w:rsidRPr="00BF1B3E">
        <w:rPr>
          <w:szCs w:val="28"/>
        </w:rPr>
        <w:t xml:space="preserve">коэффициенту готовности, </w:t>
      </w:r>
    </w:p>
    <w:p w:rsidR="0004669D" w:rsidRPr="00BF1B3E" w:rsidRDefault="0004669D" w:rsidP="0004669D">
      <w:pPr>
        <w:rPr>
          <w:szCs w:val="28"/>
        </w:rPr>
      </w:pPr>
      <w:r w:rsidRPr="00BF1B3E">
        <w:rPr>
          <w:szCs w:val="28"/>
        </w:rPr>
        <w:t>живучести.</w:t>
      </w:r>
    </w:p>
    <w:p w:rsidR="0004669D" w:rsidRPr="00BF1B3E" w:rsidRDefault="0004669D" w:rsidP="0004669D">
      <w:pPr>
        <w:rPr>
          <w:szCs w:val="28"/>
        </w:rPr>
      </w:pPr>
      <w:r w:rsidRPr="00BF1B3E">
        <w:rPr>
          <w:bCs/>
          <w:szCs w:val="28"/>
        </w:rPr>
        <w:t xml:space="preserve">Вероятность безотказной работы системы </w:t>
      </w:r>
      <w:r w:rsidRPr="00BF1B3E">
        <w:rPr>
          <w:szCs w:val="28"/>
        </w:rPr>
        <w:t xml:space="preserve">- способность системы не допускать отказов, приводящих к падению температуры в отапливаемых помещениях жилых и </w:t>
      </w:r>
      <w:r w:rsidRPr="00BF1B3E">
        <w:rPr>
          <w:szCs w:val="28"/>
        </w:rPr>
        <w:lastRenderedPageBreak/>
        <w:t>общественных зданий ниже +12</w:t>
      </w:r>
      <w:proofErr w:type="gramStart"/>
      <w:r w:rsidRPr="00BF1B3E">
        <w:rPr>
          <w:szCs w:val="28"/>
        </w:rPr>
        <w:t>°С</w:t>
      </w:r>
      <w:proofErr w:type="gramEnd"/>
      <w:r w:rsidRPr="00BF1B3E">
        <w:rPr>
          <w:szCs w:val="28"/>
        </w:rPr>
        <w:t>, в промышленных зданиях ниже +8°С, более числа раз, установленного нормативами.</w:t>
      </w:r>
    </w:p>
    <w:p w:rsidR="0004669D" w:rsidRPr="00BF1B3E" w:rsidRDefault="0004669D" w:rsidP="0004669D">
      <w:pPr>
        <w:rPr>
          <w:szCs w:val="28"/>
        </w:rPr>
      </w:pPr>
      <w:r w:rsidRPr="00BF1B3E">
        <w:rPr>
          <w:bCs/>
          <w:szCs w:val="28"/>
        </w:rPr>
        <w:t xml:space="preserve">Коэффициент готовности (качества) системы </w:t>
      </w:r>
      <w:r w:rsidRPr="00BF1B3E">
        <w:rPr>
          <w:szCs w:val="28"/>
        </w:rPr>
        <w:t>-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04669D" w:rsidRPr="00BF1B3E" w:rsidRDefault="0004669D" w:rsidP="0004669D">
      <w:pPr>
        <w:rPr>
          <w:rStyle w:val="FontStyle12"/>
          <w:rFonts w:ascii="GOST Type BU" w:hAnsi="GOST Type BU" w:cs="Gost"/>
          <w:sz w:val="28"/>
          <w:szCs w:val="28"/>
        </w:rPr>
      </w:pPr>
      <w:r w:rsidRPr="00BF1B3E">
        <w:rPr>
          <w:bCs/>
          <w:szCs w:val="28"/>
        </w:rPr>
        <w:t xml:space="preserve">Живучесть системы - </w:t>
      </w:r>
      <w:r w:rsidRPr="00BF1B3E">
        <w:rPr>
          <w:szCs w:val="28"/>
        </w:rPr>
        <w:t xml:space="preserve">способность системы сохранять свою работоспособность в аварийных (экстремальных) условиях, а также после </w:t>
      </w:r>
      <w:r w:rsidRPr="00BF1B3E">
        <w:rPr>
          <w:rStyle w:val="FontStyle12"/>
          <w:rFonts w:ascii="GOST Type BU" w:hAnsi="GOST Type BU" w:cs="Gost"/>
          <w:sz w:val="28"/>
          <w:szCs w:val="28"/>
        </w:rPr>
        <w:t>длительных (более 54 ч) остановок.</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cs="Gost"/>
          <w:sz w:val="28"/>
          <w:szCs w:val="28"/>
        </w:rPr>
        <w:t xml:space="preserve">Существует два пути для создания надежных систем. Первый путь </w:t>
      </w:r>
      <w:r w:rsidRPr="00BF1B3E">
        <w:rPr>
          <w:rStyle w:val="FontStyle12"/>
          <w:rFonts w:ascii="GOST Type BU" w:hAnsi="GOST Type BU"/>
          <w:sz w:val="28"/>
          <w:szCs w:val="28"/>
        </w:rPr>
        <w:t>—</w:t>
      </w:r>
      <w:r w:rsidRPr="00BF1B3E">
        <w:rPr>
          <w:rStyle w:val="FontStyle12"/>
          <w:rFonts w:ascii="GOST Type BU" w:hAnsi="GOST Type BU" w:cs="Gost"/>
          <w:sz w:val="28"/>
          <w:szCs w:val="28"/>
        </w:rPr>
        <w:t xml:space="preserve"> это повышение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качества</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и</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надежности</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элементов</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из</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которых</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состоит</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система</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второй</w:t>
      </w:r>
      <w:r w:rsidRPr="00BF1B3E">
        <w:rPr>
          <w:rStyle w:val="FontStyle12"/>
          <w:rFonts w:ascii="GOST Type BU" w:hAnsi="GOST Type BU"/>
          <w:sz w:val="28"/>
          <w:szCs w:val="28"/>
        </w:rPr>
        <w:t xml:space="preserve"> — </w:t>
      </w:r>
      <w:r w:rsidRPr="00BF1B3E">
        <w:rPr>
          <w:rStyle w:val="FontStyle12"/>
          <w:rFonts w:ascii="GOST Type BU" w:hAnsi="GOST Type BU" w:cs="Gost"/>
          <w:sz w:val="28"/>
          <w:szCs w:val="28"/>
        </w:rPr>
        <w:t>резервирование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элементов</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Повышают</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надежность</w:t>
      </w:r>
      <w:r w:rsidRPr="00BF1B3E">
        <w:rPr>
          <w:rStyle w:val="FontStyle12"/>
          <w:rFonts w:ascii="GOST Type BU" w:hAnsi="GOST Type BU"/>
          <w:sz w:val="28"/>
          <w:szCs w:val="28"/>
        </w:rPr>
        <w:t xml:space="preserve">, </w:t>
      </w:r>
      <w:proofErr w:type="gramStart"/>
      <w:r w:rsidRPr="00BF1B3E">
        <w:rPr>
          <w:rStyle w:val="FontStyle12"/>
          <w:rFonts w:ascii="GOST Type BU" w:hAnsi="GOST Type BU" w:cs="Gost"/>
          <w:sz w:val="28"/>
          <w:szCs w:val="28"/>
        </w:rPr>
        <w:t>реализуя</w:t>
      </w:r>
      <w:proofErr w:type="gramEnd"/>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прежде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всего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первый</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путь</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Но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когда</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исчерпываются</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техни</w:t>
      </w:r>
      <w:r w:rsidRPr="00BF1B3E">
        <w:rPr>
          <w:rStyle w:val="FontStyle12"/>
          <w:rFonts w:ascii="GOST Type BU" w:hAnsi="GOST Type BU"/>
          <w:sz w:val="28"/>
          <w:szCs w:val="28"/>
        </w:rPr>
        <w:t>ческие возможности повышения качества элементов или когда дальнейшее повышение качества оказывается экономически невыгодным, идут по второму пути. Второй путь необходим, когда надежность системы должна быть выше надежности элементов, из которых она состоит. Повышения надежности достигают резервированием. Для систем теплоснабжения применяют дублирование, а для тепловых сетей дублирование, кольцевание и секционирование.</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 xml:space="preserve">Надежность характеризуется долговечностью — </w:t>
      </w:r>
      <w:r w:rsidRPr="00BF1B3E">
        <w:rPr>
          <w:rStyle w:val="FontStyle12"/>
          <w:rFonts w:ascii="GOST Type BU" w:hAnsi="GOST Type BU" w:cs="Gost"/>
          <w:sz w:val="28"/>
          <w:szCs w:val="28"/>
        </w:rPr>
        <w:t>свойством</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сохранять</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работоспособность</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до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преде</w:t>
      </w:r>
      <w:r w:rsidRPr="00BF1B3E">
        <w:rPr>
          <w:rStyle w:val="FontStyle12"/>
          <w:rFonts w:ascii="GOST Type BU" w:hAnsi="GOST Type BU"/>
          <w:sz w:val="28"/>
          <w:szCs w:val="28"/>
        </w:rPr>
        <w:t>льного состояния с допустимыми перерывами или без них при техническом обслуживании и ремонтах.</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 xml:space="preserve">Системы теплоснабжения — </w:t>
      </w:r>
      <w:r w:rsidRPr="00BF1B3E">
        <w:rPr>
          <w:rStyle w:val="FontStyle12"/>
          <w:rFonts w:ascii="GOST Type BU" w:hAnsi="GOST Type BU" w:cs="Gost"/>
          <w:sz w:val="28"/>
          <w:szCs w:val="28"/>
        </w:rPr>
        <w:t>ремонтируемые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системы</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поэтому</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они</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характеризуются</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ремонтопригодностью</w:t>
      </w:r>
      <w:r w:rsidRPr="00BF1B3E">
        <w:rPr>
          <w:rStyle w:val="FontStyle12"/>
          <w:rFonts w:ascii="GOST Type BU" w:hAnsi="GOST Type BU"/>
          <w:sz w:val="28"/>
          <w:szCs w:val="28"/>
        </w:rPr>
        <w:t xml:space="preserve"> — </w:t>
      </w:r>
      <w:r w:rsidRPr="00BF1B3E">
        <w:rPr>
          <w:rStyle w:val="FontStyle12"/>
          <w:rFonts w:ascii="GOST Type BU" w:hAnsi="GOST Type BU" w:cs="Gost"/>
          <w:sz w:val="28"/>
          <w:szCs w:val="28"/>
        </w:rPr>
        <w:t>свойством</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заключающимся</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в</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приспособленности</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системы</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к</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предупре</w:t>
      </w:r>
      <w:r w:rsidRPr="00BF1B3E">
        <w:rPr>
          <w:rStyle w:val="FontStyle12"/>
          <w:rFonts w:ascii="GOST Type BU" w:hAnsi="GOST Type BU"/>
          <w:sz w:val="28"/>
          <w:szCs w:val="28"/>
        </w:rPr>
        <w:t xml:space="preserve">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 теплоснабжения является время восстановления отказавшего элемента. Время восстановления имеет большое значение при обосновании необходимости резервирования системы. Оно в основном зависит от диаметров трубопроводов и оборудования сети. При малых </w:t>
      </w:r>
      <w:r w:rsidRPr="00BF1B3E">
        <w:rPr>
          <w:rStyle w:val="FontStyle12"/>
          <w:rFonts w:ascii="GOST Type BU" w:hAnsi="GOST Type BU"/>
          <w:sz w:val="28"/>
          <w:szCs w:val="28"/>
        </w:rPr>
        <w:lastRenderedPageBreak/>
        <w:t>диаметрах время ремонта может оказываться меньше допустимого перерыва теплоснабжения. В таком случае нет необходимости в резервировании.</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 xml:space="preserve">Для возможности оценки надежности </w:t>
      </w:r>
      <w:proofErr w:type="gramStart"/>
      <w:r w:rsidRPr="00BF1B3E">
        <w:rPr>
          <w:rStyle w:val="FontStyle12"/>
          <w:rFonts w:ascii="GOST Type BU" w:hAnsi="GOST Type BU"/>
          <w:sz w:val="28"/>
          <w:szCs w:val="28"/>
        </w:rPr>
        <w:t>системы</w:t>
      </w:r>
      <w:proofErr w:type="gramEnd"/>
      <w:r w:rsidRPr="00BF1B3E">
        <w:rPr>
          <w:rStyle w:val="FontStyle12"/>
          <w:rFonts w:ascii="GOST Type BU" w:hAnsi="GOST Type BU"/>
          <w:sz w:val="28"/>
          <w:szCs w:val="28"/>
        </w:rPr>
        <w:t xml:space="preserve"> прежде всего необходимо точно сформулировать понятие отказа элемента и системы. При формулировке понятия отказа элемента тепловой сети исходят из внезапности и длительности перерыва в теплоснабжении потребителей. Внезапный отказ элемента — </w:t>
      </w:r>
      <w:r w:rsidRPr="00BF1B3E">
        <w:rPr>
          <w:rStyle w:val="FontStyle12"/>
          <w:rFonts w:ascii="GOST Type BU" w:hAnsi="GOST Type BU" w:cs="Gost"/>
          <w:sz w:val="28"/>
          <w:szCs w:val="28"/>
        </w:rPr>
        <w:t>это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такое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нарушение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его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работоспособности</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когда</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отказавший</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элемент</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необходимо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немедленно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выключить</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из</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работы</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При</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постепенном</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отказе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вначале</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можно</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провести</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предварительный</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ремонт</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элемента</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без</w:t>
      </w:r>
      <w:r w:rsidRPr="00BF1B3E">
        <w:rPr>
          <w:rStyle w:val="FontStyle12"/>
          <w:rFonts w:ascii="GOST Type BU" w:hAnsi="GOST Type BU"/>
          <w:sz w:val="28"/>
          <w:szCs w:val="28"/>
        </w:rPr>
        <w:t xml:space="preserve"> </w:t>
      </w:r>
      <w:r w:rsidRPr="00BF1B3E">
        <w:rPr>
          <w:rStyle w:val="FontStyle12"/>
          <w:rFonts w:ascii="GOST Type BU" w:hAnsi="GOST Type BU" w:cs="Gost"/>
          <w:sz w:val="28"/>
          <w:szCs w:val="28"/>
        </w:rPr>
        <w:t>наруше</w:t>
      </w:r>
      <w:r w:rsidRPr="00BF1B3E">
        <w:rPr>
          <w:rStyle w:val="FontStyle12"/>
          <w:rFonts w:ascii="GOST Type BU" w:hAnsi="GOST Type BU"/>
          <w:sz w:val="28"/>
          <w:szCs w:val="28"/>
        </w:rPr>
        <w:t>ния или с допустимым нарушением теплоснабжения, перенеся полный восстановительный ремонт на некоторое время, когда его выключение не приведет к отказу системы.</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При расчете надежности системы и определении степени резервирования следует учитывать только внезапные отказы.</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 xml:space="preserve">Причинами отказов, связанных с нарушением прочности элементов, являются случайные совпадения перегрузок на ослабленных местах элементов. Как перегрузки элементов, так и их ослабления определяются значениями ряда независимых случайных величин. Например, снижение прочности сварного шва может быть связано с </w:t>
      </w:r>
      <w:proofErr w:type="spellStart"/>
      <w:r w:rsidRPr="00BF1B3E">
        <w:rPr>
          <w:rStyle w:val="FontStyle12"/>
          <w:rFonts w:ascii="GOST Type BU" w:hAnsi="GOST Type BU"/>
          <w:sz w:val="28"/>
          <w:szCs w:val="28"/>
        </w:rPr>
        <w:t>непроваром</w:t>
      </w:r>
      <w:proofErr w:type="spellEnd"/>
      <w:r w:rsidRPr="00BF1B3E">
        <w:rPr>
          <w:rStyle w:val="FontStyle12"/>
          <w:rFonts w:ascii="GOST Type BU" w:hAnsi="GOST Type BU"/>
          <w:sz w:val="28"/>
          <w:szCs w:val="28"/>
        </w:rPr>
        <w:t>, наличием шлаковых включений и других причин, которые в свою очередь зависят от квалификации сварщика, качества используемых электродов, условий сварки и т. п. Таким образом, отказы имеют случайную природу.</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Изучение отказов, связанных с коррозией трубопроводов, нарушением работоспособности оборудования, приводит также к выводу, что их природа случайна. Вместе с тем совпадение ряда случайных факторов, которое может вызвать отказ, является событием редким, поэтому и отказы относятся к категории редких событий.</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Таким образом, главные свойства отказов, учитываемых при расчете надежности, заключаются в том, что они представляют собой случайные и редкие события. Если нарушение работоспособности элемента не является случайным событием, то его можно предусмотреть и учесть в расчетах.</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lastRenderedPageBreak/>
        <w:t>Задачей систем теплоснабжения является обеспечение требуемых уровней параметров у потребителей, при которых достигаются комфортные условия жизни людей. Аварийные отказы нарушают теплоснабжение жилых и общественных зданий, вследствие чего недопу</w:t>
      </w:r>
      <w:r w:rsidRPr="00BF1B3E">
        <w:rPr>
          <w:rStyle w:val="FontStyle12"/>
          <w:rFonts w:ascii="GOST Type BU" w:hAnsi="GOST Type BU"/>
          <w:sz w:val="28"/>
          <w:szCs w:val="28"/>
        </w:rPr>
        <w:softHyphen/>
        <w:t xml:space="preserve">стимо ухудшаются условия труда и отдыха населения, что вызывает последствия социального характера. К этим </w:t>
      </w:r>
      <w:proofErr w:type="gramStart"/>
      <w:r w:rsidRPr="00BF1B3E">
        <w:rPr>
          <w:rStyle w:val="FontStyle12"/>
          <w:rFonts w:ascii="GOST Type BU" w:hAnsi="GOST Type BU"/>
          <w:sz w:val="28"/>
          <w:szCs w:val="28"/>
        </w:rPr>
        <w:t>последствиям</w:t>
      </w:r>
      <w:proofErr w:type="gramEnd"/>
      <w:r w:rsidRPr="00BF1B3E">
        <w:rPr>
          <w:rStyle w:val="FontStyle12"/>
          <w:rFonts w:ascii="GOST Type BU" w:hAnsi="GOST Type BU"/>
          <w:sz w:val="28"/>
          <w:szCs w:val="28"/>
        </w:rPr>
        <w:t xml:space="preserve"> прежде всего относится сам факт нарушения нормальных условий работы и жизни людей, который приводит к увеличению числа заболеваний и падению их работоспособности. Социальные последствия не поддаются экономической оценке. Вместе с тем их значение весьма велико.</w:t>
      </w:r>
    </w:p>
    <w:p w:rsidR="0004669D" w:rsidRPr="00BF1B3E" w:rsidRDefault="0004669D" w:rsidP="0004669D">
      <w:pPr>
        <w:rPr>
          <w:rStyle w:val="FontStyle12"/>
          <w:rFonts w:ascii="GOST Type BU" w:hAnsi="GOST Type BU"/>
          <w:sz w:val="28"/>
          <w:szCs w:val="28"/>
        </w:rPr>
      </w:pPr>
      <w:r w:rsidRPr="00BF1B3E">
        <w:rPr>
          <w:rStyle w:val="FontStyle12"/>
          <w:rFonts w:ascii="GOST Type BU" w:hAnsi="GOST Type BU"/>
          <w:sz w:val="28"/>
          <w:szCs w:val="28"/>
        </w:rPr>
        <w:t>Учитывая изложенное, при оценке надежности теплоснабжения следует исходить из принципиальной недопустимости отказов, считая, что отказ системы приводит к непоправимым для выполнения задачи последствиям.</w:t>
      </w:r>
    </w:p>
    <w:p w:rsidR="0004669D" w:rsidRPr="00BF1B3E" w:rsidRDefault="0004669D" w:rsidP="008530BC">
      <w:pPr>
        <w:rPr>
          <w:szCs w:val="28"/>
        </w:rPr>
      </w:pPr>
      <w:r w:rsidRPr="00BF1B3E">
        <w:rPr>
          <w:szCs w:val="28"/>
        </w:rPr>
        <w:t>Расчет надежности централизованной системы теплоснабжения описан и приведен в</w:t>
      </w:r>
      <w:r w:rsidR="000C26E6" w:rsidRPr="00BF1B3E">
        <w:rPr>
          <w:szCs w:val="28"/>
        </w:rPr>
        <w:t xml:space="preserve"> Приложение к Обосновывающим материалам.</w:t>
      </w:r>
      <w:r w:rsidR="008530BC" w:rsidRPr="00BF1B3E">
        <w:rPr>
          <w:szCs w:val="28"/>
        </w:rPr>
        <w:t xml:space="preserve"> Показатели надежности систем теплоснабжения представлены в таблице 40.</w:t>
      </w:r>
    </w:p>
    <w:p w:rsidR="008530BC" w:rsidRPr="00BF1B3E" w:rsidRDefault="008530BC" w:rsidP="008530BC">
      <w:pPr>
        <w:ind w:firstLine="567"/>
        <w:rPr>
          <w:szCs w:val="28"/>
        </w:rPr>
      </w:pPr>
      <w:r w:rsidRPr="00BF1B3E">
        <w:rPr>
          <w:szCs w:val="28"/>
        </w:rPr>
        <w:t>Показателей надежности системы теплоснабжения с точки зрения надежности могут быть оценены как:</w:t>
      </w:r>
    </w:p>
    <w:p w:rsidR="008530BC" w:rsidRPr="00BF1B3E" w:rsidRDefault="008530BC" w:rsidP="008530BC">
      <w:pPr>
        <w:pStyle w:val="Preformat"/>
        <w:ind w:firstLine="567"/>
        <w:jc w:val="both"/>
        <w:rPr>
          <w:rFonts w:ascii="GOST Type BU" w:hAnsi="GOST Type BU"/>
          <w:sz w:val="28"/>
          <w:szCs w:val="28"/>
        </w:rPr>
      </w:pPr>
      <w:r w:rsidRPr="00BF1B3E">
        <w:rPr>
          <w:rFonts w:ascii="Times New Roman" w:hAnsi="Times New Roman"/>
          <w:sz w:val="28"/>
          <w:szCs w:val="28"/>
        </w:rPr>
        <w:t>•</w:t>
      </w:r>
      <w:r w:rsidRPr="00BF1B3E">
        <w:rPr>
          <w:rFonts w:ascii="GOST Type BU" w:hAnsi="GOST Type BU"/>
          <w:sz w:val="28"/>
          <w:szCs w:val="28"/>
        </w:rPr>
        <w:t xml:space="preserve"> </w:t>
      </w:r>
      <w:r w:rsidRPr="00BF1B3E">
        <w:rPr>
          <w:rFonts w:ascii="GOST Type BU" w:hAnsi="GOST Type BU" w:cs="GOST Type BU"/>
          <w:sz w:val="28"/>
          <w:szCs w:val="28"/>
        </w:rPr>
        <w:t>высоконадежные</w:t>
      </w:r>
      <w:r w:rsidRPr="00BF1B3E">
        <w:rPr>
          <w:rFonts w:ascii="GOST Type BU" w:hAnsi="GOST Type BU"/>
          <w:sz w:val="28"/>
          <w:szCs w:val="28"/>
        </w:rPr>
        <w:tab/>
      </w:r>
      <w:r w:rsidRPr="00BF1B3E">
        <w:rPr>
          <w:rFonts w:ascii="GOST Type BU" w:hAnsi="GOST Type BU"/>
          <w:sz w:val="28"/>
          <w:szCs w:val="28"/>
        </w:rPr>
        <w:tab/>
        <w:t xml:space="preserve">- </w:t>
      </w:r>
      <w:r w:rsidRPr="00BF1B3E">
        <w:rPr>
          <w:rFonts w:ascii="GOST Type BU" w:hAnsi="GOST Type BU" w:cs="GOST Type BU"/>
          <w:sz w:val="28"/>
          <w:szCs w:val="28"/>
        </w:rPr>
        <w:t>более</w:t>
      </w:r>
      <w:r w:rsidRPr="00BF1B3E">
        <w:rPr>
          <w:rFonts w:ascii="GOST Type BU" w:hAnsi="GOST Type BU"/>
          <w:sz w:val="28"/>
          <w:szCs w:val="28"/>
        </w:rPr>
        <w:t xml:space="preserve"> 0,9;</w:t>
      </w:r>
    </w:p>
    <w:p w:rsidR="008530BC" w:rsidRPr="00BF1B3E" w:rsidRDefault="008530BC" w:rsidP="008530BC">
      <w:pPr>
        <w:pStyle w:val="Preformat"/>
        <w:ind w:firstLine="567"/>
        <w:jc w:val="both"/>
        <w:rPr>
          <w:rFonts w:ascii="GOST Type BU" w:hAnsi="GOST Type BU"/>
          <w:sz w:val="28"/>
          <w:szCs w:val="28"/>
        </w:rPr>
      </w:pPr>
      <w:r w:rsidRPr="00BF1B3E">
        <w:rPr>
          <w:rFonts w:ascii="Times New Roman" w:hAnsi="Times New Roman"/>
          <w:sz w:val="28"/>
          <w:szCs w:val="28"/>
        </w:rPr>
        <w:t>•</w:t>
      </w:r>
      <w:r w:rsidRPr="00BF1B3E">
        <w:rPr>
          <w:rFonts w:ascii="GOST Type BU" w:hAnsi="GOST Type BU"/>
          <w:sz w:val="28"/>
          <w:szCs w:val="28"/>
        </w:rPr>
        <w:t xml:space="preserve"> </w:t>
      </w:r>
      <w:r w:rsidRPr="00BF1B3E">
        <w:rPr>
          <w:rFonts w:ascii="GOST Type BU" w:hAnsi="GOST Type BU" w:cs="GOST Type BU"/>
          <w:sz w:val="28"/>
          <w:szCs w:val="28"/>
        </w:rPr>
        <w:t>надежные</w:t>
      </w:r>
      <w:r w:rsidRPr="00BF1B3E">
        <w:rPr>
          <w:rFonts w:ascii="GOST Type BU" w:hAnsi="GOST Type BU"/>
          <w:sz w:val="28"/>
          <w:szCs w:val="28"/>
        </w:rPr>
        <w:tab/>
      </w:r>
      <w:r w:rsidRPr="00BF1B3E">
        <w:rPr>
          <w:rFonts w:ascii="GOST Type BU" w:hAnsi="GOST Type BU"/>
          <w:sz w:val="28"/>
          <w:szCs w:val="28"/>
        </w:rPr>
        <w:tab/>
      </w:r>
      <w:r w:rsidRPr="00BF1B3E">
        <w:rPr>
          <w:rFonts w:ascii="GOST Type BU" w:hAnsi="GOST Type BU"/>
          <w:sz w:val="28"/>
          <w:szCs w:val="28"/>
        </w:rPr>
        <w:tab/>
        <w:t>- 0,75 - 0,89;</w:t>
      </w:r>
    </w:p>
    <w:p w:rsidR="008530BC" w:rsidRPr="00BF1B3E" w:rsidRDefault="008530BC" w:rsidP="008530BC">
      <w:pPr>
        <w:pStyle w:val="Preformat"/>
        <w:ind w:firstLine="567"/>
        <w:jc w:val="both"/>
        <w:rPr>
          <w:rFonts w:ascii="GOST Type BU" w:hAnsi="GOST Type BU"/>
          <w:sz w:val="28"/>
          <w:szCs w:val="28"/>
        </w:rPr>
      </w:pPr>
      <w:r w:rsidRPr="00BF1B3E">
        <w:rPr>
          <w:rFonts w:ascii="Times New Roman" w:hAnsi="Times New Roman"/>
          <w:sz w:val="28"/>
          <w:szCs w:val="28"/>
        </w:rPr>
        <w:t>•</w:t>
      </w:r>
      <w:r w:rsidRPr="00BF1B3E">
        <w:rPr>
          <w:rFonts w:ascii="GOST Type BU" w:hAnsi="GOST Type BU"/>
          <w:sz w:val="28"/>
          <w:szCs w:val="28"/>
        </w:rPr>
        <w:t xml:space="preserve"> </w:t>
      </w:r>
      <w:r w:rsidRPr="00BF1B3E">
        <w:rPr>
          <w:rFonts w:ascii="GOST Type BU" w:hAnsi="GOST Type BU" w:cs="GOST Type BU"/>
          <w:sz w:val="28"/>
          <w:szCs w:val="28"/>
        </w:rPr>
        <w:t>малонадежные</w:t>
      </w:r>
      <w:r w:rsidRPr="00BF1B3E">
        <w:rPr>
          <w:rFonts w:ascii="GOST Type BU" w:hAnsi="GOST Type BU"/>
          <w:sz w:val="28"/>
          <w:szCs w:val="28"/>
        </w:rPr>
        <w:tab/>
      </w:r>
      <w:r w:rsidRPr="00BF1B3E">
        <w:rPr>
          <w:rFonts w:ascii="GOST Type BU" w:hAnsi="GOST Type BU"/>
          <w:sz w:val="28"/>
          <w:szCs w:val="28"/>
        </w:rPr>
        <w:tab/>
      </w:r>
      <w:r w:rsidRPr="00BF1B3E">
        <w:rPr>
          <w:rFonts w:ascii="GOST Type BU" w:hAnsi="GOST Type BU"/>
          <w:sz w:val="28"/>
          <w:szCs w:val="28"/>
        </w:rPr>
        <w:tab/>
        <w:t>- 0,5 - 0,74;</w:t>
      </w:r>
    </w:p>
    <w:p w:rsidR="008530BC" w:rsidRPr="00BF1B3E" w:rsidRDefault="008530BC" w:rsidP="008530BC">
      <w:pPr>
        <w:pStyle w:val="Preformat"/>
        <w:ind w:firstLine="567"/>
        <w:jc w:val="both"/>
        <w:rPr>
          <w:rFonts w:ascii="GOST Type BU" w:hAnsi="GOST Type BU"/>
          <w:sz w:val="28"/>
          <w:szCs w:val="28"/>
        </w:rPr>
      </w:pPr>
      <w:r w:rsidRPr="00BF1B3E">
        <w:rPr>
          <w:rFonts w:ascii="Times New Roman" w:hAnsi="Times New Roman"/>
          <w:sz w:val="28"/>
          <w:szCs w:val="28"/>
        </w:rPr>
        <w:t>•</w:t>
      </w:r>
      <w:r w:rsidRPr="00BF1B3E">
        <w:rPr>
          <w:rFonts w:ascii="GOST Type BU" w:hAnsi="GOST Type BU"/>
          <w:sz w:val="28"/>
          <w:szCs w:val="28"/>
        </w:rPr>
        <w:t xml:space="preserve"> ненадежные</w:t>
      </w:r>
      <w:r w:rsidRPr="00BF1B3E">
        <w:rPr>
          <w:rFonts w:ascii="GOST Type BU" w:hAnsi="GOST Type BU"/>
          <w:sz w:val="28"/>
          <w:szCs w:val="28"/>
        </w:rPr>
        <w:tab/>
      </w:r>
      <w:r w:rsidRPr="00BF1B3E">
        <w:rPr>
          <w:rFonts w:ascii="GOST Type BU" w:hAnsi="GOST Type BU"/>
          <w:sz w:val="28"/>
          <w:szCs w:val="28"/>
        </w:rPr>
        <w:tab/>
      </w:r>
      <w:r w:rsidRPr="00BF1B3E">
        <w:rPr>
          <w:rFonts w:ascii="GOST Type BU" w:hAnsi="GOST Type BU"/>
          <w:sz w:val="28"/>
          <w:szCs w:val="28"/>
        </w:rPr>
        <w:tab/>
        <w:t>- менее 0,5.</w:t>
      </w:r>
    </w:p>
    <w:p w:rsidR="008530BC" w:rsidRPr="00BF1B3E" w:rsidRDefault="008530BC" w:rsidP="008530BC">
      <w:pPr>
        <w:pStyle w:val="a5"/>
      </w:pPr>
    </w:p>
    <w:p w:rsidR="00CD75FE" w:rsidRPr="00BF1B3E" w:rsidRDefault="008530BC" w:rsidP="008530BC">
      <w:pPr>
        <w:widowControl w:val="0"/>
        <w:autoSpaceDE w:val="0"/>
        <w:autoSpaceDN w:val="0"/>
        <w:adjustRightInd w:val="0"/>
        <w:ind w:firstLine="567"/>
        <w:jc w:val="center"/>
        <w:rPr>
          <w:szCs w:val="28"/>
        </w:rPr>
      </w:pPr>
      <w:r w:rsidRPr="00BF1B3E">
        <w:rPr>
          <w:szCs w:val="28"/>
        </w:rPr>
        <w:t>Показатели надежности систем теплоснабжения</w:t>
      </w:r>
    </w:p>
    <w:tbl>
      <w:tblPr>
        <w:tblW w:w="8339" w:type="dxa"/>
        <w:jc w:val="center"/>
        <w:tblInd w:w="93" w:type="dxa"/>
        <w:tblLook w:val="04A0"/>
      </w:tblPr>
      <w:tblGrid>
        <w:gridCol w:w="960"/>
        <w:gridCol w:w="3845"/>
        <w:gridCol w:w="3534"/>
      </w:tblGrid>
      <w:tr w:rsidR="00DB00EF" w:rsidRPr="00BF1B3E" w:rsidTr="00BF1B3E">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 xml:space="preserve">№ </w:t>
            </w:r>
            <w:proofErr w:type="gramStart"/>
            <w:r w:rsidRPr="00BF1B3E">
              <w:rPr>
                <w:rFonts w:cs="Calibri"/>
                <w:color w:val="000000"/>
                <w:sz w:val="24"/>
              </w:rPr>
              <w:t>п</w:t>
            </w:r>
            <w:proofErr w:type="gramEnd"/>
            <w:r w:rsidRPr="00BF1B3E">
              <w:rPr>
                <w:rFonts w:cs="Calibri"/>
                <w:color w:val="000000"/>
                <w:sz w:val="24"/>
              </w:rPr>
              <w:t>/п</w:t>
            </w:r>
          </w:p>
        </w:tc>
        <w:tc>
          <w:tcPr>
            <w:tcW w:w="3845" w:type="dxa"/>
            <w:tcBorders>
              <w:top w:val="single" w:sz="4" w:space="0" w:color="auto"/>
              <w:left w:val="nil"/>
              <w:bottom w:val="single" w:sz="4" w:space="0" w:color="auto"/>
              <w:right w:val="single" w:sz="4" w:space="0" w:color="auto"/>
            </w:tcBorders>
            <w:shd w:val="clear" w:color="auto" w:fill="auto"/>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Наименование системы теплоснабжения</w:t>
            </w:r>
          </w:p>
        </w:tc>
        <w:tc>
          <w:tcPr>
            <w:tcW w:w="3534" w:type="dxa"/>
            <w:tcBorders>
              <w:top w:val="single" w:sz="4" w:space="0" w:color="auto"/>
              <w:left w:val="nil"/>
              <w:bottom w:val="single" w:sz="4" w:space="0" w:color="auto"/>
              <w:right w:val="single" w:sz="4" w:space="0" w:color="auto"/>
            </w:tcBorders>
            <w:shd w:val="clear" w:color="auto" w:fill="auto"/>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Показатель надежности системы теплоснабжения</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1</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№1</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0,93</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2</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№2</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0,93</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3</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№4</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0,93</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4</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№5</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0,96</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5</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№6 и Котельная №13</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0,93</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6</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№7 и Котельная №3</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0,93</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7</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№8</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0,88</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8</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№9</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0,93</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9</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№10</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0,96</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lastRenderedPageBreak/>
              <w:t>10</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№11</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0,93</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11</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№12</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0,96</w:t>
            </w:r>
          </w:p>
        </w:tc>
      </w:tr>
      <w:tr w:rsidR="00DB00EF" w:rsidRPr="00BF1B3E" w:rsidTr="00BF1B3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12</w:t>
            </w:r>
          </w:p>
        </w:tc>
        <w:tc>
          <w:tcPr>
            <w:tcW w:w="3845"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Котельная №14</w:t>
            </w:r>
          </w:p>
        </w:tc>
        <w:tc>
          <w:tcPr>
            <w:tcW w:w="3534" w:type="dxa"/>
            <w:tcBorders>
              <w:top w:val="nil"/>
              <w:left w:val="nil"/>
              <w:bottom w:val="single" w:sz="4" w:space="0" w:color="auto"/>
              <w:right w:val="single" w:sz="4" w:space="0" w:color="auto"/>
            </w:tcBorders>
            <w:shd w:val="clear" w:color="auto" w:fill="auto"/>
            <w:noWrap/>
            <w:hideMark/>
          </w:tcPr>
          <w:p w:rsidR="00DB00EF" w:rsidRPr="00BF1B3E" w:rsidRDefault="00DB00EF" w:rsidP="00BF1B3E">
            <w:pPr>
              <w:suppressAutoHyphens w:val="0"/>
              <w:spacing w:line="240" w:lineRule="auto"/>
              <w:ind w:firstLine="0"/>
              <w:jc w:val="center"/>
              <w:rPr>
                <w:rFonts w:cs="Calibri"/>
                <w:color w:val="000000"/>
                <w:sz w:val="24"/>
              </w:rPr>
            </w:pPr>
            <w:r w:rsidRPr="00BF1B3E">
              <w:rPr>
                <w:rFonts w:cs="Calibri"/>
                <w:color w:val="000000"/>
                <w:sz w:val="24"/>
              </w:rPr>
              <w:t>0,96</w:t>
            </w:r>
          </w:p>
        </w:tc>
      </w:tr>
    </w:tbl>
    <w:p w:rsidR="008530BC" w:rsidRPr="00BF1B3E" w:rsidRDefault="008530BC" w:rsidP="008530BC">
      <w:pPr>
        <w:rPr>
          <w:szCs w:val="28"/>
          <w:highlight w:val="yellow"/>
        </w:rPr>
      </w:pPr>
    </w:p>
    <w:p w:rsidR="008530BC" w:rsidRPr="00BF1B3E" w:rsidRDefault="008530BC" w:rsidP="008530BC">
      <w:pPr>
        <w:rPr>
          <w:szCs w:val="28"/>
        </w:rPr>
      </w:pPr>
      <w:r w:rsidRPr="00BF1B3E">
        <w:rPr>
          <w:szCs w:val="28"/>
        </w:rPr>
        <w:t xml:space="preserve">В результате расчетов система теплоснабжения от котельных МУП «Суксунская коммунальная служба» была оценена как высоконадёжная. </w:t>
      </w:r>
    </w:p>
    <w:p w:rsidR="00B4058D" w:rsidRPr="004E2D51" w:rsidRDefault="00B4058D" w:rsidP="00B4058D">
      <w:pPr>
        <w:pStyle w:val="31"/>
      </w:pPr>
      <w:bookmarkStart w:id="29" w:name="_Toc343515651"/>
      <w:bookmarkStart w:id="30" w:name="_Toc486410228"/>
      <w:r w:rsidRPr="004E2D51">
        <w:t>Технико-экономические показатели теплоснабжающих и теплосетевых организаций</w:t>
      </w:r>
      <w:bookmarkEnd w:id="29"/>
      <w:bookmarkEnd w:id="30"/>
    </w:p>
    <w:p w:rsidR="00B4058D" w:rsidRPr="0063746D" w:rsidRDefault="00B4058D" w:rsidP="00B4058D">
      <w:r w:rsidRPr="0063746D">
        <w:t xml:space="preserve">Основные технико-экономические показатели </w:t>
      </w:r>
      <w:r>
        <w:t>МУП «Суксунская коммунальная служба»</w:t>
      </w:r>
      <w:r w:rsidRPr="0063746D">
        <w:t xml:space="preserve"> за 201</w:t>
      </w:r>
      <w:r>
        <w:t>6</w:t>
      </w:r>
      <w:r w:rsidRPr="0063746D">
        <w:t xml:space="preserve"> год в соответствии со стандартами раскрытия информации теплоснабжающими организациями, представлены в таблице</w:t>
      </w:r>
      <w:r w:rsidR="00F21F8E">
        <w:t xml:space="preserve"> 41</w:t>
      </w:r>
      <w:r w:rsidRPr="0063746D">
        <w:t>.</w:t>
      </w:r>
    </w:p>
    <w:p w:rsidR="00B4058D" w:rsidRPr="00F21F8E" w:rsidRDefault="00B4058D" w:rsidP="00F21F8E">
      <w:pPr>
        <w:pStyle w:val="a5"/>
        <w:rPr>
          <w:rFonts w:eastAsia="Calibri"/>
        </w:rPr>
      </w:pPr>
    </w:p>
    <w:tbl>
      <w:tblPr>
        <w:tblW w:w="5000" w:type="pct"/>
        <w:tblLook w:val="04A0"/>
      </w:tblPr>
      <w:tblGrid>
        <w:gridCol w:w="6517"/>
        <w:gridCol w:w="3904"/>
      </w:tblGrid>
      <w:tr w:rsidR="00B4058D" w:rsidRPr="00F21F8E" w:rsidTr="00150375">
        <w:trPr>
          <w:tblHeader/>
        </w:trPr>
        <w:tc>
          <w:tcPr>
            <w:tcW w:w="3127" w:type="pct"/>
            <w:tcBorders>
              <w:top w:val="single" w:sz="4" w:space="0" w:color="auto"/>
              <w:left w:val="single" w:sz="4" w:space="0" w:color="auto"/>
              <w:bottom w:val="single" w:sz="4" w:space="0" w:color="auto"/>
              <w:right w:val="single" w:sz="4" w:space="0" w:color="auto"/>
            </w:tcBorders>
            <w:shd w:val="clear" w:color="auto" w:fill="auto"/>
            <w:noWrap/>
            <w:hideMark/>
          </w:tcPr>
          <w:p w:rsidR="00B4058D" w:rsidRPr="00F21F8E" w:rsidRDefault="00B4058D" w:rsidP="00150375">
            <w:pPr>
              <w:spacing w:line="240" w:lineRule="auto"/>
              <w:ind w:firstLine="0"/>
              <w:jc w:val="center"/>
              <w:rPr>
                <w:b/>
                <w:color w:val="000000"/>
                <w:sz w:val="24"/>
              </w:rPr>
            </w:pPr>
            <w:r w:rsidRPr="00F21F8E">
              <w:rPr>
                <w:b/>
                <w:color w:val="000000"/>
                <w:sz w:val="24"/>
              </w:rPr>
              <w:t>Наименование показателя</w:t>
            </w:r>
          </w:p>
        </w:tc>
        <w:tc>
          <w:tcPr>
            <w:tcW w:w="1873" w:type="pct"/>
            <w:tcBorders>
              <w:top w:val="single" w:sz="4" w:space="0" w:color="auto"/>
              <w:left w:val="nil"/>
              <w:bottom w:val="single" w:sz="4" w:space="0" w:color="auto"/>
              <w:right w:val="single" w:sz="4" w:space="0" w:color="auto"/>
            </w:tcBorders>
            <w:shd w:val="clear" w:color="auto" w:fill="auto"/>
            <w:noWrap/>
            <w:vAlign w:val="center"/>
            <w:hideMark/>
          </w:tcPr>
          <w:p w:rsidR="00B4058D" w:rsidRPr="00F21F8E" w:rsidRDefault="00B4058D" w:rsidP="00150375">
            <w:pPr>
              <w:spacing w:line="240" w:lineRule="auto"/>
              <w:ind w:firstLine="0"/>
              <w:jc w:val="center"/>
              <w:rPr>
                <w:b/>
                <w:color w:val="000000"/>
                <w:sz w:val="24"/>
              </w:rPr>
            </w:pPr>
            <w:r w:rsidRPr="00F21F8E">
              <w:rPr>
                <w:b/>
                <w:color w:val="000000"/>
                <w:sz w:val="24"/>
              </w:rPr>
              <w:t>Показатель</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Установленная тепловая мощность (Гкал/ч)</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F21F8E" w:rsidRDefault="00BF1B3E" w:rsidP="00150375">
            <w:pPr>
              <w:spacing w:line="240" w:lineRule="auto"/>
              <w:ind w:firstLine="0"/>
              <w:jc w:val="center"/>
              <w:rPr>
                <w:color w:val="000000"/>
                <w:sz w:val="24"/>
              </w:rPr>
            </w:pPr>
            <w:r>
              <w:rPr>
                <w:color w:val="000000"/>
                <w:sz w:val="24"/>
              </w:rPr>
              <w:t>15,182</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Присоединенная нагрузка (Гкал/ч)</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F21F8E" w:rsidRDefault="00BF1B3E" w:rsidP="00150375">
            <w:pPr>
              <w:spacing w:line="240" w:lineRule="auto"/>
              <w:ind w:firstLine="0"/>
              <w:jc w:val="center"/>
              <w:rPr>
                <w:color w:val="000000"/>
                <w:sz w:val="24"/>
              </w:rPr>
            </w:pPr>
            <w:r>
              <w:rPr>
                <w:color w:val="000000"/>
                <w:sz w:val="24"/>
              </w:rPr>
              <w:t>7,663</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Объем покупаемой  тепловой энергии (тыс. Гкал)</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F21F8E" w:rsidRDefault="00B4058D" w:rsidP="00150375">
            <w:pPr>
              <w:spacing w:line="240" w:lineRule="auto"/>
              <w:ind w:firstLine="0"/>
              <w:jc w:val="center"/>
              <w:rPr>
                <w:color w:val="000000"/>
                <w:sz w:val="24"/>
              </w:rPr>
            </w:pPr>
            <w:r w:rsidRPr="00F21F8E">
              <w:rPr>
                <w:color w:val="000000"/>
                <w:sz w:val="24"/>
              </w:rPr>
              <w:t>0</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 xml:space="preserve">Объем тепловой энергии, отпускаемой потребителям (тыс. Гкал) </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F21F8E" w:rsidRDefault="0080794F" w:rsidP="00150375">
            <w:pPr>
              <w:spacing w:line="240" w:lineRule="auto"/>
              <w:ind w:firstLine="0"/>
              <w:jc w:val="center"/>
              <w:rPr>
                <w:color w:val="000000"/>
                <w:sz w:val="24"/>
              </w:rPr>
            </w:pPr>
            <w:r>
              <w:rPr>
                <w:color w:val="000000"/>
                <w:sz w:val="24"/>
              </w:rPr>
              <w:t>18,619</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Технологические потери тепловой энергии при передаче по тепловым сетям (процентов)</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F21F8E" w:rsidRDefault="0080794F" w:rsidP="00150375">
            <w:pPr>
              <w:spacing w:line="240" w:lineRule="auto"/>
              <w:ind w:firstLine="0"/>
              <w:jc w:val="center"/>
              <w:rPr>
                <w:color w:val="000000"/>
                <w:sz w:val="24"/>
              </w:rPr>
            </w:pPr>
            <w:r>
              <w:rPr>
                <w:color w:val="000000"/>
                <w:sz w:val="24"/>
              </w:rPr>
              <w:t>7,4</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Протяженность тепловых сетей (в однотрубном исчислении) (</w:t>
            </w:r>
            <w:proofErr w:type="gramStart"/>
            <w:r w:rsidRPr="00F21F8E">
              <w:rPr>
                <w:color w:val="000000"/>
                <w:sz w:val="24"/>
              </w:rPr>
              <w:t>км</w:t>
            </w:r>
            <w:proofErr w:type="gramEnd"/>
            <w:r w:rsidRPr="00F21F8E">
              <w:rPr>
                <w:color w:val="000000"/>
                <w:sz w:val="24"/>
              </w:rPr>
              <w:t>)</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304ED0" w:rsidRDefault="00304ED0" w:rsidP="00304ED0">
            <w:pPr>
              <w:spacing w:line="240" w:lineRule="auto"/>
              <w:ind w:firstLine="0"/>
              <w:jc w:val="center"/>
              <w:rPr>
                <w:color w:val="000000"/>
                <w:sz w:val="24"/>
              </w:rPr>
            </w:pPr>
            <w:r>
              <w:rPr>
                <w:sz w:val="24"/>
              </w:rPr>
              <w:t>8,</w:t>
            </w:r>
            <w:r w:rsidRPr="00304ED0">
              <w:rPr>
                <w:sz w:val="24"/>
              </w:rPr>
              <w:t>385</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Количество тепловых пунктов (штук)</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F21F8E" w:rsidRDefault="00B4058D" w:rsidP="00150375">
            <w:pPr>
              <w:spacing w:line="240" w:lineRule="auto"/>
              <w:ind w:firstLine="0"/>
              <w:jc w:val="center"/>
              <w:rPr>
                <w:color w:val="000000"/>
                <w:sz w:val="24"/>
              </w:rPr>
            </w:pPr>
            <w:r w:rsidRPr="00F21F8E">
              <w:rPr>
                <w:color w:val="000000"/>
                <w:sz w:val="24"/>
              </w:rPr>
              <w:t>0</w:t>
            </w:r>
          </w:p>
        </w:tc>
      </w:tr>
      <w:tr w:rsidR="00B4058D" w:rsidRPr="00F21F8E" w:rsidTr="00150375">
        <w:tc>
          <w:tcPr>
            <w:tcW w:w="3127" w:type="pct"/>
            <w:tcBorders>
              <w:top w:val="nil"/>
              <w:left w:val="single" w:sz="4" w:space="0" w:color="auto"/>
              <w:bottom w:val="single" w:sz="4" w:space="0" w:color="auto"/>
              <w:right w:val="single" w:sz="4" w:space="0" w:color="auto"/>
            </w:tcBorders>
            <w:shd w:val="clear" w:color="auto" w:fill="auto"/>
            <w:hideMark/>
          </w:tcPr>
          <w:p w:rsidR="00B4058D" w:rsidRPr="00F21F8E" w:rsidRDefault="00B4058D" w:rsidP="00150375">
            <w:pPr>
              <w:spacing w:line="240" w:lineRule="auto"/>
              <w:ind w:firstLine="0"/>
              <w:jc w:val="center"/>
              <w:rPr>
                <w:color w:val="000000"/>
                <w:sz w:val="24"/>
              </w:rPr>
            </w:pPr>
            <w:r w:rsidRPr="00F21F8E">
              <w:rPr>
                <w:color w:val="000000"/>
                <w:sz w:val="24"/>
              </w:rPr>
              <w:t xml:space="preserve">Среднесписочная численность </w:t>
            </w:r>
            <w:r w:rsidRPr="00F21F8E">
              <w:rPr>
                <w:bCs/>
                <w:color w:val="000000"/>
                <w:sz w:val="24"/>
              </w:rPr>
              <w:t>основного</w:t>
            </w:r>
            <w:r w:rsidRPr="00F21F8E">
              <w:rPr>
                <w:color w:val="000000"/>
                <w:sz w:val="24"/>
              </w:rPr>
              <w:t xml:space="preserve"> п</w:t>
            </w:r>
            <w:r w:rsidRPr="00F21F8E">
              <w:rPr>
                <w:bCs/>
                <w:color w:val="000000"/>
                <w:sz w:val="24"/>
              </w:rPr>
              <w:t xml:space="preserve">роизводственного персонала (человек) – </w:t>
            </w:r>
            <w:r w:rsidRPr="00F21F8E">
              <w:rPr>
                <w:rFonts w:cs="Gost"/>
                <w:bCs/>
                <w:color w:val="000000"/>
                <w:sz w:val="24"/>
              </w:rPr>
              <w:t>рабочие</w:t>
            </w:r>
          </w:p>
        </w:tc>
        <w:tc>
          <w:tcPr>
            <w:tcW w:w="1873" w:type="pct"/>
            <w:tcBorders>
              <w:top w:val="nil"/>
              <w:left w:val="nil"/>
              <w:bottom w:val="single" w:sz="4" w:space="0" w:color="auto"/>
              <w:right w:val="single" w:sz="4" w:space="0" w:color="auto"/>
            </w:tcBorders>
            <w:shd w:val="clear" w:color="auto" w:fill="auto"/>
            <w:noWrap/>
            <w:vAlign w:val="center"/>
            <w:hideMark/>
          </w:tcPr>
          <w:p w:rsidR="00B4058D" w:rsidRPr="00F21F8E" w:rsidRDefault="00B4058D" w:rsidP="00150375">
            <w:pPr>
              <w:spacing w:line="240" w:lineRule="auto"/>
              <w:ind w:firstLine="0"/>
              <w:jc w:val="center"/>
              <w:rPr>
                <w:color w:val="000000"/>
                <w:sz w:val="24"/>
              </w:rPr>
            </w:pPr>
            <w:r w:rsidRPr="00F21F8E">
              <w:rPr>
                <w:color w:val="000000"/>
                <w:sz w:val="24"/>
              </w:rPr>
              <w:t>47</w:t>
            </w:r>
          </w:p>
        </w:tc>
      </w:tr>
    </w:tbl>
    <w:p w:rsidR="00B4058D" w:rsidRDefault="00B4058D" w:rsidP="008530BC">
      <w:pPr>
        <w:rPr>
          <w:szCs w:val="28"/>
        </w:rPr>
      </w:pPr>
    </w:p>
    <w:p w:rsidR="00427B4B" w:rsidRPr="004E2D51" w:rsidRDefault="00427B4B" w:rsidP="00427B4B">
      <w:pPr>
        <w:pStyle w:val="31"/>
      </w:pPr>
      <w:bookmarkStart w:id="31" w:name="_Toc343515652"/>
      <w:bookmarkStart w:id="32" w:name="_Toc486410229"/>
      <w:r w:rsidRPr="004E2D51">
        <w:t>Цены (тарифы) в сфере теплоснабжения</w:t>
      </w:r>
      <w:bookmarkEnd w:id="31"/>
      <w:bookmarkEnd w:id="32"/>
    </w:p>
    <w:p w:rsidR="00427B4B" w:rsidRPr="007526CF" w:rsidRDefault="00427B4B" w:rsidP="00427B4B">
      <w:r w:rsidRPr="007526CF">
        <w:t xml:space="preserve">Динамика утвержденных тарифов для </w:t>
      </w:r>
      <w:r>
        <w:t>МУП «Суксунская коммунальная служба»</w:t>
      </w:r>
      <w:r w:rsidRPr="007526CF">
        <w:t xml:space="preserve"> за 3 года приведена в таблице</w:t>
      </w:r>
      <w:r>
        <w:t xml:space="preserve"> 42.</w:t>
      </w:r>
    </w:p>
    <w:p w:rsidR="00427B4B" w:rsidRDefault="00427B4B" w:rsidP="00427B4B">
      <w:pPr>
        <w:pStyle w:val="a5"/>
        <w:rPr>
          <w:rFonts w:eastAsia="Calibri"/>
        </w:rPr>
      </w:pPr>
    </w:p>
    <w:tbl>
      <w:tblPr>
        <w:tblW w:w="9996" w:type="dxa"/>
        <w:tblInd w:w="93" w:type="dxa"/>
        <w:tblLook w:val="04A0"/>
      </w:tblPr>
      <w:tblGrid>
        <w:gridCol w:w="3276"/>
        <w:gridCol w:w="1120"/>
        <w:gridCol w:w="1120"/>
        <w:gridCol w:w="1120"/>
        <w:gridCol w:w="1120"/>
        <w:gridCol w:w="1120"/>
        <w:gridCol w:w="1120"/>
      </w:tblGrid>
      <w:tr w:rsidR="002B1390" w:rsidRPr="002B1390" w:rsidTr="002B1390">
        <w:trPr>
          <w:trHeight w:val="31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Показатель</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2015г.</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2016г.</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2017 г.</w:t>
            </w:r>
          </w:p>
        </w:tc>
      </w:tr>
      <w:tr w:rsidR="002B1390" w:rsidRPr="002B1390" w:rsidTr="009B49AD">
        <w:trPr>
          <w:trHeight w:val="8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2B1390" w:rsidRPr="002B1390" w:rsidRDefault="002B1390" w:rsidP="002B1390">
            <w:pPr>
              <w:suppressAutoHyphens w:val="0"/>
              <w:spacing w:line="240" w:lineRule="auto"/>
              <w:ind w:firstLine="0"/>
              <w:jc w:val="left"/>
              <w:rPr>
                <w:rFonts w:cs="Calibri"/>
                <w:b/>
                <w:bCs/>
                <w:color w:val="000000"/>
                <w:sz w:val="24"/>
              </w:rPr>
            </w:pP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Период с 01.01 по 30.06</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Период с 01.07 по 31.08</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Период с 01.01 по 30.06</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Период с 01.07 по 31.08</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Период с 01.01 по 30.06</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b/>
                <w:bCs/>
                <w:color w:val="000000"/>
                <w:sz w:val="24"/>
              </w:rPr>
            </w:pPr>
            <w:r w:rsidRPr="002B1390">
              <w:rPr>
                <w:rFonts w:cs="Calibri"/>
                <w:b/>
                <w:bCs/>
                <w:color w:val="000000"/>
                <w:sz w:val="24"/>
              </w:rPr>
              <w:t>Период с 01.07 по 31.08</w:t>
            </w:r>
          </w:p>
        </w:tc>
      </w:tr>
      <w:tr w:rsidR="002B1390" w:rsidRPr="002B1390" w:rsidTr="002B1390">
        <w:trPr>
          <w:trHeight w:val="31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население</w:t>
            </w:r>
          </w:p>
        </w:tc>
      </w:tr>
      <w:tr w:rsidR="002B1390" w:rsidRPr="002B1390" w:rsidTr="002B1390">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2B1390" w:rsidRPr="002B1390" w:rsidRDefault="002B1390" w:rsidP="00F367B1">
            <w:pPr>
              <w:suppressAutoHyphens w:val="0"/>
              <w:spacing w:line="240" w:lineRule="auto"/>
              <w:ind w:firstLine="0"/>
              <w:jc w:val="left"/>
              <w:rPr>
                <w:rFonts w:cs="Calibri"/>
                <w:color w:val="000000"/>
                <w:sz w:val="24"/>
              </w:rPr>
            </w:pPr>
            <w:r w:rsidRPr="002B1390">
              <w:rPr>
                <w:rFonts w:cs="Calibri"/>
                <w:color w:val="000000"/>
                <w:sz w:val="24"/>
              </w:rPr>
              <w:t>Тариф, руб./Гкал</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1112,76</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1187,55</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1401,31</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1469,97</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1469,97</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1546,26</w:t>
            </w:r>
          </w:p>
        </w:tc>
      </w:tr>
      <w:tr w:rsidR="002B1390" w:rsidRPr="002B1390" w:rsidTr="002B1390">
        <w:trPr>
          <w:trHeight w:val="60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2B1390" w:rsidRPr="002B1390" w:rsidRDefault="002B1390" w:rsidP="00F367B1">
            <w:pPr>
              <w:suppressAutoHyphens w:val="0"/>
              <w:spacing w:line="240" w:lineRule="auto"/>
              <w:ind w:firstLine="0"/>
              <w:jc w:val="left"/>
              <w:rPr>
                <w:rFonts w:cs="Calibri"/>
                <w:color w:val="000000"/>
                <w:sz w:val="24"/>
              </w:rPr>
            </w:pPr>
            <w:r w:rsidRPr="002B1390">
              <w:rPr>
                <w:rFonts w:cs="Calibri"/>
                <w:color w:val="000000"/>
                <w:sz w:val="24"/>
              </w:rPr>
              <w:lastRenderedPageBreak/>
              <w:t>Темп роста к тарифу предыдущего периода, %</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106,72</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118,00</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104,90</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100,00</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105,19</w:t>
            </w:r>
          </w:p>
        </w:tc>
      </w:tr>
      <w:tr w:rsidR="002B1390" w:rsidRPr="002B1390" w:rsidTr="002B1390">
        <w:trPr>
          <w:trHeight w:val="31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прочие потребители</w:t>
            </w:r>
          </w:p>
        </w:tc>
      </w:tr>
      <w:tr w:rsidR="002B1390" w:rsidRPr="002B1390" w:rsidTr="002B1390">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2B1390" w:rsidRPr="002B1390" w:rsidRDefault="002B1390" w:rsidP="00F367B1">
            <w:pPr>
              <w:suppressAutoHyphens w:val="0"/>
              <w:spacing w:line="240" w:lineRule="auto"/>
              <w:ind w:firstLine="0"/>
              <w:jc w:val="left"/>
              <w:rPr>
                <w:rFonts w:cs="Calibri"/>
                <w:color w:val="000000"/>
                <w:sz w:val="24"/>
              </w:rPr>
            </w:pPr>
            <w:r w:rsidRPr="002B1390">
              <w:rPr>
                <w:rFonts w:cs="Calibri"/>
                <w:color w:val="000000"/>
                <w:sz w:val="24"/>
              </w:rPr>
              <w:t>Тариф, руб./Гкал</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1112,76</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1187,55</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1187,55</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1245,74</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1245,74</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1310,39</w:t>
            </w:r>
          </w:p>
        </w:tc>
      </w:tr>
      <w:tr w:rsidR="002B1390" w:rsidRPr="002B1390" w:rsidTr="002B1390">
        <w:trPr>
          <w:trHeight w:val="62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2B1390" w:rsidRPr="002B1390" w:rsidRDefault="002B1390" w:rsidP="00F367B1">
            <w:pPr>
              <w:suppressAutoHyphens w:val="0"/>
              <w:spacing w:line="240" w:lineRule="auto"/>
              <w:ind w:firstLine="0"/>
              <w:jc w:val="left"/>
              <w:rPr>
                <w:rFonts w:cs="Calibri"/>
                <w:color w:val="000000"/>
                <w:sz w:val="24"/>
              </w:rPr>
            </w:pPr>
            <w:r w:rsidRPr="002B1390">
              <w:rPr>
                <w:rFonts w:cs="Calibri"/>
                <w:color w:val="000000"/>
                <w:sz w:val="24"/>
              </w:rPr>
              <w:t>Темп роста к тарифу предыдущего периода, %</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 xml:space="preserve">   -     </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106,72</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100,00</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104,90</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100,00</w:t>
            </w:r>
          </w:p>
        </w:tc>
        <w:tc>
          <w:tcPr>
            <w:tcW w:w="1120" w:type="dxa"/>
            <w:tcBorders>
              <w:top w:val="nil"/>
              <w:left w:val="nil"/>
              <w:bottom w:val="single" w:sz="4" w:space="0" w:color="auto"/>
              <w:right w:val="single" w:sz="4" w:space="0" w:color="auto"/>
            </w:tcBorders>
            <w:shd w:val="clear" w:color="auto" w:fill="auto"/>
            <w:vAlign w:val="center"/>
            <w:hideMark/>
          </w:tcPr>
          <w:p w:rsidR="002B1390" w:rsidRPr="002B1390" w:rsidRDefault="002B1390" w:rsidP="002B1390">
            <w:pPr>
              <w:suppressAutoHyphens w:val="0"/>
              <w:spacing w:line="240" w:lineRule="auto"/>
              <w:ind w:firstLine="0"/>
              <w:jc w:val="center"/>
              <w:rPr>
                <w:rFonts w:cs="Calibri"/>
                <w:color w:val="000000"/>
                <w:sz w:val="24"/>
              </w:rPr>
            </w:pPr>
            <w:r w:rsidRPr="002B1390">
              <w:rPr>
                <w:rFonts w:cs="Calibri"/>
                <w:color w:val="000000"/>
                <w:sz w:val="24"/>
              </w:rPr>
              <w:t>105,19</w:t>
            </w:r>
          </w:p>
        </w:tc>
      </w:tr>
    </w:tbl>
    <w:p w:rsidR="009B49AD" w:rsidRDefault="009B49AD" w:rsidP="00427B4B"/>
    <w:p w:rsidR="00427B4B" w:rsidRDefault="00427B4B" w:rsidP="00427B4B">
      <w:r w:rsidRPr="007526CF">
        <w:t>Анализ таблицы</w:t>
      </w:r>
      <w:r>
        <w:t xml:space="preserve"> </w:t>
      </w:r>
      <w:r w:rsidRPr="007526CF">
        <w:t>показывает, что в рассматриваемом периоде тарифы на тепловую энергию утверждались в соответствии с установленными предельными индексами роста тарифов.</w:t>
      </w:r>
    </w:p>
    <w:p w:rsidR="00427B4B" w:rsidRDefault="00427B4B" w:rsidP="008530BC">
      <w:pPr>
        <w:rPr>
          <w:szCs w:val="28"/>
        </w:rPr>
      </w:pPr>
    </w:p>
    <w:p w:rsidR="009E7D8F" w:rsidRPr="00EB359C" w:rsidRDefault="009E7D8F" w:rsidP="009E7D8F">
      <w:pPr>
        <w:pStyle w:val="31"/>
      </w:pPr>
      <w:bookmarkStart w:id="33" w:name="_Toc343515653"/>
      <w:bookmarkStart w:id="34" w:name="_Toc486410230"/>
      <w:r w:rsidRPr="004E2D51">
        <w:t xml:space="preserve">Описание существующих технических и технологических проблем в системах </w:t>
      </w:r>
      <w:r w:rsidRPr="00EB359C">
        <w:t xml:space="preserve">теплоснабжения </w:t>
      </w:r>
      <w:bookmarkEnd w:id="33"/>
      <w:r>
        <w:t>Суксунского городского поселения</w:t>
      </w:r>
      <w:bookmarkEnd w:id="34"/>
    </w:p>
    <w:p w:rsidR="009E7D8F" w:rsidRPr="007526CF" w:rsidRDefault="009E7D8F" w:rsidP="009E7D8F">
      <w:r w:rsidRPr="007526CF">
        <w:t xml:space="preserve">По итогам проведенного анализа системы теплоснабжения </w:t>
      </w:r>
      <w:r>
        <w:t xml:space="preserve">Суксунского городского поселения </w:t>
      </w:r>
      <w:r w:rsidRPr="007526CF">
        <w:t>выявлены следующие основные технические и технологические проблемы в системах теплоснабжения.</w:t>
      </w:r>
    </w:p>
    <w:p w:rsidR="009F19F2" w:rsidRDefault="009E7D8F" w:rsidP="009F19F2">
      <w:pPr>
        <w:pStyle w:val="aa"/>
        <w:numPr>
          <w:ilvl w:val="0"/>
          <w:numId w:val="45"/>
        </w:numPr>
        <w:spacing w:before="0" w:after="0" w:line="360" w:lineRule="auto"/>
        <w:ind w:left="0" w:firstLine="709"/>
        <w:jc w:val="both"/>
      </w:pPr>
      <w:r w:rsidRPr="007526CF">
        <w:t xml:space="preserve">Оборудование </w:t>
      </w:r>
      <w:r>
        <w:t xml:space="preserve">котельных №2, №6, </w:t>
      </w:r>
      <w:r w:rsidR="009F19F2">
        <w:t xml:space="preserve">№7, </w:t>
      </w:r>
      <w:r>
        <w:t xml:space="preserve">№11 </w:t>
      </w:r>
      <w:proofErr w:type="gramStart"/>
      <w:r w:rsidRPr="007526CF">
        <w:t>значительно изношено</w:t>
      </w:r>
      <w:proofErr w:type="gramEnd"/>
      <w:r>
        <w:t xml:space="preserve"> и морально устарело</w:t>
      </w:r>
      <w:r w:rsidRPr="007526CF">
        <w:t>.</w:t>
      </w:r>
      <w:r w:rsidR="001B004D">
        <w:t xml:space="preserve"> </w:t>
      </w:r>
    </w:p>
    <w:p w:rsidR="008E7CDD" w:rsidRDefault="008E7CDD" w:rsidP="009F19F2">
      <w:pPr>
        <w:pStyle w:val="aa"/>
        <w:numPr>
          <w:ilvl w:val="0"/>
          <w:numId w:val="45"/>
        </w:numPr>
        <w:spacing w:before="0" w:after="0" w:line="360" w:lineRule="auto"/>
        <w:ind w:left="0" w:firstLine="709"/>
        <w:jc w:val="both"/>
      </w:pPr>
      <w:r>
        <w:t xml:space="preserve">На всех котельных, за исключением котельной №12, отсутствует система химической очистки воды идущей на подпитку систем теплоснабжения, в результате чего при эксплуатации котельного и насосного оборудования </w:t>
      </w:r>
      <w:r w:rsidR="00D66BA9">
        <w:t xml:space="preserve">снижается ресурс эксплуатации. </w:t>
      </w:r>
    </w:p>
    <w:p w:rsidR="008E7CDD" w:rsidRDefault="009F19F2" w:rsidP="009E7D8F">
      <w:pPr>
        <w:pStyle w:val="aa"/>
        <w:numPr>
          <w:ilvl w:val="0"/>
          <w:numId w:val="45"/>
        </w:numPr>
        <w:spacing w:before="0" w:after="0" w:line="360" w:lineRule="auto"/>
        <w:ind w:left="0" w:firstLine="709"/>
        <w:jc w:val="both"/>
      </w:pPr>
      <w:r>
        <w:t>Загрузка</w:t>
      </w:r>
      <w:r w:rsidR="00D77467">
        <w:t xml:space="preserve"> котельных №4</w:t>
      </w:r>
      <w:r w:rsidR="00F72B6C">
        <w:t xml:space="preserve">, </w:t>
      </w:r>
      <w:r w:rsidR="00D77467">
        <w:t xml:space="preserve">№7, №8, №9, №10, №11, №12, №13 составляет более 50% от проектной мощности, в результате чего при низких отрицательных температурах наружного воздуха запускаются </w:t>
      </w:r>
      <w:r w:rsidR="001B004D">
        <w:t xml:space="preserve">в работы резервные </w:t>
      </w:r>
      <w:r w:rsidR="00D77467">
        <w:t>котлы</w:t>
      </w:r>
      <w:r w:rsidR="001B004D">
        <w:t xml:space="preserve">. В случае выхода из строя резервных котлов, на какой либо из перечисленных выше котельных, возникает риск возникновения аварийной ситуации с последующим прекращением теплоснабжение. </w:t>
      </w:r>
    </w:p>
    <w:p w:rsidR="00F72B6C" w:rsidRDefault="00F72B6C" w:rsidP="009E7D8F">
      <w:pPr>
        <w:pStyle w:val="aa"/>
        <w:numPr>
          <w:ilvl w:val="0"/>
          <w:numId w:val="45"/>
        </w:numPr>
        <w:spacing w:before="0" w:after="0" w:line="360" w:lineRule="auto"/>
        <w:ind w:left="0" w:firstLine="709"/>
        <w:jc w:val="both"/>
      </w:pPr>
      <w:r>
        <w:t>В котельной №4 резервный котел требует замены в связи с высоким износом;</w:t>
      </w:r>
    </w:p>
    <w:p w:rsidR="008E7CDD" w:rsidRDefault="008E7CDD" w:rsidP="009E7D8F">
      <w:pPr>
        <w:pStyle w:val="aa"/>
        <w:numPr>
          <w:ilvl w:val="0"/>
          <w:numId w:val="45"/>
        </w:numPr>
        <w:spacing w:before="0" w:after="0" w:line="360" w:lineRule="auto"/>
        <w:ind w:left="0" w:firstLine="709"/>
        <w:jc w:val="both"/>
      </w:pPr>
      <w:r>
        <w:lastRenderedPageBreak/>
        <w:t>Ч</w:t>
      </w:r>
      <w:r w:rsidR="009E7D8F" w:rsidRPr="007526CF">
        <w:t xml:space="preserve">асть тепловых сетей </w:t>
      </w:r>
      <w:r>
        <w:t>в п. Суксун</w:t>
      </w:r>
      <w:r w:rsidR="009E7D8F">
        <w:t xml:space="preserve"> </w:t>
      </w:r>
      <w:r w:rsidR="009E7D8F" w:rsidRPr="007526CF">
        <w:t xml:space="preserve">отработала свой ресурс. Часть колодцев, камер и опор находятся в аварийном состоянии. Регулирование системы теплоснабжения осуществляется крайне неэффективно из-за </w:t>
      </w:r>
      <w:r w:rsidR="009E7D8F">
        <w:t xml:space="preserve">отсутствия автоматики </w:t>
      </w:r>
      <w:r>
        <w:t>в котельных</w:t>
      </w:r>
      <w:r w:rsidR="009E7D8F">
        <w:t xml:space="preserve">. </w:t>
      </w:r>
    </w:p>
    <w:p w:rsidR="00B27BAF" w:rsidRPr="00B27BAF" w:rsidRDefault="009E7D8F" w:rsidP="00B27BAF">
      <w:pPr>
        <w:pStyle w:val="aa"/>
        <w:numPr>
          <w:ilvl w:val="0"/>
          <w:numId w:val="45"/>
        </w:numPr>
        <w:spacing w:before="0" w:after="0" w:line="360" w:lineRule="auto"/>
        <w:ind w:left="0" w:firstLine="709"/>
        <w:jc w:val="both"/>
        <w:rPr>
          <w:rFonts w:eastAsiaTheme="minorHAnsi"/>
          <w:lang w:eastAsia="en-US"/>
        </w:rPr>
      </w:pPr>
      <w:r w:rsidRPr="007526CF">
        <w:t xml:space="preserve">Высоким износом сетей обусловлены значительные потери тепла и низкая </w:t>
      </w:r>
      <w:r w:rsidR="008E7CDD">
        <w:t>эффективность</w:t>
      </w:r>
      <w:r w:rsidRPr="007526CF">
        <w:t xml:space="preserve"> системы теплоснабжения.</w:t>
      </w:r>
    </w:p>
    <w:p w:rsidR="00B27BAF" w:rsidRDefault="00B27BAF" w:rsidP="009E7D8F">
      <w:pPr>
        <w:pStyle w:val="aa"/>
        <w:numPr>
          <w:ilvl w:val="0"/>
          <w:numId w:val="45"/>
        </w:numPr>
        <w:spacing w:before="0" w:after="0" w:line="360" w:lineRule="auto"/>
        <w:ind w:left="0" w:firstLine="709"/>
        <w:jc w:val="both"/>
      </w:pPr>
      <w:r w:rsidRPr="00B27BAF">
        <w:rPr>
          <w:rFonts w:eastAsiaTheme="minorHAnsi"/>
          <w:lang w:eastAsia="en-US"/>
        </w:rPr>
        <w:t>Внутридомовые системы отопления требуют ко</w:t>
      </w:r>
      <w:r>
        <w:rPr>
          <w:rFonts w:eastAsiaTheme="minorHAnsi"/>
          <w:lang w:eastAsia="en-US"/>
        </w:rPr>
        <w:t>мплексной регулировки и наладки.</w:t>
      </w:r>
    </w:p>
    <w:p w:rsidR="00244D37" w:rsidRDefault="00244D37" w:rsidP="00FE6A84">
      <w:pPr>
        <w:widowControl w:val="0"/>
        <w:autoSpaceDE w:val="0"/>
        <w:autoSpaceDN w:val="0"/>
        <w:adjustRightInd w:val="0"/>
        <w:ind w:firstLine="567"/>
        <w:rPr>
          <w:szCs w:val="28"/>
        </w:rPr>
      </w:pPr>
      <w:r>
        <w:rPr>
          <w:szCs w:val="28"/>
        </w:rPr>
        <w:br w:type="page"/>
      </w:r>
    </w:p>
    <w:p w:rsidR="00734858" w:rsidRPr="004E2D51" w:rsidRDefault="00A940F2" w:rsidP="00734858">
      <w:pPr>
        <w:pStyle w:val="2"/>
      </w:pPr>
      <w:bookmarkStart w:id="35" w:name="_Toc343515654"/>
      <w:bookmarkStart w:id="36" w:name="_Toc401821956"/>
      <w:bookmarkStart w:id="37" w:name="_Toc486410231"/>
      <w:r w:rsidRPr="000F30BF">
        <w:rPr>
          <w:caps w:val="0"/>
        </w:rPr>
        <w:lastRenderedPageBreak/>
        <w:t>ПЕРСПЕКТИВНОЕ ПОТРЕБЛЕНИЕ ТЕПЛОВОЙ ЭНЕРГИИ НА ЦЕЛИ ТЕПЛОСНАБЖЕНИЯ</w:t>
      </w:r>
      <w:bookmarkEnd w:id="35"/>
      <w:bookmarkEnd w:id="36"/>
      <w:bookmarkEnd w:id="37"/>
    </w:p>
    <w:p w:rsidR="00BF049A" w:rsidRPr="00BF049A" w:rsidRDefault="00BF049A" w:rsidP="00B60B4E">
      <w:pPr>
        <w:pStyle w:val="10"/>
        <w:rPr>
          <w:rFonts w:eastAsiaTheme="minorHAnsi"/>
          <w:lang w:eastAsia="en-US"/>
        </w:rPr>
      </w:pPr>
      <w:r w:rsidRPr="00B60B4E">
        <w:rPr>
          <w:rFonts w:eastAsiaTheme="minorHAnsi"/>
        </w:rPr>
        <w:t>Данные</w:t>
      </w:r>
      <w:r>
        <w:rPr>
          <w:rFonts w:eastAsiaTheme="minorHAnsi"/>
          <w:lang w:eastAsia="en-US"/>
        </w:rPr>
        <w:t xml:space="preserve"> </w:t>
      </w:r>
      <w:r w:rsidRPr="00B60B4E">
        <w:rPr>
          <w:rFonts w:eastAsiaTheme="minorHAnsi"/>
        </w:rPr>
        <w:t>базового</w:t>
      </w:r>
      <w:r>
        <w:rPr>
          <w:rFonts w:eastAsiaTheme="minorHAnsi"/>
          <w:lang w:eastAsia="en-US"/>
        </w:rPr>
        <w:t xml:space="preserve"> уровня потребления тепла на цели </w:t>
      </w:r>
      <w:r w:rsidRPr="00BF049A">
        <w:rPr>
          <w:rFonts w:eastAsiaTheme="minorHAnsi"/>
          <w:lang w:eastAsia="en-US"/>
        </w:rPr>
        <w:t>теплоснабжения</w:t>
      </w:r>
    </w:p>
    <w:p w:rsidR="00BF049A" w:rsidRDefault="00BF049A" w:rsidP="00C07DE7">
      <w:r>
        <w:t>Данные базового уровня потребления тепловой энергии на цели теплоснабжения за 2016 год представлены в таблице 43.</w:t>
      </w:r>
    </w:p>
    <w:p w:rsidR="00BF049A" w:rsidRDefault="00BF049A" w:rsidP="00BF049A">
      <w:pPr>
        <w:pStyle w:val="a5"/>
      </w:pPr>
    </w:p>
    <w:p w:rsidR="00BF049A" w:rsidRDefault="00BF049A" w:rsidP="00BF049A">
      <w:pPr>
        <w:pStyle w:val="a5"/>
        <w:numPr>
          <w:ilvl w:val="0"/>
          <w:numId w:val="0"/>
        </w:numPr>
        <w:jc w:val="center"/>
      </w:pPr>
      <w:r>
        <w:t>Объем потребления тепловой энергии от котельных</w:t>
      </w:r>
    </w:p>
    <w:tbl>
      <w:tblPr>
        <w:tblW w:w="7925" w:type="dxa"/>
        <w:jc w:val="center"/>
        <w:tblInd w:w="93" w:type="dxa"/>
        <w:tblLook w:val="04A0"/>
      </w:tblPr>
      <w:tblGrid>
        <w:gridCol w:w="980"/>
        <w:gridCol w:w="5705"/>
        <w:gridCol w:w="1240"/>
      </w:tblGrid>
      <w:tr w:rsidR="00A721D1" w:rsidRPr="00BF049A" w:rsidTr="00A721D1">
        <w:trPr>
          <w:trHeight w:val="330"/>
          <w:jc w:val="center"/>
        </w:trPr>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center"/>
              <w:rPr>
                <w:rFonts w:cs="Calibri"/>
                <w:b/>
                <w:bCs/>
                <w:color w:val="000000"/>
                <w:sz w:val="24"/>
              </w:rPr>
            </w:pPr>
            <w:r w:rsidRPr="00BF049A">
              <w:rPr>
                <w:rFonts w:cs="Calibri"/>
                <w:b/>
                <w:bCs/>
                <w:color w:val="000000"/>
                <w:sz w:val="24"/>
              </w:rPr>
              <w:t xml:space="preserve">№ </w:t>
            </w:r>
            <w:proofErr w:type="gramStart"/>
            <w:r w:rsidRPr="00BF049A">
              <w:rPr>
                <w:rFonts w:cs="Calibri"/>
                <w:b/>
                <w:bCs/>
                <w:color w:val="000000"/>
                <w:sz w:val="24"/>
              </w:rPr>
              <w:t>п</w:t>
            </w:r>
            <w:proofErr w:type="gramEnd"/>
            <w:r w:rsidRPr="00BF049A">
              <w:rPr>
                <w:rFonts w:cs="Calibri"/>
                <w:b/>
                <w:bCs/>
                <w:color w:val="000000"/>
                <w:sz w:val="24"/>
              </w:rPr>
              <w:t>/п</w:t>
            </w:r>
          </w:p>
        </w:tc>
        <w:tc>
          <w:tcPr>
            <w:tcW w:w="5705" w:type="dxa"/>
            <w:tcBorders>
              <w:top w:val="single" w:sz="8" w:space="0" w:color="auto"/>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center"/>
              <w:rPr>
                <w:rFonts w:cs="Calibri"/>
                <w:b/>
                <w:bCs/>
                <w:color w:val="000000"/>
                <w:sz w:val="24"/>
              </w:rPr>
            </w:pPr>
            <w:r w:rsidRPr="00BF049A">
              <w:rPr>
                <w:rFonts w:cs="Calibri"/>
                <w:b/>
                <w:bCs/>
                <w:color w:val="000000"/>
                <w:sz w:val="24"/>
              </w:rPr>
              <w:t>Наименование показателей</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center"/>
              <w:rPr>
                <w:rFonts w:cs="Calibri"/>
                <w:b/>
                <w:bCs/>
                <w:color w:val="000000"/>
                <w:sz w:val="24"/>
              </w:rPr>
            </w:pPr>
            <w:r w:rsidRPr="00BF049A">
              <w:rPr>
                <w:rFonts w:cs="Calibri"/>
                <w:b/>
                <w:bCs/>
                <w:color w:val="000000"/>
                <w:sz w:val="24"/>
              </w:rPr>
              <w:t>2016 г.</w:t>
            </w:r>
          </w:p>
        </w:tc>
      </w:tr>
      <w:tr w:rsidR="00A721D1" w:rsidRPr="00BF049A" w:rsidTr="00A721D1">
        <w:trPr>
          <w:trHeight w:val="645"/>
          <w:jc w:val="center"/>
        </w:trPr>
        <w:tc>
          <w:tcPr>
            <w:tcW w:w="980" w:type="dxa"/>
            <w:tcBorders>
              <w:top w:val="nil"/>
              <w:left w:val="single" w:sz="8" w:space="0" w:color="auto"/>
              <w:bottom w:val="nil"/>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center"/>
              <w:rPr>
                <w:rFonts w:cs="Calibri"/>
                <w:b/>
                <w:bCs/>
                <w:color w:val="000000"/>
                <w:sz w:val="24"/>
              </w:rPr>
            </w:pPr>
            <w:r>
              <w:rPr>
                <w:rFonts w:cs="Calibri"/>
                <w:b/>
                <w:bCs/>
                <w:color w:val="000000"/>
                <w:sz w:val="24"/>
              </w:rPr>
              <w:t>1</w:t>
            </w:r>
          </w:p>
        </w:tc>
        <w:tc>
          <w:tcPr>
            <w:tcW w:w="5705"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left"/>
              <w:rPr>
                <w:rFonts w:cs="Calibri"/>
                <w:b/>
                <w:bCs/>
                <w:color w:val="000000"/>
                <w:sz w:val="24"/>
              </w:rPr>
            </w:pPr>
            <w:r>
              <w:rPr>
                <w:rFonts w:cs="Calibri"/>
                <w:b/>
                <w:bCs/>
                <w:color w:val="000000"/>
                <w:sz w:val="24"/>
              </w:rPr>
              <w:t>Потребление тепловой энергии всего</w:t>
            </w:r>
            <w:r w:rsidRPr="00BF049A">
              <w:rPr>
                <w:rFonts w:cs="Calibri"/>
                <w:b/>
                <w:bCs/>
                <w:color w:val="000000"/>
                <w:sz w:val="24"/>
              </w:rPr>
              <w:t>, Гкал, в том числе:</w:t>
            </w:r>
          </w:p>
        </w:tc>
        <w:tc>
          <w:tcPr>
            <w:tcW w:w="1240"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right"/>
              <w:rPr>
                <w:rFonts w:cs="Calibri"/>
                <w:b/>
                <w:bCs/>
                <w:color w:val="000000"/>
                <w:sz w:val="24"/>
              </w:rPr>
            </w:pPr>
            <w:r w:rsidRPr="00BF049A">
              <w:rPr>
                <w:rFonts w:cs="Calibri"/>
                <w:b/>
                <w:bCs/>
                <w:color w:val="000000"/>
                <w:sz w:val="24"/>
              </w:rPr>
              <w:t>18 619,00</w:t>
            </w:r>
          </w:p>
        </w:tc>
      </w:tr>
      <w:tr w:rsidR="00A721D1" w:rsidRPr="00BF049A" w:rsidTr="00A721D1">
        <w:trPr>
          <w:trHeight w:val="330"/>
          <w:jc w:val="center"/>
        </w:trPr>
        <w:tc>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center"/>
              <w:rPr>
                <w:rFonts w:cs="Calibri"/>
                <w:color w:val="000000"/>
                <w:sz w:val="24"/>
              </w:rPr>
            </w:pPr>
            <w:r>
              <w:rPr>
                <w:rFonts w:cs="Calibri"/>
                <w:color w:val="000000"/>
                <w:sz w:val="24"/>
              </w:rPr>
              <w:t>1</w:t>
            </w:r>
            <w:r w:rsidRPr="00BF049A">
              <w:rPr>
                <w:rFonts w:cs="Calibri"/>
                <w:color w:val="000000"/>
                <w:sz w:val="24"/>
              </w:rPr>
              <w:t>.1.</w:t>
            </w:r>
          </w:p>
        </w:tc>
        <w:tc>
          <w:tcPr>
            <w:tcW w:w="5705"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left"/>
              <w:rPr>
                <w:rFonts w:cs="Calibri"/>
                <w:color w:val="000000"/>
                <w:sz w:val="24"/>
              </w:rPr>
            </w:pPr>
            <w:r w:rsidRPr="00BF049A">
              <w:rPr>
                <w:rFonts w:cs="Calibri"/>
                <w:color w:val="000000"/>
                <w:sz w:val="24"/>
              </w:rPr>
              <w:t>населению</w:t>
            </w:r>
          </w:p>
        </w:tc>
        <w:tc>
          <w:tcPr>
            <w:tcW w:w="1240"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right"/>
              <w:rPr>
                <w:rFonts w:cs="Calibri"/>
                <w:color w:val="000000"/>
                <w:sz w:val="24"/>
              </w:rPr>
            </w:pPr>
            <w:r w:rsidRPr="00BF049A">
              <w:rPr>
                <w:rFonts w:cs="Calibri"/>
                <w:color w:val="000000"/>
                <w:sz w:val="24"/>
              </w:rPr>
              <w:t>6 274,60</w:t>
            </w:r>
          </w:p>
        </w:tc>
      </w:tr>
      <w:tr w:rsidR="00A721D1" w:rsidRPr="00BF049A" w:rsidTr="00A721D1">
        <w:trPr>
          <w:trHeight w:val="330"/>
          <w:jc w:val="center"/>
        </w:trPr>
        <w:tc>
          <w:tcPr>
            <w:tcW w:w="980" w:type="dxa"/>
            <w:tcBorders>
              <w:top w:val="nil"/>
              <w:left w:val="single" w:sz="8" w:space="0" w:color="auto"/>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center"/>
              <w:rPr>
                <w:rFonts w:cs="Calibri"/>
                <w:color w:val="000000"/>
                <w:sz w:val="24"/>
              </w:rPr>
            </w:pPr>
            <w:r>
              <w:rPr>
                <w:rFonts w:cs="Calibri"/>
                <w:color w:val="000000"/>
                <w:sz w:val="24"/>
              </w:rPr>
              <w:t>1</w:t>
            </w:r>
            <w:r w:rsidRPr="00BF049A">
              <w:rPr>
                <w:rFonts w:cs="Calibri"/>
                <w:color w:val="000000"/>
                <w:sz w:val="24"/>
              </w:rPr>
              <w:t>.2.</w:t>
            </w:r>
          </w:p>
        </w:tc>
        <w:tc>
          <w:tcPr>
            <w:tcW w:w="5705"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left"/>
              <w:rPr>
                <w:rFonts w:cs="Calibri"/>
                <w:color w:val="000000"/>
                <w:sz w:val="24"/>
              </w:rPr>
            </w:pPr>
            <w:r w:rsidRPr="00BF049A">
              <w:rPr>
                <w:rFonts w:cs="Calibri"/>
                <w:color w:val="000000"/>
                <w:sz w:val="24"/>
              </w:rPr>
              <w:t>бюджетным организациям</w:t>
            </w:r>
          </w:p>
        </w:tc>
        <w:tc>
          <w:tcPr>
            <w:tcW w:w="1240"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right"/>
              <w:rPr>
                <w:rFonts w:cs="Calibri"/>
                <w:color w:val="000000"/>
                <w:sz w:val="24"/>
              </w:rPr>
            </w:pPr>
            <w:r w:rsidRPr="00BF049A">
              <w:rPr>
                <w:rFonts w:cs="Calibri"/>
                <w:color w:val="000000"/>
                <w:sz w:val="24"/>
              </w:rPr>
              <w:t>10 799,02</w:t>
            </w:r>
          </w:p>
        </w:tc>
      </w:tr>
      <w:tr w:rsidR="00A721D1" w:rsidRPr="00BF049A" w:rsidTr="00A721D1">
        <w:trPr>
          <w:trHeight w:val="330"/>
          <w:jc w:val="center"/>
        </w:trPr>
        <w:tc>
          <w:tcPr>
            <w:tcW w:w="980" w:type="dxa"/>
            <w:tcBorders>
              <w:top w:val="nil"/>
              <w:left w:val="single" w:sz="8" w:space="0" w:color="auto"/>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center"/>
              <w:rPr>
                <w:rFonts w:cs="Calibri"/>
                <w:color w:val="000000"/>
                <w:sz w:val="24"/>
              </w:rPr>
            </w:pPr>
            <w:r>
              <w:rPr>
                <w:rFonts w:cs="Calibri"/>
                <w:color w:val="000000"/>
                <w:sz w:val="24"/>
              </w:rPr>
              <w:t>1</w:t>
            </w:r>
            <w:r w:rsidRPr="00BF049A">
              <w:rPr>
                <w:rFonts w:cs="Calibri"/>
                <w:color w:val="000000"/>
                <w:sz w:val="24"/>
              </w:rPr>
              <w:t>.3.</w:t>
            </w:r>
          </w:p>
        </w:tc>
        <w:tc>
          <w:tcPr>
            <w:tcW w:w="5705"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left"/>
              <w:rPr>
                <w:rFonts w:cs="Calibri"/>
                <w:color w:val="000000"/>
                <w:sz w:val="24"/>
              </w:rPr>
            </w:pPr>
            <w:r w:rsidRPr="00BF049A">
              <w:rPr>
                <w:rFonts w:cs="Calibri"/>
                <w:color w:val="000000"/>
                <w:sz w:val="24"/>
              </w:rPr>
              <w:t>прочим потребителям</w:t>
            </w:r>
          </w:p>
        </w:tc>
        <w:tc>
          <w:tcPr>
            <w:tcW w:w="1240" w:type="dxa"/>
            <w:tcBorders>
              <w:top w:val="nil"/>
              <w:left w:val="nil"/>
              <w:bottom w:val="single" w:sz="8" w:space="0" w:color="auto"/>
              <w:right w:val="single" w:sz="8" w:space="0" w:color="auto"/>
            </w:tcBorders>
            <w:shd w:val="clear" w:color="auto" w:fill="auto"/>
            <w:vAlign w:val="center"/>
            <w:hideMark/>
          </w:tcPr>
          <w:p w:rsidR="00A721D1" w:rsidRPr="00BF049A" w:rsidRDefault="00A721D1" w:rsidP="00BF049A">
            <w:pPr>
              <w:suppressAutoHyphens w:val="0"/>
              <w:spacing w:line="240" w:lineRule="auto"/>
              <w:ind w:firstLine="0"/>
              <w:jc w:val="right"/>
              <w:rPr>
                <w:rFonts w:cs="Calibri"/>
                <w:color w:val="000000"/>
                <w:sz w:val="24"/>
              </w:rPr>
            </w:pPr>
            <w:r w:rsidRPr="00BF049A">
              <w:rPr>
                <w:rFonts w:cs="Calibri"/>
                <w:color w:val="000000"/>
                <w:sz w:val="24"/>
              </w:rPr>
              <w:t>1 545,38</w:t>
            </w:r>
          </w:p>
        </w:tc>
      </w:tr>
    </w:tbl>
    <w:p w:rsidR="00BF049A" w:rsidRDefault="00BF049A" w:rsidP="00C07DE7"/>
    <w:p w:rsidR="00BF049A" w:rsidRDefault="008B0DCD" w:rsidP="00B60B4E">
      <w:pPr>
        <w:pStyle w:val="10"/>
      </w:pPr>
      <w:r w:rsidRPr="00B60B4E">
        <w:t>Прогноз</w:t>
      </w:r>
      <w:r>
        <w:t xml:space="preserve"> прироста площади строительных фондов и планируемое размещение объектов строительства</w:t>
      </w:r>
    </w:p>
    <w:p w:rsidR="007C0F90" w:rsidRPr="002A3D9C" w:rsidRDefault="007C0F90" w:rsidP="00C07DE7">
      <w:r>
        <w:t>Генеральным планом Суксунского городского поселения предусматривается</w:t>
      </w:r>
      <w:r w:rsidR="002A3D9C">
        <w:t xml:space="preserve"> увеличение </w:t>
      </w:r>
      <w:r w:rsidR="002A3D9C" w:rsidRPr="002A3D9C">
        <w:t xml:space="preserve">площади жилищного фонда за счет строительства на земельных </w:t>
      </w:r>
      <w:proofErr w:type="gramStart"/>
      <w:r w:rsidR="002A3D9C" w:rsidRPr="002A3D9C">
        <w:t>участках</w:t>
      </w:r>
      <w:proofErr w:type="gramEnd"/>
      <w:r w:rsidR="002A3D9C" w:rsidRPr="002A3D9C">
        <w:t xml:space="preserve"> выданных</w:t>
      </w:r>
      <w:r w:rsidR="002A3D9C">
        <w:t>,</w:t>
      </w:r>
      <w:r w:rsidR="002A3D9C" w:rsidRPr="002A3D9C">
        <w:t xml:space="preserve"> для индивидуального жилищного строительства, для индивидуальной жилой застройки и ведения личного подсобного хозяйства</w:t>
      </w:r>
      <w:r w:rsidR="002A3D9C">
        <w:t>.</w:t>
      </w:r>
    </w:p>
    <w:p w:rsidR="007C0F90" w:rsidRDefault="007C0F90" w:rsidP="00C07DE7">
      <w:r>
        <w:t xml:space="preserve">Прогноз прироста </w:t>
      </w:r>
      <w:r w:rsidR="00E72463">
        <w:t>площадей жилищного фонда</w:t>
      </w:r>
      <w:r>
        <w:t xml:space="preserve"> представлен в таблице </w:t>
      </w:r>
      <w:r w:rsidR="008B0DCD">
        <w:t>44</w:t>
      </w:r>
      <w:r>
        <w:t>.</w:t>
      </w:r>
    </w:p>
    <w:p w:rsidR="00D7635A" w:rsidRDefault="00D7635A" w:rsidP="00D7635A">
      <w:pPr>
        <w:pStyle w:val="a5"/>
      </w:pPr>
    </w:p>
    <w:p w:rsidR="004411EA" w:rsidRPr="004411EA" w:rsidRDefault="004411EA" w:rsidP="004411EA">
      <w:pPr>
        <w:jc w:val="center"/>
      </w:pPr>
      <w:r>
        <w:t>Прирост площадей жилищного фонда</w:t>
      </w:r>
      <w:r w:rsidR="00471861">
        <w:t xml:space="preserve"> по этапам</w:t>
      </w:r>
    </w:p>
    <w:tbl>
      <w:tblPr>
        <w:tblW w:w="9995" w:type="dxa"/>
        <w:tblInd w:w="93" w:type="dxa"/>
        <w:tblLook w:val="04A0"/>
      </w:tblPr>
      <w:tblGrid>
        <w:gridCol w:w="588"/>
        <w:gridCol w:w="3300"/>
        <w:gridCol w:w="947"/>
        <w:gridCol w:w="860"/>
        <w:gridCol w:w="860"/>
        <w:gridCol w:w="860"/>
        <w:gridCol w:w="860"/>
        <w:gridCol w:w="860"/>
        <w:gridCol w:w="860"/>
      </w:tblGrid>
      <w:tr w:rsidR="007C0F90" w:rsidRPr="007C0F90" w:rsidTr="007C0F90">
        <w:trPr>
          <w:trHeight w:val="30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 xml:space="preserve">№ </w:t>
            </w:r>
            <w:proofErr w:type="gramStart"/>
            <w:r w:rsidRPr="007C0F90">
              <w:rPr>
                <w:rFonts w:cs="Calibri"/>
                <w:b/>
                <w:color w:val="000000"/>
                <w:sz w:val="24"/>
              </w:rPr>
              <w:t>п</w:t>
            </w:r>
            <w:proofErr w:type="gramEnd"/>
            <w:r w:rsidRPr="007C0F90">
              <w:rPr>
                <w:rFonts w:cs="Calibri"/>
                <w:b/>
                <w:color w:val="000000"/>
                <w:sz w:val="24"/>
              </w:rPr>
              <w:t>/п</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Наименование показателя</w:t>
            </w:r>
          </w:p>
        </w:tc>
        <w:tc>
          <w:tcPr>
            <w:tcW w:w="6107" w:type="dxa"/>
            <w:gridSpan w:val="7"/>
            <w:tcBorders>
              <w:top w:val="single" w:sz="4" w:space="0" w:color="auto"/>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Площадь жилищного фонда, тыс</w:t>
            </w:r>
            <w:proofErr w:type="gramStart"/>
            <w:r w:rsidRPr="007C0F90">
              <w:rPr>
                <w:rFonts w:cs="Calibri"/>
                <w:b/>
                <w:color w:val="000000"/>
                <w:sz w:val="24"/>
              </w:rPr>
              <w:t>.м</w:t>
            </w:r>
            <w:proofErr w:type="gramEnd"/>
            <w:r w:rsidRPr="007C0F90">
              <w:rPr>
                <w:rFonts w:cs="Calibri"/>
                <w:b/>
                <w:color w:val="000000"/>
                <w:sz w:val="24"/>
              </w:rPr>
              <w:t>2</w:t>
            </w:r>
          </w:p>
        </w:tc>
      </w:tr>
      <w:tr w:rsidR="007C0F90" w:rsidRPr="007C0F90" w:rsidTr="007C0F90">
        <w:trPr>
          <w:trHeight w:val="63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0F90" w:rsidRPr="007C0F90" w:rsidRDefault="007C0F90" w:rsidP="007C0F90">
            <w:pPr>
              <w:suppressAutoHyphens w:val="0"/>
              <w:spacing w:line="240" w:lineRule="auto"/>
              <w:ind w:firstLine="0"/>
              <w:jc w:val="left"/>
              <w:rPr>
                <w:rFonts w:cs="Calibri"/>
                <w:b/>
                <w:color w:val="000000"/>
                <w:sz w:val="24"/>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7C0F90" w:rsidRPr="007C0F90" w:rsidRDefault="007C0F90" w:rsidP="007C0F90">
            <w:pPr>
              <w:suppressAutoHyphens w:val="0"/>
              <w:spacing w:line="240" w:lineRule="auto"/>
              <w:ind w:firstLine="0"/>
              <w:jc w:val="left"/>
              <w:rPr>
                <w:rFonts w:cs="Calibri"/>
                <w:b/>
                <w:color w:val="000000"/>
                <w:sz w:val="24"/>
              </w:rPr>
            </w:pPr>
          </w:p>
        </w:tc>
        <w:tc>
          <w:tcPr>
            <w:tcW w:w="947" w:type="dxa"/>
            <w:tcBorders>
              <w:top w:val="nil"/>
              <w:left w:val="nil"/>
              <w:bottom w:val="single" w:sz="4" w:space="0" w:color="auto"/>
              <w:right w:val="single" w:sz="4" w:space="0" w:color="auto"/>
            </w:tcBorders>
            <w:shd w:val="clear" w:color="auto" w:fill="auto"/>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2017</w:t>
            </w:r>
          </w:p>
        </w:tc>
        <w:tc>
          <w:tcPr>
            <w:tcW w:w="860" w:type="dxa"/>
            <w:tcBorders>
              <w:top w:val="nil"/>
              <w:left w:val="nil"/>
              <w:bottom w:val="single" w:sz="4" w:space="0" w:color="auto"/>
              <w:right w:val="single" w:sz="4" w:space="0" w:color="auto"/>
            </w:tcBorders>
            <w:shd w:val="clear" w:color="auto" w:fill="auto"/>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2018</w:t>
            </w:r>
          </w:p>
        </w:tc>
        <w:tc>
          <w:tcPr>
            <w:tcW w:w="860" w:type="dxa"/>
            <w:tcBorders>
              <w:top w:val="nil"/>
              <w:left w:val="nil"/>
              <w:bottom w:val="single" w:sz="4" w:space="0" w:color="auto"/>
              <w:right w:val="single" w:sz="4" w:space="0" w:color="auto"/>
            </w:tcBorders>
            <w:shd w:val="clear" w:color="auto" w:fill="auto"/>
            <w:noWrap/>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2019</w:t>
            </w:r>
          </w:p>
        </w:tc>
        <w:tc>
          <w:tcPr>
            <w:tcW w:w="860" w:type="dxa"/>
            <w:tcBorders>
              <w:top w:val="nil"/>
              <w:left w:val="nil"/>
              <w:bottom w:val="single" w:sz="4" w:space="0" w:color="auto"/>
              <w:right w:val="single" w:sz="4" w:space="0" w:color="auto"/>
            </w:tcBorders>
            <w:shd w:val="clear" w:color="auto" w:fill="auto"/>
            <w:noWrap/>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2020</w:t>
            </w:r>
          </w:p>
        </w:tc>
        <w:tc>
          <w:tcPr>
            <w:tcW w:w="860" w:type="dxa"/>
            <w:tcBorders>
              <w:top w:val="nil"/>
              <w:left w:val="nil"/>
              <w:bottom w:val="single" w:sz="4" w:space="0" w:color="auto"/>
              <w:right w:val="single" w:sz="4" w:space="0" w:color="auto"/>
            </w:tcBorders>
            <w:shd w:val="clear" w:color="auto" w:fill="auto"/>
            <w:noWrap/>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2021</w:t>
            </w:r>
          </w:p>
        </w:tc>
        <w:tc>
          <w:tcPr>
            <w:tcW w:w="860" w:type="dxa"/>
            <w:tcBorders>
              <w:top w:val="nil"/>
              <w:left w:val="nil"/>
              <w:bottom w:val="single" w:sz="4" w:space="0" w:color="auto"/>
              <w:right w:val="single" w:sz="4" w:space="0" w:color="auto"/>
            </w:tcBorders>
            <w:shd w:val="clear" w:color="auto" w:fill="auto"/>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2022-2026</w:t>
            </w:r>
          </w:p>
        </w:tc>
        <w:tc>
          <w:tcPr>
            <w:tcW w:w="860" w:type="dxa"/>
            <w:tcBorders>
              <w:top w:val="nil"/>
              <w:left w:val="nil"/>
              <w:bottom w:val="single" w:sz="4" w:space="0" w:color="auto"/>
              <w:right w:val="single" w:sz="4" w:space="0" w:color="auto"/>
            </w:tcBorders>
            <w:shd w:val="clear" w:color="auto" w:fill="auto"/>
            <w:vAlign w:val="center"/>
            <w:hideMark/>
          </w:tcPr>
          <w:p w:rsidR="007C0F90" w:rsidRPr="007C0F90" w:rsidRDefault="007C0F90" w:rsidP="007C0F90">
            <w:pPr>
              <w:suppressAutoHyphens w:val="0"/>
              <w:spacing w:line="240" w:lineRule="auto"/>
              <w:ind w:firstLine="0"/>
              <w:jc w:val="center"/>
              <w:rPr>
                <w:rFonts w:cs="Calibri"/>
                <w:b/>
                <w:color w:val="000000"/>
                <w:sz w:val="24"/>
              </w:rPr>
            </w:pPr>
            <w:r w:rsidRPr="007C0F90">
              <w:rPr>
                <w:rFonts w:cs="Calibri"/>
                <w:b/>
                <w:color w:val="000000"/>
                <w:sz w:val="24"/>
              </w:rPr>
              <w:t>2027-2031</w:t>
            </w:r>
          </w:p>
        </w:tc>
      </w:tr>
      <w:tr w:rsidR="007C0F90" w:rsidRPr="007C0F90" w:rsidTr="007C0F90">
        <w:trPr>
          <w:trHeight w:val="630"/>
        </w:trPr>
        <w:tc>
          <w:tcPr>
            <w:tcW w:w="588" w:type="dxa"/>
            <w:tcBorders>
              <w:top w:val="nil"/>
              <w:left w:val="single" w:sz="4" w:space="0" w:color="auto"/>
              <w:bottom w:val="single" w:sz="4" w:space="0" w:color="auto"/>
              <w:right w:val="single" w:sz="4" w:space="0" w:color="auto"/>
            </w:tcBorders>
            <w:shd w:val="clear" w:color="auto" w:fill="auto"/>
            <w:noWrap/>
            <w:hideMark/>
          </w:tcPr>
          <w:p w:rsidR="007C0F90" w:rsidRPr="007C0F90" w:rsidRDefault="007C0F90" w:rsidP="007C0F90">
            <w:pPr>
              <w:suppressAutoHyphens w:val="0"/>
              <w:spacing w:line="240" w:lineRule="auto"/>
              <w:ind w:firstLine="0"/>
              <w:jc w:val="center"/>
              <w:rPr>
                <w:rFonts w:cs="Calibri"/>
                <w:color w:val="000000"/>
                <w:sz w:val="24"/>
              </w:rPr>
            </w:pPr>
            <w:r w:rsidRPr="007C0F90">
              <w:rPr>
                <w:rFonts w:cs="Calibri"/>
                <w:color w:val="000000"/>
                <w:sz w:val="24"/>
              </w:rPr>
              <w:t>1</w:t>
            </w:r>
          </w:p>
        </w:tc>
        <w:tc>
          <w:tcPr>
            <w:tcW w:w="3300" w:type="dxa"/>
            <w:tcBorders>
              <w:top w:val="nil"/>
              <w:left w:val="nil"/>
              <w:bottom w:val="single" w:sz="4" w:space="0" w:color="auto"/>
              <w:right w:val="single" w:sz="4" w:space="0" w:color="auto"/>
            </w:tcBorders>
            <w:shd w:val="clear" w:color="auto" w:fill="auto"/>
            <w:hideMark/>
          </w:tcPr>
          <w:p w:rsidR="007C0F90" w:rsidRPr="007C0F90" w:rsidRDefault="007C0F90" w:rsidP="007C0F90">
            <w:pPr>
              <w:suppressAutoHyphens w:val="0"/>
              <w:spacing w:line="240" w:lineRule="auto"/>
              <w:ind w:firstLine="0"/>
              <w:jc w:val="left"/>
              <w:rPr>
                <w:rFonts w:cs="Calibri"/>
                <w:color w:val="000000"/>
                <w:sz w:val="24"/>
              </w:rPr>
            </w:pPr>
            <w:r>
              <w:rPr>
                <w:rFonts w:cs="Calibri"/>
                <w:color w:val="000000"/>
                <w:sz w:val="24"/>
              </w:rPr>
              <w:t>Общая площадь жилищного фонда,</w:t>
            </w:r>
            <w:r w:rsidRPr="007C0F90">
              <w:rPr>
                <w:rFonts w:cs="Calibri"/>
                <w:color w:val="000000"/>
                <w:sz w:val="24"/>
              </w:rPr>
              <w:t xml:space="preserve"> на начало периода</w:t>
            </w:r>
          </w:p>
        </w:tc>
        <w:tc>
          <w:tcPr>
            <w:tcW w:w="947"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185,96</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187,9</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189,8</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191,4</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192,6</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193,3</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193,3</w:t>
            </w:r>
          </w:p>
        </w:tc>
      </w:tr>
      <w:tr w:rsidR="007C0F90" w:rsidRPr="007C0F90" w:rsidTr="007C0F90">
        <w:trPr>
          <w:trHeight w:val="630"/>
        </w:trPr>
        <w:tc>
          <w:tcPr>
            <w:tcW w:w="588" w:type="dxa"/>
            <w:tcBorders>
              <w:top w:val="nil"/>
              <w:left w:val="single" w:sz="4" w:space="0" w:color="auto"/>
              <w:bottom w:val="single" w:sz="4" w:space="0" w:color="auto"/>
              <w:right w:val="single" w:sz="4" w:space="0" w:color="auto"/>
            </w:tcBorders>
            <w:shd w:val="clear" w:color="auto" w:fill="auto"/>
            <w:noWrap/>
            <w:hideMark/>
          </w:tcPr>
          <w:p w:rsidR="007C0F90" w:rsidRPr="007C0F90" w:rsidRDefault="007C0F90" w:rsidP="007C0F90">
            <w:pPr>
              <w:suppressAutoHyphens w:val="0"/>
              <w:spacing w:line="240" w:lineRule="auto"/>
              <w:ind w:firstLine="0"/>
              <w:jc w:val="center"/>
              <w:rPr>
                <w:rFonts w:cs="Calibri"/>
                <w:color w:val="000000"/>
                <w:sz w:val="24"/>
              </w:rPr>
            </w:pPr>
            <w:r w:rsidRPr="007C0F90">
              <w:rPr>
                <w:rFonts w:cs="Calibri"/>
                <w:color w:val="000000"/>
                <w:sz w:val="24"/>
              </w:rPr>
              <w:t>2</w:t>
            </w:r>
          </w:p>
        </w:tc>
        <w:tc>
          <w:tcPr>
            <w:tcW w:w="3300" w:type="dxa"/>
            <w:tcBorders>
              <w:top w:val="nil"/>
              <w:left w:val="nil"/>
              <w:bottom w:val="single" w:sz="4" w:space="0" w:color="auto"/>
              <w:right w:val="single" w:sz="4" w:space="0" w:color="auto"/>
            </w:tcBorders>
            <w:shd w:val="clear" w:color="auto" w:fill="auto"/>
            <w:hideMark/>
          </w:tcPr>
          <w:p w:rsidR="007C0F90" w:rsidRPr="007C0F90" w:rsidRDefault="007C0F90" w:rsidP="007C0F90">
            <w:pPr>
              <w:suppressAutoHyphens w:val="0"/>
              <w:spacing w:line="240" w:lineRule="auto"/>
              <w:ind w:firstLine="0"/>
              <w:jc w:val="left"/>
              <w:rPr>
                <w:rFonts w:cs="Calibri"/>
                <w:color w:val="000000"/>
                <w:sz w:val="24"/>
              </w:rPr>
            </w:pPr>
            <w:r>
              <w:rPr>
                <w:rFonts w:cs="Calibri"/>
                <w:color w:val="000000"/>
                <w:sz w:val="24"/>
              </w:rPr>
              <w:t>Общая площадь жилищного фонда,</w:t>
            </w:r>
            <w:r w:rsidRPr="007C0F90">
              <w:rPr>
                <w:rFonts w:cs="Calibri"/>
                <w:color w:val="000000"/>
                <w:sz w:val="24"/>
              </w:rPr>
              <w:t xml:space="preserve"> на конец периода</w:t>
            </w:r>
          </w:p>
        </w:tc>
        <w:tc>
          <w:tcPr>
            <w:tcW w:w="947"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187,86</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189,8</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191,4</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192,6</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193,3</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193,3</w:t>
            </w:r>
          </w:p>
        </w:tc>
        <w:tc>
          <w:tcPr>
            <w:tcW w:w="860"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193,3</w:t>
            </w:r>
          </w:p>
        </w:tc>
      </w:tr>
      <w:tr w:rsidR="007C0F90" w:rsidRPr="007C0F90" w:rsidTr="007C0F90">
        <w:trPr>
          <w:trHeight w:val="315"/>
        </w:trPr>
        <w:tc>
          <w:tcPr>
            <w:tcW w:w="588" w:type="dxa"/>
            <w:tcBorders>
              <w:top w:val="nil"/>
              <w:left w:val="single" w:sz="4" w:space="0" w:color="auto"/>
              <w:bottom w:val="single" w:sz="4" w:space="0" w:color="auto"/>
              <w:right w:val="single" w:sz="4" w:space="0" w:color="auto"/>
            </w:tcBorders>
            <w:shd w:val="clear" w:color="auto" w:fill="auto"/>
            <w:noWrap/>
            <w:hideMark/>
          </w:tcPr>
          <w:p w:rsidR="007C0F90" w:rsidRPr="007C0F90" w:rsidRDefault="007C0F90" w:rsidP="007C0F90">
            <w:pPr>
              <w:suppressAutoHyphens w:val="0"/>
              <w:spacing w:line="240" w:lineRule="auto"/>
              <w:ind w:firstLine="0"/>
              <w:jc w:val="center"/>
              <w:rPr>
                <w:rFonts w:cs="Calibri"/>
                <w:color w:val="000000"/>
                <w:sz w:val="24"/>
              </w:rPr>
            </w:pPr>
            <w:r w:rsidRPr="007C0F90">
              <w:rPr>
                <w:rFonts w:cs="Calibri"/>
                <w:color w:val="000000"/>
                <w:sz w:val="24"/>
              </w:rPr>
              <w:t>3</w:t>
            </w:r>
          </w:p>
        </w:tc>
        <w:tc>
          <w:tcPr>
            <w:tcW w:w="3300" w:type="dxa"/>
            <w:tcBorders>
              <w:top w:val="nil"/>
              <w:left w:val="nil"/>
              <w:bottom w:val="single" w:sz="4" w:space="0" w:color="auto"/>
              <w:right w:val="single" w:sz="4" w:space="0" w:color="auto"/>
            </w:tcBorders>
            <w:shd w:val="clear" w:color="auto" w:fill="auto"/>
            <w:noWrap/>
            <w:hideMark/>
          </w:tcPr>
          <w:p w:rsidR="007C0F90" w:rsidRPr="007C0F90" w:rsidRDefault="007C0F90" w:rsidP="007C0F90">
            <w:pPr>
              <w:suppressAutoHyphens w:val="0"/>
              <w:spacing w:line="240" w:lineRule="auto"/>
              <w:ind w:firstLine="0"/>
              <w:jc w:val="left"/>
              <w:rPr>
                <w:rFonts w:cs="Calibri"/>
                <w:color w:val="000000"/>
                <w:sz w:val="24"/>
              </w:rPr>
            </w:pPr>
            <w:r w:rsidRPr="007C0F90">
              <w:rPr>
                <w:rFonts w:cs="Calibri"/>
                <w:color w:val="000000"/>
                <w:sz w:val="24"/>
              </w:rPr>
              <w:t>Прирост площади</w:t>
            </w:r>
          </w:p>
        </w:tc>
        <w:tc>
          <w:tcPr>
            <w:tcW w:w="947" w:type="dxa"/>
            <w:tcBorders>
              <w:top w:val="nil"/>
              <w:left w:val="nil"/>
              <w:bottom w:val="single" w:sz="4" w:space="0" w:color="auto"/>
              <w:right w:val="single" w:sz="4" w:space="0" w:color="auto"/>
            </w:tcBorders>
            <w:shd w:val="clear" w:color="auto" w:fill="auto"/>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w:t>
            </w:r>
          </w:p>
        </w:tc>
        <w:tc>
          <w:tcPr>
            <w:tcW w:w="860" w:type="dxa"/>
            <w:tcBorders>
              <w:top w:val="nil"/>
              <w:left w:val="nil"/>
              <w:bottom w:val="single" w:sz="4" w:space="0" w:color="auto"/>
              <w:right w:val="single" w:sz="4" w:space="0" w:color="auto"/>
            </w:tcBorders>
            <w:shd w:val="clear" w:color="auto" w:fill="auto"/>
            <w:noWrap/>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1,9</w:t>
            </w:r>
          </w:p>
        </w:tc>
        <w:tc>
          <w:tcPr>
            <w:tcW w:w="860" w:type="dxa"/>
            <w:tcBorders>
              <w:top w:val="nil"/>
              <w:left w:val="nil"/>
              <w:bottom w:val="single" w:sz="4" w:space="0" w:color="auto"/>
              <w:right w:val="single" w:sz="4" w:space="0" w:color="auto"/>
            </w:tcBorders>
            <w:shd w:val="clear" w:color="auto" w:fill="auto"/>
            <w:noWrap/>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1,6</w:t>
            </w:r>
          </w:p>
        </w:tc>
        <w:tc>
          <w:tcPr>
            <w:tcW w:w="860" w:type="dxa"/>
            <w:tcBorders>
              <w:top w:val="nil"/>
              <w:left w:val="nil"/>
              <w:bottom w:val="single" w:sz="4" w:space="0" w:color="auto"/>
              <w:right w:val="single" w:sz="4" w:space="0" w:color="auto"/>
            </w:tcBorders>
            <w:shd w:val="clear" w:color="auto" w:fill="auto"/>
            <w:noWrap/>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1,2</w:t>
            </w:r>
          </w:p>
        </w:tc>
        <w:tc>
          <w:tcPr>
            <w:tcW w:w="860" w:type="dxa"/>
            <w:tcBorders>
              <w:top w:val="nil"/>
              <w:left w:val="nil"/>
              <w:bottom w:val="single" w:sz="4" w:space="0" w:color="auto"/>
              <w:right w:val="single" w:sz="4" w:space="0" w:color="auto"/>
            </w:tcBorders>
            <w:shd w:val="clear" w:color="auto" w:fill="auto"/>
            <w:noWrap/>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0,7</w:t>
            </w:r>
          </w:p>
        </w:tc>
        <w:tc>
          <w:tcPr>
            <w:tcW w:w="860" w:type="dxa"/>
            <w:tcBorders>
              <w:top w:val="nil"/>
              <w:left w:val="nil"/>
              <w:bottom w:val="single" w:sz="4" w:space="0" w:color="auto"/>
              <w:right w:val="single" w:sz="4" w:space="0" w:color="auto"/>
            </w:tcBorders>
            <w:shd w:val="clear" w:color="auto" w:fill="auto"/>
            <w:noWrap/>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0</w:t>
            </w:r>
          </w:p>
        </w:tc>
        <w:tc>
          <w:tcPr>
            <w:tcW w:w="860" w:type="dxa"/>
            <w:tcBorders>
              <w:top w:val="nil"/>
              <w:left w:val="nil"/>
              <w:bottom w:val="single" w:sz="4" w:space="0" w:color="auto"/>
              <w:right w:val="single" w:sz="4" w:space="0" w:color="auto"/>
            </w:tcBorders>
            <w:shd w:val="clear" w:color="auto" w:fill="auto"/>
            <w:noWrap/>
            <w:vAlign w:val="bottom"/>
            <w:hideMark/>
          </w:tcPr>
          <w:p w:rsidR="007C0F90" w:rsidRPr="007C0F90" w:rsidRDefault="007C0F90" w:rsidP="007C0F90">
            <w:pPr>
              <w:suppressAutoHyphens w:val="0"/>
              <w:spacing w:line="240" w:lineRule="auto"/>
              <w:ind w:firstLine="0"/>
              <w:jc w:val="right"/>
              <w:rPr>
                <w:rFonts w:cs="Calibri"/>
                <w:color w:val="000000"/>
                <w:sz w:val="24"/>
              </w:rPr>
            </w:pPr>
            <w:r w:rsidRPr="007C0F90">
              <w:rPr>
                <w:rFonts w:cs="Calibri"/>
                <w:color w:val="000000"/>
                <w:sz w:val="24"/>
              </w:rPr>
              <w:t>0</w:t>
            </w:r>
          </w:p>
        </w:tc>
      </w:tr>
    </w:tbl>
    <w:p w:rsidR="007C0F90" w:rsidRDefault="007C0F90" w:rsidP="007C0F90"/>
    <w:p w:rsidR="00E72463" w:rsidRDefault="00292768" w:rsidP="00E72463">
      <w:r>
        <w:lastRenderedPageBreak/>
        <w:t>Генеральным планом планируется прирост площадей за счет строительства новых зданий</w:t>
      </w:r>
      <w:r w:rsidR="0082084B">
        <w:t xml:space="preserve"> (Таблица 45</w:t>
      </w:r>
      <w:r w:rsidR="00471861">
        <w:t>):</w:t>
      </w:r>
    </w:p>
    <w:p w:rsidR="00471861" w:rsidRDefault="00471861" w:rsidP="008B0DCD">
      <w:pPr>
        <w:pStyle w:val="aa"/>
        <w:numPr>
          <w:ilvl w:val="0"/>
          <w:numId w:val="31"/>
        </w:numPr>
        <w:spacing w:before="0" w:after="0" w:line="360" w:lineRule="auto"/>
        <w:ind w:left="709" w:hanging="426"/>
        <w:jc w:val="left"/>
      </w:pPr>
      <w:r w:rsidRPr="00471861">
        <w:t xml:space="preserve">Строительство детского сада в новом жилом районе в северной части п. Суксун ул. </w:t>
      </w:r>
      <w:proofErr w:type="gramStart"/>
      <w:r w:rsidRPr="00471861">
        <w:t>Витебская</w:t>
      </w:r>
      <w:proofErr w:type="gramEnd"/>
      <w:r w:rsidRPr="00471861">
        <w:t xml:space="preserve"> на 65 мест</w:t>
      </w:r>
      <w:r>
        <w:t>;</w:t>
      </w:r>
    </w:p>
    <w:p w:rsidR="00535D3E" w:rsidRPr="00AA42C0" w:rsidRDefault="00535D3E" w:rsidP="00535D3E">
      <w:pPr>
        <w:widowControl w:val="0"/>
        <w:numPr>
          <w:ilvl w:val="0"/>
          <w:numId w:val="31"/>
        </w:numPr>
        <w:suppressAutoHyphens w:val="0"/>
        <w:autoSpaceDE w:val="0"/>
        <w:autoSpaceDN w:val="0"/>
        <w:adjustRightInd w:val="0"/>
        <w:ind w:left="709" w:right="284" w:hanging="425"/>
        <w:rPr>
          <w:szCs w:val="28"/>
        </w:rPr>
      </w:pPr>
      <w:r w:rsidRPr="00AA42C0">
        <w:rPr>
          <w:szCs w:val="28"/>
        </w:rPr>
        <w:t>Строительство детского сада в южной части п. Суксун, ул. Халтурина на 65 мест.</w:t>
      </w:r>
    </w:p>
    <w:p w:rsidR="00471861" w:rsidRDefault="00471861" w:rsidP="008B0DCD">
      <w:pPr>
        <w:pStyle w:val="aa"/>
        <w:numPr>
          <w:ilvl w:val="0"/>
          <w:numId w:val="31"/>
        </w:numPr>
        <w:spacing w:before="0" w:after="0" w:line="360" w:lineRule="auto"/>
        <w:ind w:left="709" w:hanging="426"/>
        <w:jc w:val="left"/>
      </w:pPr>
      <w:r w:rsidRPr="00471861">
        <w:t>Строительство здания ДК в новом жилом районе в северной части п. Суксун по ул. Витебской на</w:t>
      </w:r>
      <w:r>
        <w:t xml:space="preserve"> 100 мест;</w:t>
      </w:r>
    </w:p>
    <w:p w:rsidR="00471861" w:rsidRDefault="00471861" w:rsidP="008B0DCD">
      <w:pPr>
        <w:pStyle w:val="aa"/>
        <w:numPr>
          <w:ilvl w:val="0"/>
          <w:numId w:val="31"/>
        </w:numPr>
        <w:spacing w:before="0" w:after="0" w:line="360" w:lineRule="auto"/>
        <w:ind w:left="709"/>
        <w:jc w:val="left"/>
      </w:pPr>
      <w:r w:rsidRPr="00471861">
        <w:t>Строительство магазина смешанной торговли в новом жилом районе в северной части п. Суксун на 200 кв. м. торговой площади.</w:t>
      </w:r>
    </w:p>
    <w:p w:rsidR="00E72463" w:rsidRDefault="00E72463" w:rsidP="004411EA">
      <w:pPr>
        <w:pStyle w:val="a5"/>
      </w:pPr>
    </w:p>
    <w:p w:rsidR="004411EA" w:rsidRPr="004411EA" w:rsidRDefault="004411EA" w:rsidP="004411EA">
      <w:pPr>
        <w:jc w:val="center"/>
      </w:pPr>
      <w:r>
        <w:t xml:space="preserve">Прирост площадей общественных зданий </w:t>
      </w:r>
      <w:r w:rsidR="00FC18A4">
        <w:t>по этапам</w:t>
      </w:r>
    </w:p>
    <w:tbl>
      <w:tblPr>
        <w:tblW w:w="10466" w:type="dxa"/>
        <w:tblInd w:w="93" w:type="dxa"/>
        <w:tblLook w:val="04A0"/>
      </w:tblPr>
      <w:tblGrid>
        <w:gridCol w:w="724"/>
        <w:gridCol w:w="3285"/>
        <w:gridCol w:w="1315"/>
        <w:gridCol w:w="787"/>
        <w:gridCol w:w="927"/>
        <w:gridCol w:w="857"/>
        <w:gridCol w:w="857"/>
        <w:gridCol w:w="857"/>
        <w:gridCol w:w="857"/>
      </w:tblGrid>
      <w:tr w:rsidR="00292768" w:rsidRPr="00292768" w:rsidTr="00292768">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 xml:space="preserve">№ </w:t>
            </w:r>
            <w:proofErr w:type="gramStart"/>
            <w:r w:rsidRPr="00292768">
              <w:rPr>
                <w:rFonts w:cs="Calibri"/>
                <w:b/>
                <w:color w:val="000000"/>
                <w:sz w:val="24"/>
              </w:rPr>
              <w:t>п</w:t>
            </w:r>
            <w:proofErr w:type="gramEnd"/>
            <w:r w:rsidRPr="00292768">
              <w:rPr>
                <w:rFonts w:cs="Calibri"/>
                <w:b/>
                <w:color w:val="000000"/>
                <w:sz w:val="24"/>
              </w:rPr>
              <w:t>/п</w:t>
            </w:r>
          </w:p>
        </w:tc>
        <w:tc>
          <w:tcPr>
            <w:tcW w:w="3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Наименование показателя</w:t>
            </w:r>
          </w:p>
        </w:tc>
        <w:tc>
          <w:tcPr>
            <w:tcW w:w="6457" w:type="dxa"/>
            <w:gridSpan w:val="7"/>
            <w:tcBorders>
              <w:top w:val="single" w:sz="4" w:space="0" w:color="auto"/>
              <w:left w:val="nil"/>
              <w:bottom w:val="single" w:sz="4" w:space="0" w:color="auto"/>
              <w:right w:val="single" w:sz="4" w:space="0" w:color="auto"/>
            </w:tcBorders>
            <w:shd w:val="clear" w:color="auto" w:fill="auto"/>
            <w:vAlign w:val="bottom"/>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Площадь общественных зданий, тыс</w:t>
            </w:r>
            <w:proofErr w:type="gramStart"/>
            <w:r w:rsidRPr="00292768">
              <w:rPr>
                <w:rFonts w:cs="Calibri"/>
                <w:b/>
                <w:color w:val="000000"/>
                <w:sz w:val="24"/>
              </w:rPr>
              <w:t>.м</w:t>
            </w:r>
            <w:proofErr w:type="gramEnd"/>
            <w:r w:rsidRPr="00292768">
              <w:rPr>
                <w:rFonts w:cs="Calibri"/>
                <w:b/>
                <w:color w:val="000000"/>
                <w:sz w:val="24"/>
              </w:rPr>
              <w:t>2</w:t>
            </w:r>
          </w:p>
        </w:tc>
      </w:tr>
      <w:tr w:rsidR="00292768" w:rsidRPr="00292768" w:rsidTr="00F669B9">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92768" w:rsidRPr="00292768" w:rsidRDefault="00292768" w:rsidP="00292768">
            <w:pPr>
              <w:suppressAutoHyphens w:val="0"/>
              <w:spacing w:line="240" w:lineRule="auto"/>
              <w:ind w:firstLine="0"/>
              <w:jc w:val="left"/>
              <w:rPr>
                <w:rFonts w:cs="Calibri"/>
                <w:b/>
                <w:color w:val="000000"/>
                <w:sz w:val="24"/>
              </w:rPr>
            </w:pPr>
          </w:p>
        </w:tc>
        <w:tc>
          <w:tcPr>
            <w:tcW w:w="3285" w:type="dxa"/>
            <w:vMerge/>
            <w:tcBorders>
              <w:top w:val="single" w:sz="4" w:space="0" w:color="auto"/>
              <w:left w:val="single" w:sz="4" w:space="0" w:color="auto"/>
              <w:bottom w:val="single" w:sz="4" w:space="0" w:color="auto"/>
              <w:right w:val="single" w:sz="4" w:space="0" w:color="auto"/>
            </w:tcBorders>
            <w:vAlign w:val="center"/>
            <w:hideMark/>
          </w:tcPr>
          <w:p w:rsidR="00292768" w:rsidRPr="00292768" w:rsidRDefault="00292768" w:rsidP="00292768">
            <w:pPr>
              <w:suppressAutoHyphens w:val="0"/>
              <w:spacing w:line="240" w:lineRule="auto"/>
              <w:ind w:firstLine="0"/>
              <w:jc w:val="left"/>
              <w:rPr>
                <w:rFonts w:cs="Calibri"/>
                <w:b/>
                <w:color w:val="000000"/>
                <w:sz w:val="24"/>
              </w:rPr>
            </w:pPr>
          </w:p>
        </w:tc>
        <w:tc>
          <w:tcPr>
            <w:tcW w:w="1315" w:type="dxa"/>
            <w:tcBorders>
              <w:top w:val="nil"/>
              <w:left w:val="nil"/>
              <w:bottom w:val="single" w:sz="4" w:space="0" w:color="auto"/>
              <w:right w:val="single" w:sz="4" w:space="0" w:color="auto"/>
            </w:tcBorders>
            <w:shd w:val="clear" w:color="auto" w:fill="auto"/>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2017</w:t>
            </w:r>
          </w:p>
        </w:tc>
        <w:tc>
          <w:tcPr>
            <w:tcW w:w="787" w:type="dxa"/>
            <w:tcBorders>
              <w:top w:val="nil"/>
              <w:left w:val="nil"/>
              <w:bottom w:val="single" w:sz="4" w:space="0" w:color="auto"/>
              <w:right w:val="single" w:sz="4" w:space="0" w:color="auto"/>
            </w:tcBorders>
            <w:shd w:val="clear" w:color="auto" w:fill="auto"/>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2018</w:t>
            </w:r>
          </w:p>
        </w:tc>
        <w:tc>
          <w:tcPr>
            <w:tcW w:w="927" w:type="dxa"/>
            <w:tcBorders>
              <w:top w:val="nil"/>
              <w:left w:val="nil"/>
              <w:bottom w:val="single" w:sz="4" w:space="0" w:color="auto"/>
              <w:right w:val="single" w:sz="4" w:space="0" w:color="auto"/>
            </w:tcBorders>
            <w:shd w:val="clear" w:color="auto" w:fill="auto"/>
            <w:noWrap/>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2019</w:t>
            </w:r>
          </w:p>
        </w:tc>
        <w:tc>
          <w:tcPr>
            <w:tcW w:w="857" w:type="dxa"/>
            <w:tcBorders>
              <w:top w:val="nil"/>
              <w:left w:val="nil"/>
              <w:bottom w:val="single" w:sz="4" w:space="0" w:color="auto"/>
              <w:right w:val="single" w:sz="4" w:space="0" w:color="auto"/>
            </w:tcBorders>
            <w:shd w:val="clear" w:color="auto" w:fill="auto"/>
            <w:noWrap/>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2020</w:t>
            </w:r>
          </w:p>
        </w:tc>
        <w:tc>
          <w:tcPr>
            <w:tcW w:w="857" w:type="dxa"/>
            <w:tcBorders>
              <w:top w:val="nil"/>
              <w:left w:val="nil"/>
              <w:bottom w:val="single" w:sz="4" w:space="0" w:color="auto"/>
              <w:right w:val="single" w:sz="4" w:space="0" w:color="auto"/>
            </w:tcBorders>
            <w:shd w:val="clear" w:color="auto" w:fill="auto"/>
            <w:noWrap/>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2021</w:t>
            </w:r>
          </w:p>
        </w:tc>
        <w:tc>
          <w:tcPr>
            <w:tcW w:w="857" w:type="dxa"/>
            <w:tcBorders>
              <w:top w:val="nil"/>
              <w:left w:val="nil"/>
              <w:bottom w:val="single" w:sz="4" w:space="0" w:color="auto"/>
              <w:right w:val="single" w:sz="4" w:space="0" w:color="auto"/>
            </w:tcBorders>
            <w:shd w:val="clear" w:color="auto" w:fill="auto"/>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2022-2026</w:t>
            </w:r>
          </w:p>
        </w:tc>
        <w:tc>
          <w:tcPr>
            <w:tcW w:w="857" w:type="dxa"/>
            <w:tcBorders>
              <w:top w:val="nil"/>
              <w:left w:val="nil"/>
              <w:bottom w:val="single" w:sz="4" w:space="0" w:color="auto"/>
              <w:right w:val="single" w:sz="4" w:space="0" w:color="auto"/>
            </w:tcBorders>
            <w:shd w:val="clear" w:color="auto" w:fill="auto"/>
            <w:vAlign w:val="center"/>
            <w:hideMark/>
          </w:tcPr>
          <w:p w:rsidR="00292768" w:rsidRPr="00292768" w:rsidRDefault="00292768" w:rsidP="00292768">
            <w:pPr>
              <w:suppressAutoHyphens w:val="0"/>
              <w:spacing w:line="240" w:lineRule="auto"/>
              <w:ind w:firstLine="0"/>
              <w:jc w:val="center"/>
              <w:rPr>
                <w:rFonts w:cs="Calibri"/>
                <w:b/>
                <w:color w:val="000000"/>
                <w:sz w:val="24"/>
              </w:rPr>
            </w:pPr>
            <w:r w:rsidRPr="00292768">
              <w:rPr>
                <w:rFonts w:cs="Calibri"/>
                <w:b/>
                <w:color w:val="000000"/>
                <w:sz w:val="24"/>
              </w:rPr>
              <w:t>2027-2031</w:t>
            </w:r>
          </w:p>
        </w:tc>
      </w:tr>
      <w:tr w:rsidR="00292768" w:rsidRPr="00292768" w:rsidTr="00F669B9">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292768" w:rsidRPr="00292768" w:rsidRDefault="00292768" w:rsidP="00292768">
            <w:pPr>
              <w:suppressAutoHyphens w:val="0"/>
              <w:spacing w:line="240" w:lineRule="auto"/>
              <w:ind w:firstLine="0"/>
              <w:jc w:val="left"/>
              <w:rPr>
                <w:rFonts w:cs="Calibri"/>
                <w:color w:val="000000"/>
                <w:sz w:val="24"/>
              </w:rPr>
            </w:pPr>
            <w:r w:rsidRPr="00292768">
              <w:rPr>
                <w:rFonts w:cs="Calibri"/>
                <w:color w:val="000000"/>
                <w:sz w:val="24"/>
              </w:rPr>
              <w:t>1</w:t>
            </w:r>
          </w:p>
        </w:tc>
        <w:tc>
          <w:tcPr>
            <w:tcW w:w="3285" w:type="dxa"/>
            <w:tcBorders>
              <w:top w:val="nil"/>
              <w:left w:val="nil"/>
              <w:bottom w:val="single" w:sz="4" w:space="0" w:color="auto"/>
              <w:right w:val="single" w:sz="4" w:space="0" w:color="auto"/>
            </w:tcBorders>
            <w:shd w:val="clear" w:color="auto" w:fill="auto"/>
            <w:hideMark/>
          </w:tcPr>
          <w:p w:rsidR="00292768" w:rsidRPr="00292768" w:rsidRDefault="00292768" w:rsidP="00292768">
            <w:pPr>
              <w:suppressAutoHyphens w:val="0"/>
              <w:spacing w:line="240" w:lineRule="auto"/>
              <w:ind w:firstLine="0"/>
              <w:jc w:val="left"/>
              <w:rPr>
                <w:rFonts w:cs="Calibri"/>
                <w:color w:val="000000"/>
                <w:sz w:val="24"/>
              </w:rPr>
            </w:pPr>
            <w:r w:rsidRPr="00292768">
              <w:rPr>
                <w:rFonts w:cs="Calibri"/>
                <w:color w:val="000000"/>
                <w:sz w:val="24"/>
              </w:rPr>
              <w:t>Общая площадь, на начало периода</w:t>
            </w:r>
          </w:p>
        </w:tc>
        <w:tc>
          <w:tcPr>
            <w:tcW w:w="1315"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39,5077</w:t>
            </w:r>
          </w:p>
        </w:tc>
        <w:tc>
          <w:tcPr>
            <w:tcW w:w="78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39,51</w:t>
            </w:r>
          </w:p>
        </w:tc>
        <w:tc>
          <w:tcPr>
            <w:tcW w:w="92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39,51</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39,51</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39,51</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40,76</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42,35</w:t>
            </w:r>
          </w:p>
        </w:tc>
      </w:tr>
      <w:tr w:rsidR="00292768" w:rsidRPr="00292768" w:rsidTr="00F669B9">
        <w:trPr>
          <w:trHeight w:val="565"/>
        </w:trPr>
        <w:tc>
          <w:tcPr>
            <w:tcW w:w="724" w:type="dxa"/>
            <w:tcBorders>
              <w:top w:val="nil"/>
              <w:left w:val="single" w:sz="4" w:space="0" w:color="auto"/>
              <w:bottom w:val="single" w:sz="4" w:space="0" w:color="auto"/>
              <w:right w:val="single" w:sz="4" w:space="0" w:color="auto"/>
            </w:tcBorders>
            <w:shd w:val="clear" w:color="auto" w:fill="auto"/>
            <w:noWrap/>
            <w:hideMark/>
          </w:tcPr>
          <w:p w:rsidR="00292768" w:rsidRPr="00292768" w:rsidRDefault="00292768" w:rsidP="00292768">
            <w:pPr>
              <w:suppressAutoHyphens w:val="0"/>
              <w:spacing w:line="240" w:lineRule="auto"/>
              <w:ind w:firstLine="0"/>
              <w:jc w:val="left"/>
              <w:rPr>
                <w:rFonts w:cs="Calibri"/>
                <w:color w:val="000000"/>
                <w:sz w:val="24"/>
              </w:rPr>
            </w:pPr>
            <w:r w:rsidRPr="00292768">
              <w:rPr>
                <w:rFonts w:cs="Calibri"/>
                <w:color w:val="000000"/>
                <w:sz w:val="24"/>
              </w:rPr>
              <w:t>2</w:t>
            </w:r>
          </w:p>
        </w:tc>
        <w:tc>
          <w:tcPr>
            <w:tcW w:w="3285" w:type="dxa"/>
            <w:tcBorders>
              <w:top w:val="nil"/>
              <w:left w:val="nil"/>
              <w:bottom w:val="single" w:sz="4" w:space="0" w:color="auto"/>
              <w:right w:val="single" w:sz="4" w:space="0" w:color="auto"/>
            </w:tcBorders>
            <w:shd w:val="clear" w:color="auto" w:fill="auto"/>
            <w:hideMark/>
          </w:tcPr>
          <w:p w:rsidR="00292768" w:rsidRPr="00292768" w:rsidRDefault="00292768" w:rsidP="00292768">
            <w:pPr>
              <w:suppressAutoHyphens w:val="0"/>
              <w:spacing w:line="240" w:lineRule="auto"/>
              <w:ind w:firstLine="0"/>
              <w:jc w:val="left"/>
              <w:rPr>
                <w:rFonts w:cs="Calibri"/>
                <w:color w:val="000000"/>
                <w:sz w:val="24"/>
              </w:rPr>
            </w:pPr>
            <w:r w:rsidRPr="00292768">
              <w:rPr>
                <w:rFonts w:cs="Calibri"/>
                <w:color w:val="000000"/>
                <w:sz w:val="24"/>
              </w:rPr>
              <w:t>Общая площадь, на конец периода</w:t>
            </w:r>
          </w:p>
        </w:tc>
        <w:tc>
          <w:tcPr>
            <w:tcW w:w="1315"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39,5077</w:t>
            </w:r>
          </w:p>
        </w:tc>
        <w:tc>
          <w:tcPr>
            <w:tcW w:w="78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39,51</w:t>
            </w:r>
          </w:p>
        </w:tc>
        <w:tc>
          <w:tcPr>
            <w:tcW w:w="92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39,51</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39,51</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40,76</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42,35</w:t>
            </w:r>
          </w:p>
        </w:tc>
        <w:tc>
          <w:tcPr>
            <w:tcW w:w="857" w:type="dxa"/>
            <w:tcBorders>
              <w:top w:val="nil"/>
              <w:left w:val="nil"/>
              <w:bottom w:val="single" w:sz="4" w:space="0" w:color="auto"/>
              <w:right w:val="single" w:sz="4" w:space="0" w:color="auto"/>
            </w:tcBorders>
            <w:shd w:val="clear" w:color="auto" w:fill="auto"/>
            <w:hideMark/>
          </w:tcPr>
          <w:p w:rsidR="00292768" w:rsidRPr="00292768" w:rsidRDefault="00292768" w:rsidP="00292768">
            <w:pPr>
              <w:ind w:firstLine="9"/>
              <w:jc w:val="right"/>
              <w:rPr>
                <w:rFonts w:cs="Calibri"/>
                <w:color w:val="000000"/>
                <w:sz w:val="24"/>
              </w:rPr>
            </w:pPr>
            <w:r w:rsidRPr="00292768">
              <w:rPr>
                <w:rFonts w:cs="Calibri"/>
                <w:color w:val="000000"/>
                <w:sz w:val="24"/>
              </w:rPr>
              <w:t>42,55</w:t>
            </w:r>
          </w:p>
        </w:tc>
      </w:tr>
      <w:tr w:rsidR="00292768" w:rsidRPr="00292768" w:rsidTr="00F669B9">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292768" w:rsidRPr="00292768" w:rsidRDefault="00292768" w:rsidP="00292768">
            <w:pPr>
              <w:suppressAutoHyphens w:val="0"/>
              <w:spacing w:line="240" w:lineRule="auto"/>
              <w:ind w:firstLine="0"/>
              <w:jc w:val="left"/>
              <w:rPr>
                <w:rFonts w:cs="Calibri"/>
                <w:color w:val="000000"/>
                <w:sz w:val="24"/>
              </w:rPr>
            </w:pPr>
            <w:r w:rsidRPr="00292768">
              <w:rPr>
                <w:rFonts w:cs="Calibri"/>
                <w:color w:val="000000"/>
                <w:sz w:val="24"/>
              </w:rPr>
              <w:t>3</w:t>
            </w:r>
          </w:p>
        </w:tc>
        <w:tc>
          <w:tcPr>
            <w:tcW w:w="3285"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suppressAutoHyphens w:val="0"/>
              <w:spacing w:line="240" w:lineRule="auto"/>
              <w:ind w:firstLine="0"/>
              <w:jc w:val="left"/>
              <w:rPr>
                <w:rFonts w:cs="Calibri"/>
                <w:color w:val="000000"/>
                <w:sz w:val="24"/>
              </w:rPr>
            </w:pPr>
            <w:r w:rsidRPr="00292768">
              <w:rPr>
                <w:rFonts w:cs="Calibri"/>
                <w:color w:val="000000"/>
                <w:sz w:val="24"/>
              </w:rPr>
              <w:t>Прирост площади</w:t>
            </w:r>
          </w:p>
        </w:tc>
        <w:tc>
          <w:tcPr>
            <w:tcW w:w="1315"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ind w:firstLine="9"/>
              <w:jc w:val="right"/>
              <w:rPr>
                <w:rFonts w:cs="Calibri"/>
                <w:color w:val="000000"/>
                <w:sz w:val="24"/>
              </w:rPr>
            </w:pPr>
            <w:r w:rsidRPr="00292768">
              <w:rPr>
                <w:rFonts w:cs="Calibri"/>
                <w:color w:val="000000"/>
                <w:sz w:val="24"/>
              </w:rPr>
              <w:t>0</w:t>
            </w:r>
          </w:p>
        </w:tc>
        <w:tc>
          <w:tcPr>
            <w:tcW w:w="787"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ind w:firstLine="9"/>
              <w:jc w:val="right"/>
              <w:rPr>
                <w:rFonts w:cs="Calibri"/>
                <w:color w:val="000000"/>
                <w:sz w:val="24"/>
              </w:rPr>
            </w:pPr>
            <w:r w:rsidRPr="00292768">
              <w:rPr>
                <w:rFonts w:cs="Calibri"/>
                <w:color w:val="000000"/>
                <w:sz w:val="24"/>
              </w:rPr>
              <w:t>0</w:t>
            </w:r>
          </w:p>
        </w:tc>
        <w:tc>
          <w:tcPr>
            <w:tcW w:w="927"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ind w:firstLine="9"/>
              <w:jc w:val="right"/>
              <w:rPr>
                <w:rFonts w:cs="Calibri"/>
                <w:color w:val="000000"/>
                <w:sz w:val="24"/>
              </w:rPr>
            </w:pPr>
            <w:r w:rsidRPr="00292768">
              <w:rPr>
                <w:rFonts w:cs="Calibri"/>
                <w:color w:val="000000"/>
                <w:sz w:val="24"/>
              </w:rPr>
              <w:t>0</w:t>
            </w:r>
          </w:p>
        </w:tc>
        <w:tc>
          <w:tcPr>
            <w:tcW w:w="857"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ind w:firstLine="9"/>
              <w:jc w:val="right"/>
              <w:rPr>
                <w:rFonts w:cs="Calibri"/>
                <w:color w:val="000000"/>
                <w:sz w:val="24"/>
              </w:rPr>
            </w:pPr>
            <w:r w:rsidRPr="00292768">
              <w:rPr>
                <w:rFonts w:cs="Calibri"/>
                <w:color w:val="000000"/>
                <w:sz w:val="24"/>
              </w:rPr>
              <w:t>0</w:t>
            </w:r>
          </w:p>
        </w:tc>
        <w:tc>
          <w:tcPr>
            <w:tcW w:w="857"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ind w:firstLine="9"/>
              <w:jc w:val="right"/>
              <w:rPr>
                <w:rFonts w:cs="Calibri"/>
                <w:color w:val="000000"/>
                <w:sz w:val="24"/>
              </w:rPr>
            </w:pPr>
            <w:r w:rsidRPr="00292768">
              <w:rPr>
                <w:rFonts w:cs="Calibri"/>
                <w:color w:val="000000"/>
                <w:sz w:val="24"/>
              </w:rPr>
              <w:t>1,25</w:t>
            </w:r>
          </w:p>
        </w:tc>
        <w:tc>
          <w:tcPr>
            <w:tcW w:w="857"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ind w:firstLine="9"/>
              <w:jc w:val="right"/>
              <w:rPr>
                <w:rFonts w:cs="Calibri"/>
                <w:color w:val="000000"/>
                <w:sz w:val="24"/>
              </w:rPr>
            </w:pPr>
            <w:r w:rsidRPr="00292768">
              <w:rPr>
                <w:rFonts w:cs="Calibri"/>
                <w:color w:val="000000"/>
                <w:sz w:val="24"/>
              </w:rPr>
              <w:t>1,597</w:t>
            </w:r>
          </w:p>
        </w:tc>
        <w:tc>
          <w:tcPr>
            <w:tcW w:w="857" w:type="dxa"/>
            <w:tcBorders>
              <w:top w:val="nil"/>
              <w:left w:val="nil"/>
              <w:bottom w:val="single" w:sz="4" w:space="0" w:color="auto"/>
              <w:right w:val="single" w:sz="4" w:space="0" w:color="auto"/>
            </w:tcBorders>
            <w:shd w:val="clear" w:color="auto" w:fill="auto"/>
            <w:noWrap/>
            <w:hideMark/>
          </w:tcPr>
          <w:p w:rsidR="00292768" w:rsidRPr="00292768" w:rsidRDefault="00292768" w:rsidP="00292768">
            <w:pPr>
              <w:ind w:firstLine="9"/>
              <w:jc w:val="right"/>
              <w:rPr>
                <w:rFonts w:cs="Calibri"/>
                <w:color w:val="000000"/>
                <w:sz w:val="24"/>
              </w:rPr>
            </w:pPr>
            <w:r w:rsidRPr="00292768">
              <w:rPr>
                <w:rFonts w:cs="Calibri"/>
                <w:color w:val="000000"/>
                <w:sz w:val="24"/>
              </w:rPr>
              <w:t>0,2</w:t>
            </w:r>
          </w:p>
        </w:tc>
      </w:tr>
    </w:tbl>
    <w:p w:rsidR="007C0F90" w:rsidRDefault="007C0F90" w:rsidP="007C0F90"/>
    <w:p w:rsidR="00471861" w:rsidRDefault="00471861" w:rsidP="007C0F90">
      <w:r>
        <w:t xml:space="preserve">Данные о площадях строительных фондов и прироста площадей строительных фондов производственных зданий промышленных предприятий отсутствуют. </w:t>
      </w:r>
    </w:p>
    <w:p w:rsidR="00E72463" w:rsidRDefault="00471861" w:rsidP="007C0F90">
      <w:r>
        <w:t xml:space="preserve">Строительство производственных зданий и промышленных площадок на территории Суксунского городского поселения на расчетный срок до 2031 года не планируется. </w:t>
      </w:r>
    </w:p>
    <w:p w:rsidR="008624B6" w:rsidRDefault="008624B6" w:rsidP="008624B6">
      <w:pPr>
        <w:pStyle w:val="10"/>
      </w:pPr>
      <w:r>
        <w:t xml:space="preserve">Прогнозы перспективных удельных расходов тепловой энергии, согласованные с требованиями к энергетической эффективности </w:t>
      </w:r>
    </w:p>
    <w:p w:rsidR="00A44AC6" w:rsidRDefault="00A44AC6" w:rsidP="00A44AC6">
      <w:r w:rsidRPr="00A44AC6">
        <w:t xml:space="preserve">Подключение строящегося жилищного фонда к системе централизованного теплоснабжения не предусматривается. </w:t>
      </w:r>
      <w:r>
        <w:t>Теплоснабжения</w:t>
      </w:r>
      <w:r w:rsidRPr="00A44AC6">
        <w:t xml:space="preserve"> данных объектов планируется за счет автономных источнико</w:t>
      </w:r>
      <w:r>
        <w:t>в.</w:t>
      </w:r>
    </w:p>
    <w:p w:rsidR="008338CA" w:rsidRDefault="008338CA" w:rsidP="00A44AC6">
      <w:r>
        <w:lastRenderedPageBreak/>
        <w:t xml:space="preserve">Теплоснабжение </w:t>
      </w:r>
      <w:r w:rsidR="00F944D0">
        <w:t xml:space="preserve">общественных зданий </w:t>
      </w:r>
      <w:r>
        <w:t xml:space="preserve">планируемых к </w:t>
      </w:r>
      <w:r w:rsidR="00F944D0">
        <w:t>строительству</w:t>
      </w:r>
      <w:r w:rsidR="004D52BA">
        <w:t xml:space="preserve"> </w:t>
      </w:r>
      <w:r w:rsidR="00F944D0">
        <w:t xml:space="preserve">в </w:t>
      </w:r>
      <w:r w:rsidR="004D52BA">
        <w:t>п. Суксун необходимо организовать от автономных источников. Проектирование данных теплоисточников необходимо произвести с</w:t>
      </w:r>
      <w:r w:rsidR="00F944D0">
        <w:t>овместно с объектами планируемых</w:t>
      </w:r>
      <w:r w:rsidR="004D52BA">
        <w:t xml:space="preserve"> к застройке.</w:t>
      </w:r>
    </w:p>
    <w:p w:rsidR="00BB1DC6" w:rsidRPr="00900BEF" w:rsidRDefault="008624B6" w:rsidP="00900BEF">
      <w:pPr>
        <w:pStyle w:val="10"/>
      </w:pPr>
      <w:r>
        <w:rPr>
          <w:rStyle w:val="102"/>
          <w:b/>
        </w:rPr>
        <w:t xml:space="preserve">Прогнозы перспективных удельных расходов тепловой энергии для обеспечения </w:t>
      </w:r>
      <w:proofErr w:type="gramStart"/>
      <w:r>
        <w:rPr>
          <w:rStyle w:val="102"/>
          <w:b/>
        </w:rPr>
        <w:t>технологический</w:t>
      </w:r>
      <w:proofErr w:type="gramEnd"/>
      <w:r>
        <w:rPr>
          <w:rStyle w:val="102"/>
          <w:b/>
        </w:rPr>
        <w:t xml:space="preserve"> процессов</w:t>
      </w:r>
    </w:p>
    <w:p w:rsidR="00B60B4E" w:rsidRDefault="00CB47C5" w:rsidP="00B60B4E">
      <w:pPr>
        <w:widowControl w:val="0"/>
        <w:autoSpaceDE w:val="0"/>
        <w:autoSpaceDN w:val="0"/>
        <w:adjustRightInd w:val="0"/>
        <w:ind w:firstLine="567"/>
        <w:rPr>
          <w:szCs w:val="28"/>
        </w:rPr>
      </w:pPr>
      <w:r>
        <w:rPr>
          <w:szCs w:val="28"/>
        </w:rPr>
        <w:t>Проектом Генерального плана не предусмотрено строительство новых потребителей использующих в технологических целях тепловую энергию или теплоноситель.</w:t>
      </w:r>
      <w:bookmarkStart w:id="38" w:name="_Toc343515663"/>
      <w:bookmarkStart w:id="39" w:name="_Toc401821964"/>
    </w:p>
    <w:p w:rsidR="00A62E09" w:rsidRDefault="00A62E09" w:rsidP="00A62E09">
      <w:pPr>
        <w:pStyle w:val="10"/>
        <w:rPr>
          <w:szCs w:val="28"/>
        </w:rPr>
      </w:pPr>
      <w:r>
        <w:t xml:space="preserve">Прогноз </w:t>
      </w:r>
      <w:r w:rsidR="00987269">
        <w:t>прироста</w:t>
      </w:r>
      <w:r>
        <w:t xml:space="preserve"> объемов </w:t>
      </w:r>
      <w:r w:rsidR="00F944D0">
        <w:t xml:space="preserve">потребления тепловой энергии и теплоносителя </w:t>
      </w:r>
      <w:r w:rsidR="00987269">
        <w:t>жилищным</w:t>
      </w:r>
      <w:r>
        <w:t xml:space="preserve"> ф</w:t>
      </w:r>
      <w:r w:rsidR="00F944D0">
        <w:t>онд</w:t>
      </w:r>
      <w:r w:rsidR="00987269">
        <w:t xml:space="preserve">ом и </w:t>
      </w:r>
      <w:r w:rsidR="00150375">
        <w:t>общественными зданиями</w:t>
      </w:r>
      <w:r>
        <w:t xml:space="preserve"> в зоне действия централизованного теплоснабжения</w:t>
      </w:r>
    </w:p>
    <w:p w:rsidR="00F944D0" w:rsidRDefault="00F944D0" w:rsidP="00987269">
      <w:pPr>
        <w:rPr>
          <w:szCs w:val="28"/>
        </w:rPr>
      </w:pPr>
      <w:r>
        <w:t xml:space="preserve">Прирост объемов потребления тепловой энергии и теплоносителя </w:t>
      </w:r>
      <w:r w:rsidR="00987269">
        <w:t>жилищным</w:t>
      </w:r>
      <w:r w:rsidR="00987269">
        <w:rPr>
          <w:b/>
        </w:rPr>
        <w:t xml:space="preserve"> </w:t>
      </w:r>
      <w:r w:rsidR="00987269" w:rsidRPr="00987269">
        <w:t>ф</w:t>
      </w:r>
      <w:r w:rsidR="00987269">
        <w:t>ондом и объектами</w:t>
      </w:r>
      <w:r w:rsidR="00987269">
        <w:rPr>
          <w:b/>
        </w:rPr>
        <w:t xml:space="preserve"> </w:t>
      </w:r>
      <w:r w:rsidR="00987269" w:rsidRPr="00987269">
        <w:t xml:space="preserve">соцкультбыта в зоне действия </w:t>
      </w:r>
      <w:r w:rsidR="00987269">
        <w:t xml:space="preserve">источников </w:t>
      </w:r>
      <w:r w:rsidR="00987269" w:rsidRPr="00987269">
        <w:t>централизованного теплоснабжения</w:t>
      </w:r>
      <w:r w:rsidR="00987269">
        <w:t xml:space="preserve"> </w:t>
      </w:r>
      <w:r>
        <w:t>на расчетный срок до 2031 год не планируется</w:t>
      </w:r>
      <w:r w:rsidR="00987269">
        <w:t>.</w:t>
      </w:r>
    </w:p>
    <w:p w:rsidR="00F944D0" w:rsidRDefault="000F2629" w:rsidP="00F944D0">
      <w:pPr>
        <w:pStyle w:val="10"/>
        <w:rPr>
          <w:szCs w:val="28"/>
        </w:rPr>
      </w:pPr>
      <w:r>
        <w:t xml:space="preserve">Прогноз прироста объемов потребления тепловой энергии и теплоносителя жилищным фондом и </w:t>
      </w:r>
      <w:r w:rsidR="00150375">
        <w:t xml:space="preserve">общественными зданиями </w:t>
      </w:r>
      <w:r>
        <w:t xml:space="preserve">в зоне действия </w:t>
      </w:r>
      <w:r w:rsidR="00F944D0">
        <w:t>индивидуального теплоснабжения</w:t>
      </w:r>
    </w:p>
    <w:p w:rsidR="00F944D0" w:rsidRDefault="00150375" w:rsidP="00150375">
      <w:r w:rsidRPr="00150375">
        <w:t xml:space="preserve">Зоны действия индивидуального теплоснабжения </w:t>
      </w:r>
      <w:r>
        <w:t>Суксунского городского поселения</w:t>
      </w:r>
      <w:r w:rsidRPr="00150375">
        <w:t xml:space="preserve"> не планируется присоединять к системе централизованного теплоснабжения.</w:t>
      </w:r>
    </w:p>
    <w:p w:rsidR="00150375" w:rsidRDefault="00150375" w:rsidP="00150375">
      <w:proofErr w:type="gramStart"/>
      <w:r>
        <w:t xml:space="preserve">Теплоснабжение </w:t>
      </w:r>
      <w:r w:rsidR="00AF6FCF">
        <w:t xml:space="preserve">частной </w:t>
      </w:r>
      <w:r>
        <w:t>жилой застройки, а также общественных зданий принимается децентрализованным – от индивидуальных источников теплоснабжения, использующих в качестве топлива природный газ.</w:t>
      </w:r>
      <w:proofErr w:type="gramEnd"/>
      <w:r>
        <w:t xml:space="preserve"> Прирост тепловой нагрузки по этим объектам на перспективу составит </w:t>
      </w:r>
      <w:r w:rsidR="00AF6FCF">
        <w:t>0,1629</w:t>
      </w:r>
      <w:r>
        <w:t xml:space="preserve"> Гкал/час</w:t>
      </w:r>
      <w:r w:rsidR="00AF6FCF">
        <w:t>. (Таблица 46)</w:t>
      </w:r>
    </w:p>
    <w:p w:rsidR="00150375" w:rsidRPr="00150375" w:rsidRDefault="00150375" w:rsidP="00150375">
      <w:pPr>
        <w:pStyle w:val="a5"/>
      </w:pPr>
    </w:p>
    <w:p w:rsidR="00987269" w:rsidRDefault="00987269" w:rsidP="00987269">
      <w:pPr>
        <w:widowControl w:val="0"/>
        <w:autoSpaceDE w:val="0"/>
        <w:autoSpaceDN w:val="0"/>
        <w:adjustRightInd w:val="0"/>
        <w:ind w:firstLine="567"/>
        <w:jc w:val="center"/>
        <w:rPr>
          <w:szCs w:val="28"/>
        </w:rPr>
      </w:pPr>
      <w:r>
        <w:t xml:space="preserve">Прирост </w:t>
      </w:r>
      <w:r w:rsidR="00150375">
        <w:t xml:space="preserve">тепловой нагрузки от жилищного фонда и </w:t>
      </w:r>
      <w:r>
        <w:t xml:space="preserve">общественных зданий </w:t>
      </w:r>
      <w:r w:rsidR="00150375">
        <w:t>в зонах индивидуального теплоснабжения</w:t>
      </w:r>
    </w:p>
    <w:tbl>
      <w:tblPr>
        <w:tblW w:w="10516" w:type="dxa"/>
        <w:jc w:val="center"/>
        <w:tblInd w:w="93" w:type="dxa"/>
        <w:tblLook w:val="04A0"/>
      </w:tblPr>
      <w:tblGrid>
        <w:gridCol w:w="588"/>
        <w:gridCol w:w="3822"/>
        <w:gridCol w:w="964"/>
        <w:gridCol w:w="876"/>
        <w:gridCol w:w="876"/>
        <w:gridCol w:w="876"/>
        <w:gridCol w:w="876"/>
        <w:gridCol w:w="876"/>
        <w:gridCol w:w="876"/>
      </w:tblGrid>
      <w:tr w:rsidR="00AF6FCF" w:rsidRPr="00AF6FCF" w:rsidTr="00AF6FCF">
        <w:trPr>
          <w:trHeight w:val="315"/>
          <w:jc w:val="center"/>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lastRenderedPageBreak/>
              <w:t xml:space="preserve">№ </w:t>
            </w:r>
            <w:proofErr w:type="gramStart"/>
            <w:r w:rsidRPr="00AF6FCF">
              <w:rPr>
                <w:rFonts w:cs="Calibri"/>
                <w:b/>
                <w:bCs/>
                <w:color w:val="000000"/>
                <w:sz w:val="24"/>
              </w:rPr>
              <w:t>п</w:t>
            </w:r>
            <w:proofErr w:type="gramEnd"/>
            <w:r w:rsidRPr="00AF6FCF">
              <w:rPr>
                <w:rFonts w:cs="Calibri"/>
                <w:b/>
                <w:bCs/>
                <w:color w:val="000000"/>
                <w:sz w:val="24"/>
              </w:rPr>
              <w:t>/п</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6FCF" w:rsidRPr="00AF6FCF" w:rsidRDefault="00AF6FCF" w:rsidP="00C0720B">
            <w:pPr>
              <w:suppressAutoHyphens w:val="0"/>
              <w:spacing w:line="240" w:lineRule="auto"/>
              <w:ind w:firstLine="0"/>
              <w:jc w:val="center"/>
              <w:rPr>
                <w:rFonts w:cs="Calibri"/>
                <w:b/>
                <w:bCs/>
                <w:color w:val="000000"/>
                <w:sz w:val="24"/>
              </w:rPr>
            </w:pPr>
            <w:r w:rsidRPr="00AF6FCF">
              <w:rPr>
                <w:rFonts w:cs="Calibri"/>
                <w:b/>
                <w:bCs/>
                <w:color w:val="000000"/>
                <w:sz w:val="24"/>
              </w:rPr>
              <w:t xml:space="preserve">Наименование </w:t>
            </w:r>
            <w:r w:rsidR="00C0720B">
              <w:rPr>
                <w:rFonts w:cs="Calibri"/>
                <w:b/>
                <w:bCs/>
                <w:color w:val="000000"/>
                <w:sz w:val="24"/>
              </w:rPr>
              <w:t>объекта застройки</w:t>
            </w:r>
          </w:p>
        </w:tc>
        <w:tc>
          <w:tcPr>
            <w:tcW w:w="6106" w:type="dxa"/>
            <w:gridSpan w:val="7"/>
            <w:tcBorders>
              <w:top w:val="single" w:sz="4" w:space="0" w:color="auto"/>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Тепловая нагрузка по этапам, Гкал/</w:t>
            </w:r>
            <w:proofErr w:type="gramStart"/>
            <w:r w:rsidRPr="00AF6FCF">
              <w:rPr>
                <w:rFonts w:cs="Calibri"/>
                <w:b/>
                <w:bCs/>
                <w:color w:val="000000"/>
                <w:sz w:val="24"/>
              </w:rPr>
              <w:t>ч</w:t>
            </w:r>
            <w:proofErr w:type="gramEnd"/>
          </w:p>
        </w:tc>
      </w:tr>
      <w:tr w:rsidR="00AF6FCF" w:rsidRPr="00AF6FCF" w:rsidTr="00AF6FCF">
        <w:trPr>
          <w:trHeight w:val="85"/>
          <w:jc w:val="center"/>
        </w:trPr>
        <w:tc>
          <w:tcPr>
            <w:tcW w:w="588" w:type="dxa"/>
            <w:vMerge/>
            <w:tcBorders>
              <w:top w:val="single" w:sz="4" w:space="0" w:color="auto"/>
              <w:left w:val="single" w:sz="4" w:space="0" w:color="auto"/>
              <w:bottom w:val="single" w:sz="4" w:space="0" w:color="auto"/>
              <w:right w:val="single" w:sz="4" w:space="0" w:color="auto"/>
            </w:tcBorders>
            <w:vAlign w:val="center"/>
            <w:hideMark/>
          </w:tcPr>
          <w:p w:rsidR="00AF6FCF" w:rsidRPr="00AF6FCF" w:rsidRDefault="00AF6FCF" w:rsidP="00AF6FCF">
            <w:pPr>
              <w:suppressAutoHyphens w:val="0"/>
              <w:spacing w:line="240" w:lineRule="auto"/>
              <w:ind w:firstLine="0"/>
              <w:jc w:val="left"/>
              <w:rPr>
                <w:rFonts w:cs="Calibri"/>
                <w:b/>
                <w:bCs/>
                <w:color w:val="000000"/>
                <w:sz w:val="24"/>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AF6FCF" w:rsidRPr="00AF6FCF" w:rsidRDefault="00AF6FCF" w:rsidP="00AF6FCF">
            <w:pPr>
              <w:suppressAutoHyphens w:val="0"/>
              <w:spacing w:line="240" w:lineRule="auto"/>
              <w:ind w:firstLine="0"/>
              <w:jc w:val="left"/>
              <w:rPr>
                <w:rFonts w:cs="Calibri"/>
                <w:b/>
                <w:bCs/>
                <w:color w:val="000000"/>
                <w:sz w:val="24"/>
              </w:rPr>
            </w:pPr>
          </w:p>
        </w:tc>
        <w:tc>
          <w:tcPr>
            <w:tcW w:w="964"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2017</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2018</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2019</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2020</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2021</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2022-2026</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center"/>
              <w:rPr>
                <w:rFonts w:cs="Calibri"/>
                <w:b/>
                <w:bCs/>
                <w:color w:val="000000"/>
                <w:sz w:val="24"/>
              </w:rPr>
            </w:pPr>
            <w:r w:rsidRPr="00AF6FCF">
              <w:rPr>
                <w:rFonts w:cs="Calibri"/>
                <w:b/>
                <w:bCs/>
                <w:color w:val="000000"/>
                <w:sz w:val="24"/>
              </w:rPr>
              <w:t>2027-2031</w:t>
            </w:r>
          </w:p>
        </w:tc>
      </w:tr>
      <w:tr w:rsidR="00AF6FCF" w:rsidRPr="00AF6FCF" w:rsidTr="00AF6FCF">
        <w:trPr>
          <w:trHeight w:val="315"/>
          <w:jc w:val="center"/>
        </w:trPr>
        <w:tc>
          <w:tcPr>
            <w:tcW w:w="10516"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1.Жилищный фонд</w:t>
            </w:r>
          </w:p>
        </w:tc>
      </w:tr>
      <w:tr w:rsidR="00AF6FCF" w:rsidRPr="00AF6FCF" w:rsidTr="00AF6FCF">
        <w:trPr>
          <w:trHeight w:val="315"/>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1.1.</w:t>
            </w:r>
          </w:p>
        </w:tc>
        <w:tc>
          <w:tcPr>
            <w:tcW w:w="3822"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 xml:space="preserve">Частная жилая застройка </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0,0322</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0,0322</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0,0271</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0,0173</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0,0101</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w:t>
            </w:r>
          </w:p>
        </w:tc>
      </w:tr>
      <w:tr w:rsidR="00AF6FCF" w:rsidRPr="00AF6FCF" w:rsidTr="00AF6FCF">
        <w:trPr>
          <w:trHeight w:val="85"/>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 </w:t>
            </w:r>
          </w:p>
        </w:tc>
        <w:tc>
          <w:tcPr>
            <w:tcW w:w="3822"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Итого</w:t>
            </w:r>
            <w:r>
              <w:rPr>
                <w:rFonts w:cs="Calibri"/>
                <w:color w:val="000000"/>
                <w:sz w:val="24"/>
              </w:rPr>
              <w:t xml:space="preserve"> по жилищному фонду</w:t>
            </w:r>
            <w:r w:rsidRPr="00AF6FCF">
              <w:rPr>
                <w:rFonts w:cs="Calibri"/>
                <w:color w:val="000000"/>
                <w:sz w:val="24"/>
              </w:rPr>
              <w:t>:</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0,0322</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0,0322</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0,0271</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0,0173</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0,0101</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0,0000</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0,0000</w:t>
            </w:r>
          </w:p>
        </w:tc>
      </w:tr>
      <w:tr w:rsidR="00AF6FCF" w:rsidRPr="00AF6FCF" w:rsidTr="00AF6FCF">
        <w:trPr>
          <w:trHeight w:val="85"/>
          <w:jc w:val="center"/>
        </w:trPr>
        <w:tc>
          <w:tcPr>
            <w:tcW w:w="10516"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2.Общественные здания</w:t>
            </w:r>
          </w:p>
        </w:tc>
      </w:tr>
      <w:tr w:rsidR="00AF6FCF" w:rsidRPr="00AF6FCF" w:rsidTr="00AF6FCF">
        <w:trPr>
          <w:trHeight w:val="395"/>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2.1.</w:t>
            </w:r>
          </w:p>
        </w:tc>
        <w:tc>
          <w:tcPr>
            <w:tcW w:w="3822"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 xml:space="preserve">Строительство детского сада в новом жилом районе в северной части п. Суксун ул. </w:t>
            </w:r>
            <w:proofErr w:type="gramStart"/>
            <w:r w:rsidRPr="00AF6FCF">
              <w:rPr>
                <w:rFonts w:cs="Calibri"/>
                <w:color w:val="000000"/>
                <w:sz w:val="24"/>
              </w:rPr>
              <w:t>Витебская</w:t>
            </w:r>
            <w:proofErr w:type="gramEnd"/>
            <w:r w:rsidRPr="00AF6FCF">
              <w:rPr>
                <w:rFonts w:cs="Calibri"/>
                <w:color w:val="000000"/>
                <w:sz w:val="24"/>
              </w:rPr>
              <w:t xml:space="preserve"> на 65 мест.</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0,018</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r>
      <w:tr w:rsidR="00AF6FCF" w:rsidRPr="00AF6FCF" w:rsidTr="00AF6FCF">
        <w:trPr>
          <w:trHeight w:val="542"/>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2.2.</w:t>
            </w:r>
          </w:p>
        </w:tc>
        <w:tc>
          <w:tcPr>
            <w:tcW w:w="3822"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Строительство детского сада в южной части п. Суксун, ул. Халтурина на 65 мест.</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0,018</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r>
      <w:tr w:rsidR="00AF6FCF" w:rsidRPr="00AF6FCF" w:rsidTr="00AF6FCF">
        <w:trPr>
          <w:trHeight w:val="120"/>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2.3.</w:t>
            </w:r>
          </w:p>
        </w:tc>
        <w:tc>
          <w:tcPr>
            <w:tcW w:w="3822"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Строительство здания ДК в новом жилом районе в северной части п. Суксун по ул. Витебской на100 мест.</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0,005</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r>
      <w:tr w:rsidR="00AF6FCF" w:rsidRPr="00AF6FCF" w:rsidTr="00AF6FCF">
        <w:trPr>
          <w:trHeight w:val="459"/>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2.4.</w:t>
            </w:r>
          </w:p>
        </w:tc>
        <w:tc>
          <w:tcPr>
            <w:tcW w:w="3822"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Строительство магазина смешанной торговли в новом жилом районе в северной части п. Суксун на 200 кв. м. торговой площади.</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0,003</w:t>
            </w:r>
          </w:p>
        </w:tc>
      </w:tr>
      <w:tr w:rsidR="00AF6FCF" w:rsidRPr="00AF6FCF" w:rsidTr="00AF6FCF">
        <w:trPr>
          <w:trHeight w:val="330"/>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 </w:t>
            </w:r>
          </w:p>
        </w:tc>
        <w:tc>
          <w:tcPr>
            <w:tcW w:w="3822"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Итого</w:t>
            </w:r>
            <w:r>
              <w:rPr>
                <w:rFonts w:cs="Calibri"/>
                <w:color w:val="000000"/>
                <w:sz w:val="24"/>
              </w:rPr>
              <w:t xml:space="preserve"> по общественным зданиям</w:t>
            </w:r>
            <w:r w:rsidRPr="00AF6FCF">
              <w:rPr>
                <w:rFonts w:cs="Calibri"/>
                <w:color w:val="000000"/>
                <w:sz w:val="24"/>
              </w:rPr>
              <w:t>:</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0,018</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0,023</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0,003</w:t>
            </w:r>
          </w:p>
        </w:tc>
      </w:tr>
      <w:tr w:rsidR="00AF6FCF" w:rsidRPr="00AF6FCF" w:rsidTr="00AF6FCF">
        <w:trPr>
          <w:trHeight w:val="85"/>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 </w:t>
            </w:r>
          </w:p>
        </w:tc>
        <w:tc>
          <w:tcPr>
            <w:tcW w:w="3822"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Итого по Поселению:</w:t>
            </w:r>
          </w:p>
        </w:tc>
        <w:tc>
          <w:tcPr>
            <w:tcW w:w="964"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0,0322</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0,0322</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0,0271</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0,0173</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0,0281</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0,0230</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0,0029</w:t>
            </w:r>
          </w:p>
        </w:tc>
      </w:tr>
      <w:tr w:rsidR="00AF6FCF" w:rsidRPr="00AF6FCF" w:rsidTr="00AF6FCF">
        <w:trPr>
          <w:trHeight w:val="85"/>
          <w:jc w:val="center"/>
        </w:trPr>
        <w:tc>
          <w:tcPr>
            <w:tcW w:w="588" w:type="dxa"/>
            <w:tcBorders>
              <w:top w:val="nil"/>
              <w:left w:val="single" w:sz="4" w:space="0" w:color="auto"/>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center"/>
              <w:rPr>
                <w:rFonts w:cs="Calibri"/>
                <w:color w:val="000000"/>
                <w:sz w:val="24"/>
              </w:rPr>
            </w:pPr>
            <w:r w:rsidRPr="00AF6FCF">
              <w:rPr>
                <w:rFonts w:cs="Calibri"/>
                <w:color w:val="000000"/>
                <w:sz w:val="24"/>
              </w:rPr>
              <w:t> </w:t>
            </w:r>
          </w:p>
        </w:tc>
        <w:tc>
          <w:tcPr>
            <w:tcW w:w="3822"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left"/>
              <w:rPr>
                <w:rFonts w:cs="Calibri"/>
                <w:color w:val="000000"/>
                <w:sz w:val="24"/>
              </w:rPr>
            </w:pPr>
            <w:r w:rsidRPr="00AF6FCF">
              <w:rPr>
                <w:rFonts w:cs="Calibri"/>
                <w:color w:val="000000"/>
                <w:sz w:val="24"/>
              </w:rPr>
              <w:t>Итого за весь период:</w:t>
            </w:r>
          </w:p>
        </w:tc>
        <w:tc>
          <w:tcPr>
            <w:tcW w:w="964"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 </w:t>
            </w:r>
          </w:p>
        </w:tc>
        <w:tc>
          <w:tcPr>
            <w:tcW w:w="857" w:type="dxa"/>
            <w:tcBorders>
              <w:top w:val="nil"/>
              <w:left w:val="nil"/>
              <w:bottom w:val="single" w:sz="4" w:space="0" w:color="auto"/>
              <w:right w:val="single" w:sz="4" w:space="0" w:color="auto"/>
            </w:tcBorders>
            <w:shd w:val="clear" w:color="auto" w:fill="auto"/>
            <w:noWrap/>
            <w:hideMark/>
          </w:tcPr>
          <w:p w:rsidR="00AF6FCF" w:rsidRPr="00AF6FCF" w:rsidRDefault="00AF6FCF" w:rsidP="00AF6FCF">
            <w:pPr>
              <w:suppressAutoHyphens w:val="0"/>
              <w:spacing w:line="240" w:lineRule="auto"/>
              <w:ind w:firstLine="0"/>
              <w:jc w:val="right"/>
              <w:rPr>
                <w:rFonts w:cs="Calibri"/>
                <w:color w:val="000000"/>
                <w:sz w:val="24"/>
              </w:rPr>
            </w:pPr>
            <w:r w:rsidRPr="00AF6FCF">
              <w:rPr>
                <w:rFonts w:cs="Calibri"/>
                <w:color w:val="000000"/>
                <w:sz w:val="24"/>
              </w:rPr>
              <w:t>0,1629</w:t>
            </w:r>
          </w:p>
        </w:tc>
      </w:tr>
    </w:tbl>
    <w:p w:rsidR="00F944D0" w:rsidRDefault="00F944D0" w:rsidP="00B60B4E">
      <w:pPr>
        <w:widowControl w:val="0"/>
        <w:autoSpaceDE w:val="0"/>
        <w:autoSpaceDN w:val="0"/>
        <w:adjustRightInd w:val="0"/>
        <w:ind w:firstLine="567"/>
        <w:rPr>
          <w:szCs w:val="28"/>
        </w:rPr>
      </w:pPr>
    </w:p>
    <w:p w:rsidR="00A62E09" w:rsidRDefault="00C0720B" w:rsidP="00C0720B">
      <w:pPr>
        <w:pStyle w:val="10"/>
      </w:pPr>
      <w:r>
        <w:t>Прогнозы приростов объемов потребления тепловой энергии (мощности) и теплоносителя объектами, расположенными в производственных зонах</w:t>
      </w:r>
    </w:p>
    <w:p w:rsidR="00D541ED" w:rsidRDefault="00C0720B" w:rsidP="00C0720B">
      <w:pPr>
        <w:widowControl w:val="0"/>
        <w:autoSpaceDE w:val="0"/>
        <w:autoSpaceDN w:val="0"/>
        <w:adjustRightInd w:val="0"/>
        <w:ind w:firstLine="567"/>
        <w:rPr>
          <w:szCs w:val="28"/>
        </w:rPr>
      </w:pPr>
      <w:r>
        <w:rPr>
          <w:szCs w:val="28"/>
        </w:rPr>
        <w:t>Проектом Генерального плана не предусмотрено строительство новых объектов распола</w:t>
      </w:r>
      <w:r w:rsidR="00D541ED">
        <w:rPr>
          <w:szCs w:val="28"/>
        </w:rPr>
        <w:t xml:space="preserve">гаемых в производственных зонах. </w:t>
      </w:r>
    </w:p>
    <w:p w:rsidR="00C0720B" w:rsidRDefault="00D541ED" w:rsidP="00D541ED">
      <w:pPr>
        <w:widowControl w:val="0"/>
        <w:autoSpaceDE w:val="0"/>
        <w:autoSpaceDN w:val="0"/>
        <w:adjustRightInd w:val="0"/>
        <w:ind w:firstLine="567"/>
      </w:pPr>
      <w:r>
        <w:rPr>
          <w:szCs w:val="28"/>
        </w:rPr>
        <w:t xml:space="preserve">Прирост объемов тепловой энергии и теплоносителя </w:t>
      </w:r>
      <w:r w:rsidRPr="00D541ED">
        <w:t>объектами, расположенными в производственных зонах</w:t>
      </w:r>
      <w:r>
        <w:t xml:space="preserve"> на расчетный срок до 2031 года не ожидается.</w:t>
      </w:r>
    </w:p>
    <w:p w:rsidR="001C2160" w:rsidRDefault="001C2160" w:rsidP="00D541ED">
      <w:pPr>
        <w:widowControl w:val="0"/>
        <w:autoSpaceDE w:val="0"/>
        <w:autoSpaceDN w:val="0"/>
        <w:adjustRightInd w:val="0"/>
        <w:ind w:firstLine="567"/>
      </w:pPr>
    </w:p>
    <w:p w:rsidR="00D541ED" w:rsidRDefault="00D541ED" w:rsidP="00D541ED">
      <w:pPr>
        <w:pStyle w:val="10"/>
      </w:pPr>
      <w:r>
        <w:t>Прогноз перспективного потребления тепловой энергии отдельными категориями потребителей, для которых устанавливаются льготные тарифы на тепловую энергию (мощность)</w:t>
      </w:r>
    </w:p>
    <w:p w:rsidR="00D541ED" w:rsidRDefault="00D541ED" w:rsidP="00D541ED">
      <w:r>
        <w:t>В настоящий момент льготные тарифы для потребителей не устанавливаются.</w:t>
      </w:r>
    </w:p>
    <w:p w:rsidR="00022260" w:rsidRDefault="00022260" w:rsidP="00022260">
      <w:pPr>
        <w:pStyle w:val="10"/>
      </w:pPr>
      <w:r>
        <w:lastRenderedPageBreak/>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022260" w:rsidRDefault="00022260" w:rsidP="00022260">
      <w:r>
        <w:t>В настоящий момент заявки на свободные долгосрочные договоры теплоснабжения от потребителей тепловой энергии отсутствуют.</w:t>
      </w:r>
    </w:p>
    <w:p w:rsidR="00022260" w:rsidRDefault="00F4570B" w:rsidP="00F4570B">
      <w:pPr>
        <w:pStyle w:val="10"/>
      </w:pPr>
      <w:r>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2470F1" w:rsidRDefault="00F4570B" w:rsidP="00F4570B">
      <w:r>
        <w:t>В настоящий момент заявки на долгосрочные договоры теплоснабжения по регулируемой цене от потребителей тепловой энергии отсутствуют.</w:t>
      </w:r>
      <w:r w:rsidR="002470F1">
        <w:br w:type="page"/>
      </w:r>
    </w:p>
    <w:p w:rsidR="001C2160" w:rsidRPr="004E2D51" w:rsidRDefault="00A940F2" w:rsidP="001C2160">
      <w:pPr>
        <w:pStyle w:val="2"/>
      </w:pPr>
      <w:bookmarkStart w:id="40" w:name="_Toc343515656"/>
      <w:bookmarkStart w:id="41" w:name="_Toc401821958"/>
      <w:bookmarkStart w:id="42" w:name="_Toc486410232"/>
      <w:r w:rsidRPr="008D2FA2">
        <w:rPr>
          <w:caps w:val="0"/>
        </w:rPr>
        <w:lastRenderedPageBreak/>
        <w:t>ПЕРСПЕКТИВНЫЕ БАЛАНСЫ ТЕПЛОВОЙ МОЩНОСТИ ИСТОЧНИКОВ ТЕПЛОВОЙ ЭНЕРГИИ И ТЕПЛОВОЙ НАГРУЗКИ</w:t>
      </w:r>
      <w:bookmarkEnd w:id="40"/>
      <w:bookmarkEnd w:id="41"/>
      <w:bookmarkEnd w:id="42"/>
    </w:p>
    <w:p w:rsidR="00B6405A" w:rsidRDefault="00005D1E" w:rsidP="00A7043A">
      <w:pPr>
        <w:rPr>
          <w:szCs w:val="28"/>
        </w:rPr>
      </w:pPr>
      <w:r>
        <w:rPr>
          <w:szCs w:val="28"/>
        </w:rPr>
        <w:t>Перспективные б</w:t>
      </w:r>
      <w:r w:rsidR="001C2160" w:rsidRPr="00F00FD3">
        <w:rPr>
          <w:szCs w:val="28"/>
        </w:rPr>
        <w:t>алансы тепловой мощности и перспективной тепловой нагрузки в зонах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w:t>
      </w:r>
      <w:r w:rsidR="00B64A35" w:rsidRPr="00F00FD3">
        <w:rPr>
          <w:szCs w:val="28"/>
        </w:rPr>
        <w:t xml:space="preserve"> </w:t>
      </w:r>
      <w:r w:rsidR="00B6405A">
        <w:rPr>
          <w:szCs w:val="28"/>
        </w:rPr>
        <w:t>в таблице 47. Схемой теплоснабжения предлагаются мероприятия по реконструкции котельной №7 с увеличением зоны</w:t>
      </w:r>
      <w:r>
        <w:rPr>
          <w:szCs w:val="28"/>
        </w:rPr>
        <w:t xml:space="preserve"> ее</w:t>
      </w:r>
      <w:r w:rsidR="00B6405A">
        <w:rPr>
          <w:szCs w:val="28"/>
        </w:rPr>
        <w:t xml:space="preserve"> действия </w:t>
      </w:r>
      <w:r>
        <w:rPr>
          <w:szCs w:val="28"/>
        </w:rPr>
        <w:t xml:space="preserve">путем включения в ее зону действия существующих потребителей тепловой энергии котельной №1 и котельной №2.  Котельная №1 и котельная №2 будут выведены в резерв. </w:t>
      </w:r>
    </w:p>
    <w:p w:rsidR="00005D1E" w:rsidRPr="00005D1E" w:rsidRDefault="00005D1E" w:rsidP="00A7043A">
      <w:pPr>
        <w:rPr>
          <w:szCs w:val="28"/>
        </w:rPr>
      </w:pPr>
      <w:r>
        <w:rPr>
          <w:szCs w:val="28"/>
        </w:rPr>
        <w:t xml:space="preserve">Так же предполагается реконструкция котельной №13 с </w:t>
      </w:r>
      <w:r w:rsidRPr="00005D1E">
        <w:rPr>
          <w:szCs w:val="28"/>
        </w:rPr>
        <w:t xml:space="preserve">целью переключения на нее нагрузки котельной №6 с последующим выводом котельной №6 в резерв. </w:t>
      </w:r>
    </w:p>
    <w:p w:rsidR="00B64A35" w:rsidRPr="00005D1E" w:rsidRDefault="00B64A35" w:rsidP="00B64A35">
      <w:pPr>
        <w:pStyle w:val="a5"/>
      </w:pPr>
    </w:p>
    <w:p w:rsidR="00B64A35" w:rsidRPr="00005D1E" w:rsidRDefault="00B64A35" w:rsidP="00B64A35">
      <w:pPr>
        <w:jc w:val="center"/>
      </w:pPr>
      <w:r w:rsidRPr="00005D1E">
        <w:t>Балансы тепловой мощности и перспективной тепловой нагрузки на период до 2031 г.</w:t>
      </w:r>
    </w:p>
    <w:tbl>
      <w:tblPr>
        <w:tblW w:w="10510" w:type="dxa"/>
        <w:tblInd w:w="93" w:type="dxa"/>
        <w:tblLook w:val="04A0"/>
      </w:tblPr>
      <w:tblGrid>
        <w:gridCol w:w="595"/>
        <w:gridCol w:w="3106"/>
        <w:gridCol w:w="1984"/>
        <w:gridCol w:w="1814"/>
        <w:gridCol w:w="1931"/>
        <w:gridCol w:w="1321"/>
      </w:tblGrid>
      <w:tr w:rsidR="00B8514C" w:rsidRPr="00F72B6C" w:rsidTr="00B8514C">
        <w:trPr>
          <w:trHeight w:val="9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B6C" w:rsidRPr="00F72B6C" w:rsidRDefault="00F72B6C" w:rsidP="00F72B6C">
            <w:pPr>
              <w:suppressAutoHyphens w:val="0"/>
              <w:spacing w:line="240" w:lineRule="auto"/>
              <w:ind w:firstLine="0"/>
              <w:jc w:val="center"/>
              <w:rPr>
                <w:rFonts w:cs="Calibri"/>
                <w:color w:val="000000"/>
                <w:sz w:val="24"/>
              </w:rPr>
            </w:pPr>
            <w:r w:rsidRPr="00F72B6C">
              <w:rPr>
                <w:rFonts w:cs="Calibri"/>
                <w:color w:val="000000"/>
                <w:sz w:val="24"/>
              </w:rPr>
              <w:t xml:space="preserve">№ </w:t>
            </w:r>
            <w:proofErr w:type="gramStart"/>
            <w:r w:rsidRPr="00F72B6C">
              <w:rPr>
                <w:rFonts w:cs="Calibri"/>
                <w:color w:val="000000"/>
                <w:sz w:val="24"/>
              </w:rPr>
              <w:t>п</w:t>
            </w:r>
            <w:proofErr w:type="gramEnd"/>
            <w:r w:rsidRPr="00F72B6C">
              <w:rPr>
                <w:rFonts w:cs="Calibri"/>
                <w:color w:val="000000"/>
                <w:sz w:val="24"/>
              </w:rPr>
              <w:t>/п</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F72B6C" w:rsidRPr="00F72B6C" w:rsidRDefault="00F72B6C" w:rsidP="00F72B6C">
            <w:pPr>
              <w:suppressAutoHyphens w:val="0"/>
              <w:spacing w:line="240" w:lineRule="auto"/>
              <w:ind w:firstLine="0"/>
              <w:jc w:val="center"/>
              <w:rPr>
                <w:rFonts w:cs="Calibri"/>
                <w:color w:val="000000"/>
                <w:sz w:val="24"/>
              </w:rPr>
            </w:pPr>
            <w:r w:rsidRPr="00F72B6C">
              <w:rPr>
                <w:rFonts w:cs="Calibri"/>
                <w:color w:val="000000"/>
                <w:sz w:val="24"/>
              </w:rPr>
              <w:t>Наименование зоны действия теплоисточника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72B6C" w:rsidRPr="00F72B6C" w:rsidRDefault="00F72B6C" w:rsidP="00F72B6C">
            <w:pPr>
              <w:suppressAutoHyphens w:val="0"/>
              <w:spacing w:line="240" w:lineRule="auto"/>
              <w:ind w:firstLine="0"/>
              <w:jc w:val="center"/>
              <w:rPr>
                <w:rFonts w:cs="Calibri"/>
                <w:color w:val="000000"/>
                <w:sz w:val="24"/>
              </w:rPr>
            </w:pPr>
            <w:r w:rsidRPr="00F72B6C">
              <w:rPr>
                <w:rFonts w:cs="Calibri"/>
                <w:color w:val="000000"/>
                <w:sz w:val="24"/>
              </w:rPr>
              <w:t>Наименование теплоисточника</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F72B6C" w:rsidRPr="00F72B6C" w:rsidRDefault="00F72B6C" w:rsidP="00F72B6C">
            <w:pPr>
              <w:suppressAutoHyphens w:val="0"/>
              <w:spacing w:line="240" w:lineRule="auto"/>
              <w:ind w:firstLine="0"/>
              <w:jc w:val="center"/>
              <w:rPr>
                <w:rFonts w:cs="Calibri"/>
                <w:color w:val="000000"/>
                <w:sz w:val="24"/>
              </w:rPr>
            </w:pPr>
            <w:r w:rsidRPr="00F72B6C">
              <w:rPr>
                <w:rFonts w:cs="Calibri"/>
                <w:color w:val="000000"/>
                <w:sz w:val="24"/>
              </w:rPr>
              <w:t>Существующая мощность, Гкал/час</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F72B6C" w:rsidRPr="00F72B6C" w:rsidRDefault="00F72B6C" w:rsidP="00F72B6C">
            <w:pPr>
              <w:suppressAutoHyphens w:val="0"/>
              <w:spacing w:line="240" w:lineRule="auto"/>
              <w:ind w:firstLine="0"/>
              <w:jc w:val="center"/>
              <w:rPr>
                <w:rFonts w:cs="Calibri"/>
                <w:color w:val="000000"/>
                <w:sz w:val="24"/>
              </w:rPr>
            </w:pPr>
            <w:r w:rsidRPr="00F72B6C">
              <w:rPr>
                <w:rFonts w:cs="Calibri"/>
                <w:color w:val="000000"/>
                <w:sz w:val="24"/>
              </w:rPr>
              <w:t>Присоединенная мощность, Гкал/час</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F72B6C" w:rsidRPr="00F72B6C" w:rsidRDefault="00F72B6C" w:rsidP="00F72B6C">
            <w:pPr>
              <w:suppressAutoHyphens w:val="0"/>
              <w:spacing w:line="240" w:lineRule="auto"/>
              <w:ind w:firstLine="0"/>
              <w:jc w:val="center"/>
              <w:rPr>
                <w:rFonts w:cs="Calibri"/>
                <w:color w:val="000000"/>
                <w:sz w:val="24"/>
              </w:rPr>
            </w:pPr>
            <w:r w:rsidRPr="00F72B6C">
              <w:rPr>
                <w:rFonts w:cs="Calibri"/>
                <w:color w:val="000000"/>
                <w:sz w:val="24"/>
              </w:rPr>
              <w:t>Резерв мощности, Гкал/час</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1</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№4</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№4</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0,138</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0,048</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0,090</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2</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№5</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№5</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0,344</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0,138</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0,206</w:t>
            </w:r>
          </w:p>
        </w:tc>
      </w:tr>
      <w:tr w:rsidR="00F72B6C" w:rsidRPr="00F72B6C" w:rsidTr="00B8514C">
        <w:trPr>
          <w:trHeight w:val="354"/>
        </w:trPr>
        <w:tc>
          <w:tcPr>
            <w:tcW w:w="595" w:type="dxa"/>
            <w:vMerge w:val="restart"/>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3</w:t>
            </w:r>
          </w:p>
        </w:tc>
        <w:tc>
          <w:tcPr>
            <w:tcW w:w="3106" w:type="dxa"/>
            <w:vMerge w:val="restart"/>
            <w:tcBorders>
              <w:top w:val="nil"/>
              <w:left w:val="single" w:sz="4" w:space="0" w:color="auto"/>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 xml:space="preserve">Система теплоснабжения от котельной №6 и котельной №13 </w:t>
            </w:r>
          </w:p>
        </w:tc>
        <w:tc>
          <w:tcPr>
            <w:tcW w:w="1984"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№6 (в резерве)</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1,47</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1,470</w:t>
            </w:r>
          </w:p>
        </w:tc>
      </w:tr>
      <w:tr w:rsidR="00F72B6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№13</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3,6354</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1,605</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2,030</w:t>
            </w:r>
          </w:p>
        </w:tc>
      </w:tr>
      <w:tr w:rsidR="00F72B6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vAlign w:val="bottom"/>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Итого:</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5,1054</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1,605</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3,50038</w:t>
            </w:r>
          </w:p>
        </w:tc>
      </w:tr>
      <w:tr w:rsidR="00F72B6C" w:rsidRPr="00F72B6C" w:rsidTr="00B8514C">
        <w:trPr>
          <w:trHeight w:val="96"/>
        </w:trPr>
        <w:tc>
          <w:tcPr>
            <w:tcW w:w="595" w:type="dxa"/>
            <w:vMerge w:val="restart"/>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4</w:t>
            </w:r>
          </w:p>
        </w:tc>
        <w:tc>
          <w:tcPr>
            <w:tcW w:w="3106" w:type="dxa"/>
            <w:vMerge w:val="restart"/>
            <w:tcBorders>
              <w:top w:val="nil"/>
              <w:left w:val="single" w:sz="4" w:space="0" w:color="auto"/>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№7 и котельной №3 (котельной №1 и котельной №2)</w:t>
            </w:r>
          </w:p>
        </w:tc>
        <w:tc>
          <w:tcPr>
            <w:tcW w:w="1984"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№1 (в резерве)</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0,207</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0,207</w:t>
            </w:r>
          </w:p>
        </w:tc>
      </w:tr>
      <w:tr w:rsidR="00F72B6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№2 (в резерве)</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0,619</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0,619</w:t>
            </w:r>
          </w:p>
        </w:tc>
      </w:tr>
      <w:tr w:rsidR="00F72B6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№3</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0,124</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0,075</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0,049</w:t>
            </w:r>
          </w:p>
        </w:tc>
      </w:tr>
      <w:tr w:rsidR="00F72B6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№7</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4,2992</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2,401</w:t>
            </w:r>
          </w:p>
        </w:tc>
        <w:tc>
          <w:tcPr>
            <w:tcW w:w="1269" w:type="dxa"/>
            <w:tcBorders>
              <w:top w:val="nil"/>
              <w:left w:val="nil"/>
              <w:bottom w:val="single" w:sz="4" w:space="0" w:color="auto"/>
              <w:right w:val="single" w:sz="4" w:space="0" w:color="auto"/>
            </w:tcBorders>
            <w:shd w:val="clear" w:color="auto" w:fill="auto"/>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1,898</w:t>
            </w:r>
          </w:p>
        </w:tc>
      </w:tr>
      <w:tr w:rsidR="00F72B6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F72B6C" w:rsidRPr="00F72B6C" w:rsidRDefault="00F72B6C" w:rsidP="00F72B6C">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Итого:</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5,249</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2,476</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2,773</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5</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 xml:space="preserve">Система теплоснабжения от котельной №8 </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№8</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1,376</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0,717</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0,659</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6</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№9</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№9</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0,127</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0,105</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0,022</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7</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№10</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№10</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0,361</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0,280</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0,081</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lastRenderedPageBreak/>
              <w:t>8</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№11</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№11</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4,299</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2,100</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2,199</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9</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№12</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№12</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0,138</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0,125</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0,013</w:t>
            </w:r>
          </w:p>
        </w:tc>
      </w:tr>
      <w:tr w:rsidR="00F72B6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10</w:t>
            </w:r>
          </w:p>
        </w:tc>
        <w:tc>
          <w:tcPr>
            <w:tcW w:w="3106" w:type="dxa"/>
            <w:tcBorders>
              <w:top w:val="nil"/>
              <w:left w:val="nil"/>
              <w:bottom w:val="single" w:sz="4" w:space="0" w:color="auto"/>
              <w:right w:val="single" w:sz="4" w:space="0" w:color="auto"/>
            </w:tcBorders>
            <w:shd w:val="clear" w:color="000000" w:fill="FFFFFF"/>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 xml:space="preserve">Система теплоснабжения от котельной №14 </w:t>
            </w:r>
          </w:p>
        </w:tc>
        <w:tc>
          <w:tcPr>
            <w:tcW w:w="1984"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left"/>
              <w:rPr>
                <w:rFonts w:cs="Calibri"/>
                <w:color w:val="000000"/>
                <w:sz w:val="24"/>
              </w:rPr>
            </w:pPr>
            <w:r w:rsidRPr="00F72B6C">
              <w:rPr>
                <w:rFonts w:cs="Calibri"/>
                <w:color w:val="000000"/>
                <w:sz w:val="24"/>
              </w:rPr>
              <w:t>Котельная №14</w:t>
            </w:r>
          </w:p>
        </w:tc>
        <w:tc>
          <w:tcPr>
            <w:tcW w:w="172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2,957</w:t>
            </w:r>
          </w:p>
        </w:tc>
        <w:tc>
          <w:tcPr>
            <w:tcW w:w="1827"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0,069</w:t>
            </w:r>
          </w:p>
        </w:tc>
        <w:tc>
          <w:tcPr>
            <w:tcW w:w="1269" w:type="dxa"/>
            <w:tcBorders>
              <w:top w:val="nil"/>
              <w:left w:val="nil"/>
              <w:bottom w:val="single" w:sz="4" w:space="0" w:color="auto"/>
              <w:right w:val="single" w:sz="4" w:space="0" w:color="auto"/>
            </w:tcBorders>
            <w:shd w:val="clear" w:color="auto" w:fill="auto"/>
            <w:noWrap/>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2,888</w:t>
            </w:r>
          </w:p>
        </w:tc>
      </w:tr>
      <w:tr w:rsidR="00F72B6C" w:rsidRPr="00F72B6C" w:rsidTr="00B8514C">
        <w:trPr>
          <w:trHeight w:val="315"/>
        </w:trPr>
        <w:tc>
          <w:tcPr>
            <w:tcW w:w="56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B6C" w:rsidRPr="00F72B6C" w:rsidRDefault="00F72B6C" w:rsidP="00F72B6C">
            <w:pPr>
              <w:suppressAutoHyphens w:val="0"/>
              <w:spacing w:line="240" w:lineRule="auto"/>
              <w:ind w:firstLine="0"/>
              <w:jc w:val="center"/>
              <w:rPr>
                <w:rFonts w:cs="Calibri"/>
                <w:color w:val="000000"/>
                <w:sz w:val="24"/>
              </w:rPr>
            </w:pPr>
            <w:r w:rsidRPr="00F72B6C">
              <w:rPr>
                <w:rFonts w:cs="Calibri"/>
                <w:color w:val="000000"/>
                <w:sz w:val="24"/>
              </w:rPr>
              <w:t>Итого:</w:t>
            </w:r>
          </w:p>
        </w:tc>
        <w:tc>
          <w:tcPr>
            <w:tcW w:w="1729" w:type="dxa"/>
            <w:tcBorders>
              <w:top w:val="nil"/>
              <w:left w:val="nil"/>
              <w:bottom w:val="single" w:sz="4" w:space="0" w:color="auto"/>
              <w:right w:val="single" w:sz="4" w:space="0" w:color="auto"/>
            </w:tcBorders>
            <w:shd w:val="clear" w:color="auto" w:fill="auto"/>
            <w:noWrap/>
            <w:vAlign w:val="bottom"/>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20,09</w:t>
            </w:r>
          </w:p>
        </w:tc>
        <w:tc>
          <w:tcPr>
            <w:tcW w:w="1827" w:type="dxa"/>
            <w:tcBorders>
              <w:top w:val="nil"/>
              <w:left w:val="nil"/>
              <w:bottom w:val="single" w:sz="4" w:space="0" w:color="auto"/>
              <w:right w:val="single" w:sz="4" w:space="0" w:color="auto"/>
            </w:tcBorders>
            <w:shd w:val="clear" w:color="auto" w:fill="auto"/>
            <w:noWrap/>
            <w:vAlign w:val="bottom"/>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7,66</w:t>
            </w:r>
          </w:p>
        </w:tc>
        <w:tc>
          <w:tcPr>
            <w:tcW w:w="1269" w:type="dxa"/>
            <w:tcBorders>
              <w:top w:val="nil"/>
              <w:left w:val="nil"/>
              <w:bottom w:val="single" w:sz="4" w:space="0" w:color="auto"/>
              <w:right w:val="single" w:sz="4" w:space="0" w:color="auto"/>
            </w:tcBorders>
            <w:shd w:val="clear" w:color="auto" w:fill="auto"/>
            <w:noWrap/>
            <w:vAlign w:val="bottom"/>
            <w:hideMark/>
          </w:tcPr>
          <w:p w:rsidR="00F72B6C" w:rsidRPr="00F72B6C" w:rsidRDefault="00F72B6C" w:rsidP="00F72B6C">
            <w:pPr>
              <w:suppressAutoHyphens w:val="0"/>
              <w:spacing w:line="240" w:lineRule="auto"/>
              <w:ind w:firstLine="0"/>
              <w:jc w:val="right"/>
              <w:rPr>
                <w:rFonts w:cs="Calibri"/>
                <w:color w:val="000000"/>
                <w:sz w:val="24"/>
              </w:rPr>
            </w:pPr>
            <w:r w:rsidRPr="00F72B6C">
              <w:rPr>
                <w:rFonts w:cs="Calibri"/>
                <w:color w:val="000000"/>
                <w:sz w:val="24"/>
              </w:rPr>
              <w:t>12,43</w:t>
            </w:r>
          </w:p>
        </w:tc>
      </w:tr>
    </w:tbl>
    <w:p w:rsidR="00B6405A" w:rsidRDefault="00B6405A" w:rsidP="00B64A35"/>
    <w:p w:rsidR="002470F1" w:rsidRDefault="00B64A35" w:rsidP="00B64A35">
      <w:r w:rsidRPr="00845C91">
        <w:t>.</w:t>
      </w:r>
      <w:r w:rsidR="002470F1">
        <w:br w:type="page"/>
      </w:r>
    </w:p>
    <w:p w:rsidR="005A1184" w:rsidRPr="004E2D51" w:rsidRDefault="00A940F2" w:rsidP="005A1184">
      <w:pPr>
        <w:pStyle w:val="2"/>
      </w:pPr>
      <w:bookmarkStart w:id="43" w:name="_Toc343515657"/>
      <w:bookmarkStart w:id="44" w:name="_Toc401821959"/>
      <w:bookmarkStart w:id="45" w:name="_Toc486410233"/>
      <w:r w:rsidRPr="00725753">
        <w:rPr>
          <w:caps w:val="0"/>
        </w:rPr>
        <w:lastRenderedPageBreak/>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43"/>
      <w:bookmarkEnd w:id="44"/>
      <w:bookmarkEnd w:id="45"/>
    </w:p>
    <w:p w:rsidR="005A1184" w:rsidRDefault="005A1184" w:rsidP="005A1184">
      <w:r>
        <w:t xml:space="preserve">Перспективные балансы производительности водоподготовительных установок необходимые для </w:t>
      </w:r>
      <w:r w:rsidR="00655DC1">
        <w:t>приготовления</w:t>
      </w:r>
      <w:r>
        <w:t xml:space="preserve"> исходной воды приведены в таблице 48.</w:t>
      </w:r>
      <w:r w:rsidR="00655DC1">
        <w:t xml:space="preserve"> </w:t>
      </w:r>
    </w:p>
    <w:p w:rsidR="001C2160" w:rsidRDefault="001C2160" w:rsidP="005A1184">
      <w:pPr>
        <w:pStyle w:val="a5"/>
      </w:pPr>
    </w:p>
    <w:p w:rsidR="002470F1" w:rsidRPr="002470F1" w:rsidRDefault="002470F1" w:rsidP="002470F1">
      <w:pPr>
        <w:jc w:val="center"/>
      </w:pPr>
      <w:r>
        <w:t>Необходимая производительность водоподготовительных установок</w:t>
      </w:r>
      <w:r w:rsidR="00655DC1">
        <w:t xml:space="preserve"> на срок до 2031 г.</w:t>
      </w:r>
    </w:p>
    <w:tbl>
      <w:tblPr>
        <w:tblW w:w="6650" w:type="dxa"/>
        <w:jc w:val="center"/>
        <w:tblInd w:w="93" w:type="dxa"/>
        <w:tblLook w:val="04A0"/>
      </w:tblPr>
      <w:tblGrid>
        <w:gridCol w:w="721"/>
        <w:gridCol w:w="3229"/>
        <w:gridCol w:w="2700"/>
      </w:tblGrid>
      <w:tr w:rsidR="008E3970" w:rsidRPr="005675B2" w:rsidTr="005675B2">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970" w:rsidRPr="005675B2" w:rsidRDefault="008E3970" w:rsidP="008E3970">
            <w:pPr>
              <w:spacing w:line="240" w:lineRule="auto"/>
              <w:ind w:firstLine="0"/>
              <w:jc w:val="center"/>
              <w:rPr>
                <w:rFonts w:cs="Calibri"/>
                <w:color w:val="000000"/>
                <w:sz w:val="24"/>
              </w:rPr>
            </w:pPr>
            <w:r w:rsidRPr="005675B2">
              <w:rPr>
                <w:rFonts w:cs="Calibri"/>
                <w:color w:val="000000"/>
                <w:sz w:val="24"/>
              </w:rPr>
              <w:t xml:space="preserve">№ </w:t>
            </w:r>
            <w:proofErr w:type="gramStart"/>
            <w:r w:rsidRPr="005675B2">
              <w:rPr>
                <w:rFonts w:cs="Calibri"/>
                <w:color w:val="000000"/>
                <w:sz w:val="24"/>
              </w:rPr>
              <w:t>п</w:t>
            </w:r>
            <w:proofErr w:type="gramEnd"/>
            <w:r w:rsidRPr="005675B2">
              <w:rPr>
                <w:rFonts w:cs="Calibri"/>
                <w:color w:val="000000"/>
                <w:sz w:val="24"/>
              </w:rPr>
              <w:t>/п</w:t>
            </w:r>
          </w:p>
        </w:tc>
        <w:tc>
          <w:tcPr>
            <w:tcW w:w="3229" w:type="dxa"/>
            <w:tcBorders>
              <w:top w:val="single" w:sz="4" w:space="0" w:color="auto"/>
              <w:left w:val="nil"/>
              <w:bottom w:val="single" w:sz="4" w:space="0" w:color="auto"/>
              <w:right w:val="single" w:sz="4" w:space="0" w:color="auto"/>
            </w:tcBorders>
            <w:shd w:val="clear" w:color="auto" w:fill="auto"/>
            <w:vAlign w:val="center"/>
            <w:hideMark/>
          </w:tcPr>
          <w:p w:rsidR="008E3970" w:rsidRPr="005675B2" w:rsidRDefault="008E3970" w:rsidP="008E3970">
            <w:pPr>
              <w:spacing w:line="240" w:lineRule="auto"/>
              <w:ind w:firstLine="0"/>
              <w:jc w:val="center"/>
              <w:rPr>
                <w:rFonts w:cs="Calibri"/>
                <w:color w:val="000000"/>
                <w:sz w:val="24"/>
              </w:rPr>
            </w:pPr>
            <w:r w:rsidRPr="005675B2">
              <w:rPr>
                <w:rFonts w:cs="Calibri"/>
                <w:color w:val="000000"/>
                <w:sz w:val="24"/>
              </w:rPr>
              <w:t>Наименование теплоисточника</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8E3970" w:rsidRPr="005675B2" w:rsidRDefault="008E3970" w:rsidP="008E3970">
            <w:pPr>
              <w:spacing w:line="240" w:lineRule="auto"/>
              <w:ind w:firstLine="0"/>
              <w:jc w:val="center"/>
              <w:rPr>
                <w:rFonts w:cs="Calibri"/>
                <w:color w:val="000000"/>
                <w:sz w:val="24"/>
              </w:rPr>
            </w:pPr>
            <w:r w:rsidRPr="005675B2">
              <w:rPr>
                <w:rFonts w:cs="Calibri"/>
                <w:color w:val="000000"/>
                <w:sz w:val="24"/>
              </w:rPr>
              <w:t>Производительность установки м3/ч</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1</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№1</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2</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№2</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3</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 xml:space="preserve">Котельная №3 </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5675B2" w:rsidP="008E3970">
            <w:pPr>
              <w:spacing w:line="240" w:lineRule="auto"/>
              <w:ind w:firstLine="0"/>
              <w:jc w:val="right"/>
              <w:rPr>
                <w:rFonts w:cs="Calibri"/>
                <w:color w:val="000000"/>
                <w:sz w:val="24"/>
              </w:rPr>
            </w:pPr>
            <w:r w:rsidRPr="005675B2">
              <w:rPr>
                <w:rFonts w:cs="Calibri"/>
                <w:color w:val="000000"/>
                <w:sz w:val="24"/>
              </w:rPr>
              <w:t>0</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4</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№4</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5675B2" w:rsidP="008E3970">
            <w:pPr>
              <w:spacing w:line="240" w:lineRule="auto"/>
              <w:ind w:firstLine="0"/>
              <w:jc w:val="right"/>
              <w:rPr>
                <w:rFonts w:cs="Calibri"/>
                <w:color w:val="000000"/>
                <w:sz w:val="24"/>
              </w:rPr>
            </w:pPr>
            <w:r w:rsidRPr="005675B2">
              <w:rPr>
                <w:rFonts w:cs="Calibri"/>
                <w:color w:val="000000"/>
                <w:sz w:val="24"/>
              </w:rPr>
              <w:t>0</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5</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№5</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0,006</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6</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№6</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7</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№7</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0,163</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8</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№8</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0,043</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9</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№9</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0,002</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10</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№10</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0,012</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11</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№11</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0,077</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12</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№12</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0,008</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13</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№13</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0,079</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14</w:t>
            </w:r>
          </w:p>
        </w:tc>
        <w:tc>
          <w:tcPr>
            <w:tcW w:w="3229"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Котельная №14</w:t>
            </w:r>
          </w:p>
        </w:tc>
        <w:tc>
          <w:tcPr>
            <w:tcW w:w="2700" w:type="dxa"/>
            <w:tcBorders>
              <w:top w:val="nil"/>
              <w:left w:val="nil"/>
              <w:bottom w:val="single" w:sz="4" w:space="0" w:color="auto"/>
              <w:right w:val="single" w:sz="4" w:space="0" w:color="auto"/>
            </w:tcBorders>
            <w:shd w:val="clear" w:color="auto" w:fill="auto"/>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0,002</w:t>
            </w:r>
          </w:p>
        </w:tc>
      </w:tr>
      <w:tr w:rsidR="008E3970" w:rsidRPr="005675B2" w:rsidTr="008E3970">
        <w:trPr>
          <w:trHeight w:val="315"/>
          <w:jc w:val="center"/>
        </w:trPr>
        <w:tc>
          <w:tcPr>
            <w:tcW w:w="721" w:type="dxa"/>
            <w:tcBorders>
              <w:top w:val="nil"/>
              <w:left w:val="single" w:sz="4" w:space="0" w:color="auto"/>
              <w:bottom w:val="single" w:sz="4" w:space="0" w:color="auto"/>
              <w:right w:val="single" w:sz="4" w:space="0" w:color="auto"/>
            </w:tcBorders>
            <w:shd w:val="clear" w:color="auto" w:fill="auto"/>
            <w:vAlign w:val="bottom"/>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 </w:t>
            </w:r>
          </w:p>
        </w:tc>
        <w:tc>
          <w:tcPr>
            <w:tcW w:w="3229" w:type="dxa"/>
            <w:tcBorders>
              <w:top w:val="nil"/>
              <w:left w:val="nil"/>
              <w:bottom w:val="single" w:sz="4" w:space="0" w:color="auto"/>
              <w:right w:val="single" w:sz="4" w:space="0" w:color="auto"/>
            </w:tcBorders>
            <w:shd w:val="clear" w:color="auto" w:fill="auto"/>
            <w:vAlign w:val="center"/>
            <w:hideMark/>
          </w:tcPr>
          <w:p w:rsidR="008E3970" w:rsidRPr="005675B2" w:rsidRDefault="008E3970" w:rsidP="008E3970">
            <w:pPr>
              <w:spacing w:line="240" w:lineRule="auto"/>
              <w:ind w:firstLine="0"/>
              <w:rPr>
                <w:rFonts w:cs="Calibri"/>
                <w:color w:val="000000"/>
                <w:sz w:val="24"/>
              </w:rPr>
            </w:pPr>
            <w:r w:rsidRPr="005675B2">
              <w:rPr>
                <w:rFonts w:cs="Calibri"/>
                <w:color w:val="000000"/>
                <w:sz w:val="24"/>
              </w:rPr>
              <w:t>Итого:</w:t>
            </w:r>
          </w:p>
        </w:tc>
        <w:tc>
          <w:tcPr>
            <w:tcW w:w="2700" w:type="dxa"/>
            <w:tcBorders>
              <w:top w:val="nil"/>
              <w:left w:val="nil"/>
              <w:bottom w:val="single" w:sz="4" w:space="0" w:color="auto"/>
              <w:right w:val="single" w:sz="4" w:space="0" w:color="auto"/>
            </w:tcBorders>
            <w:shd w:val="clear" w:color="auto" w:fill="auto"/>
            <w:vAlign w:val="center"/>
            <w:hideMark/>
          </w:tcPr>
          <w:p w:rsidR="008E3970" w:rsidRPr="005675B2" w:rsidRDefault="008E3970" w:rsidP="008E3970">
            <w:pPr>
              <w:spacing w:line="240" w:lineRule="auto"/>
              <w:ind w:firstLine="0"/>
              <w:jc w:val="right"/>
              <w:rPr>
                <w:rFonts w:cs="Calibri"/>
                <w:color w:val="000000"/>
                <w:sz w:val="24"/>
              </w:rPr>
            </w:pPr>
            <w:r w:rsidRPr="005675B2">
              <w:rPr>
                <w:rFonts w:cs="Calibri"/>
                <w:color w:val="000000"/>
                <w:sz w:val="24"/>
              </w:rPr>
              <w:t>0,391</w:t>
            </w:r>
          </w:p>
        </w:tc>
      </w:tr>
    </w:tbl>
    <w:p w:rsidR="005675B2" w:rsidRDefault="005675B2" w:rsidP="00F4570B"/>
    <w:p w:rsidR="00ED0C84" w:rsidRDefault="00C70103" w:rsidP="00F4570B">
      <w:r>
        <w:t xml:space="preserve">При реализации мероприятий схемы теплоснабжения Суксунского городского поселения предполагается переключение </w:t>
      </w:r>
      <w:r w:rsidR="008E3970">
        <w:t xml:space="preserve">тепловой нагрузки </w:t>
      </w:r>
      <w:r>
        <w:t>к</w:t>
      </w:r>
      <w:r w:rsidR="008E3970">
        <w:t xml:space="preserve">отельных №1 </w:t>
      </w:r>
      <w:r w:rsidR="005675B2">
        <w:t xml:space="preserve">и </w:t>
      </w:r>
      <w:r w:rsidR="008E3970">
        <w:t xml:space="preserve">№2 </w:t>
      </w:r>
      <w:r>
        <w:t>к котельной №7. Реализация данного вариант</w:t>
      </w:r>
      <w:r w:rsidR="00ED0C84">
        <w:t>а</w:t>
      </w:r>
      <w:r>
        <w:t xml:space="preserve"> позволит установить систему водоподготовки только в котельной №7 и исключит необходимость установки данных систем в котельных №1 и №2. </w:t>
      </w:r>
    </w:p>
    <w:p w:rsidR="00ED0C84" w:rsidRDefault="009739A1" w:rsidP="00F4570B">
      <w:r>
        <w:lastRenderedPageBreak/>
        <w:t>Переключение потребителей тепловой энергии на теплоснабжение от к</w:t>
      </w:r>
      <w:r w:rsidR="00ED0C84">
        <w:t xml:space="preserve">отельной №13 и вывод в резерв </w:t>
      </w:r>
      <w:r>
        <w:t>котельной № 6 позволит произвести установку системы водоподготовки только в котельной №13.</w:t>
      </w:r>
    </w:p>
    <w:p w:rsidR="008E3970" w:rsidRDefault="009739A1" w:rsidP="00F4570B">
      <w:r>
        <w:t>Системы теплоснабжения к</w:t>
      </w:r>
      <w:r w:rsidR="002470F1">
        <w:t xml:space="preserve">отельной №3 и </w:t>
      </w:r>
      <w:r>
        <w:t>к</w:t>
      </w:r>
      <w:r w:rsidR="002470F1">
        <w:t xml:space="preserve">отельной №4 герметичны, заполнение данных систем теплоносителем осуществляется в начале отопительного сезона. </w:t>
      </w:r>
    </w:p>
    <w:p w:rsidR="00C70103" w:rsidRDefault="00C70103" w:rsidP="00F4570B"/>
    <w:p w:rsidR="00655DC1" w:rsidRDefault="00655DC1" w:rsidP="00F4570B">
      <w:r>
        <w:br w:type="page"/>
      </w:r>
    </w:p>
    <w:p w:rsidR="005A1184" w:rsidRDefault="00A940F2" w:rsidP="00655DC1">
      <w:pPr>
        <w:pStyle w:val="2"/>
      </w:pPr>
      <w:bookmarkStart w:id="46" w:name="_Toc401821960"/>
      <w:bookmarkStart w:id="47" w:name="_Toc486410234"/>
      <w:r w:rsidRPr="004E2D51">
        <w:rPr>
          <w:caps w:val="0"/>
        </w:rPr>
        <w:lastRenderedPageBreak/>
        <w:t>ПРЕДЛОЖЕНИЯ ПО СТРОИТЕЛЬСТВУ, РЕКОНСТРУКЦИИ И ТЕХНИЧЕСКОМУ ПЕРЕВООРУЖЕНИЮ ИСТОЧНИКОВ ТЕПЛОВОЙ ЭНЕРГИИ</w:t>
      </w:r>
      <w:bookmarkEnd w:id="46"/>
      <w:bookmarkEnd w:id="47"/>
    </w:p>
    <w:p w:rsidR="005A1184" w:rsidRDefault="00B3565A" w:rsidP="00A855CB">
      <w:pPr>
        <w:pStyle w:val="a4"/>
        <w:tabs>
          <w:tab w:val="left" w:pos="1843"/>
        </w:tabs>
      </w:pPr>
      <w:r>
        <w:t xml:space="preserve">Определение условий </w:t>
      </w:r>
      <w:r w:rsidRPr="000E6ADA">
        <w:t xml:space="preserve">организации </w:t>
      </w:r>
      <w:r w:rsidR="000E6ADA" w:rsidRPr="000E6ADA">
        <w:t>централизованного теплоснабжения</w:t>
      </w:r>
      <w:r w:rsidR="000E6ADA">
        <w:t>,</w:t>
      </w:r>
      <w:r w:rsidR="000E6ADA" w:rsidRPr="000E6ADA">
        <w:t xml:space="preserve"> </w:t>
      </w:r>
      <w:r w:rsidRPr="000E6ADA">
        <w:t>индивидуального теплоснабжения, а также поквартирного отопления</w:t>
      </w:r>
    </w:p>
    <w:p w:rsidR="000E6ADA" w:rsidRPr="000E6ADA" w:rsidRDefault="000E6ADA" w:rsidP="000E6ADA">
      <w:pPr>
        <w:rPr>
          <w:rFonts w:eastAsiaTheme="minorHAnsi"/>
          <w:lang w:eastAsia="en-US"/>
        </w:rPr>
      </w:pPr>
      <w:r>
        <w:rPr>
          <w:rFonts w:eastAsiaTheme="minorHAnsi"/>
          <w:lang w:eastAsia="en-US"/>
        </w:rPr>
        <w:t>В соответствии со статьей</w:t>
      </w:r>
      <w:r w:rsidRPr="000E6ADA">
        <w:rPr>
          <w:rFonts w:eastAsiaTheme="minorHAnsi"/>
          <w:lang w:eastAsia="en-US"/>
        </w:rPr>
        <w:t xml:space="preserve"> 14, ФЗ №190 «О теплоснабжении» от 27.07.2010 года,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w:t>
      </w:r>
      <w:proofErr w:type="gramStart"/>
      <w:r w:rsidRPr="000E6ADA">
        <w:rPr>
          <w:rFonts w:eastAsiaTheme="minorHAnsi"/>
          <w:lang w:eastAsia="en-US"/>
        </w:rPr>
        <w:t>»и</w:t>
      </w:r>
      <w:proofErr w:type="gramEnd"/>
      <w:r w:rsidRPr="000E6ADA">
        <w:rPr>
          <w:rFonts w:eastAsiaTheme="minorHAnsi"/>
          <w:lang w:eastAsia="en-US"/>
        </w:rPr>
        <w:t xml:space="preserve"> правилами подключения к системам теплоснабжения, утвержденными Правительством Российской Федерации. </w:t>
      </w:r>
    </w:p>
    <w:p w:rsidR="000E6ADA" w:rsidRPr="000E6ADA" w:rsidRDefault="000E6ADA" w:rsidP="000E6ADA">
      <w:pPr>
        <w:rPr>
          <w:rFonts w:eastAsiaTheme="minorHAnsi"/>
          <w:lang w:eastAsia="en-US"/>
        </w:rPr>
      </w:pPr>
      <w:r w:rsidRPr="000E6ADA">
        <w:rPr>
          <w:rFonts w:eastAsiaTheme="minorHAnsi"/>
          <w:lang w:eastAsia="en-US"/>
        </w:rPr>
        <w:t xml:space="preserve">Подключение осуществляется на основании договора на подключение к системе теплоснабжения, </w:t>
      </w:r>
      <w:proofErr w:type="gramStart"/>
      <w:r w:rsidRPr="000E6ADA">
        <w:rPr>
          <w:rFonts w:eastAsiaTheme="minorHAnsi"/>
          <w:lang w:eastAsia="en-US"/>
        </w:rPr>
        <w:t>который</w:t>
      </w:r>
      <w:proofErr w:type="gramEnd"/>
      <w:r w:rsidRPr="000E6ADA">
        <w:rPr>
          <w:rFonts w:eastAsiaTheme="minorHAnsi"/>
          <w:lang w:eastAsia="en-US"/>
        </w:rPr>
        <w:t xml:space="preserve"> является публичным для теплоснабжающей организации</w:t>
      </w:r>
      <w:r w:rsidR="00B410C4">
        <w:rPr>
          <w:rFonts w:eastAsiaTheme="minorHAnsi"/>
          <w:lang w:eastAsia="en-US"/>
        </w:rPr>
        <w:t>.</w:t>
      </w:r>
      <w:r w:rsidRPr="000E6ADA">
        <w:rPr>
          <w:rFonts w:eastAsiaTheme="minorHAnsi"/>
          <w:lang w:eastAsia="en-US"/>
        </w:rPr>
        <w:t xml:space="preserve"> Правила выбора теплоснабжающей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0E6ADA">
        <w:rPr>
          <w:rFonts w:eastAsiaTheme="minorHAnsi"/>
          <w:lang w:eastAsia="en-US"/>
        </w:rPr>
        <w:t>и</w:t>
      </w:r>
      <w:proofErr w:type="gramEnd"/>
      <w:r w:rsidRPr="000E6ADA">
        <w:rPr>
          <w:rFonts w:eastAsiaTheme="minorHAnsi"/>
          <w:lang w:eastAsia="en-US"/>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E6ADA" w:rsidRPr="000E6ADA" w:rsidRDefault="000E6ADA" w:rsidP="000E6ADA">
      <w:pPr>
        <w:rPr>
          <w:rFonts w:eastAsiaTheme="minorHAnsi"/>
          <w:lang w:eastAsia="en-US"/>
        </w:rPr>
      </w:pPr>
      <w:r w:rsidRPr="000E6ADA">
        <w:rPr>
          <w:rFonts w:eastAsiaTheme="minorHAnsi"/>
          <w:lang w:eastAsia="en-US"/>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w:t>
      </w:r>
      <w:r w:rsidR="00C81669">
        <w:rPr>
          <w:rFonts w:eastAsiaTheme="minorHAnsi"/>
          <w:lang w:eastAsia="en-US"/>
        </w:rPr>
        <w:t xml:space="preserve"> </w:t>
      </w:r>
      <w:r w:rsidRPr="000E6ADA">
        <w:rPr>
          <w:rFonts w:eastAsiaTheme="minorHAnsi"/>
          <w:lang w:eastAsia="en-US"/>
        </w:rPr>
        <w:t>в заключени</w:t>
      </w:r>
      <w:proofErr w:type="gramStart"/>
      <w:r w:rsidRPr="000E6ADA">
        <w:rPr>
          <w:rFonts w:eastAsiaTheme="minorHAnsi"/>
          <w:lang w:eastAsia="en-US"/>
        </w:rPr>
        <w:t>и</w:t>
      </w:r>
      <w:proofErr w:type="gramEnd"/>
      <w:r w:rsidRPr="000E6ADA">
        <w:rPr>
          <w:rFonts w:eastAsiaTheme="minorHAnsi"/>
          <w:lang w:eastAsia="en-US"/>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
    <w:p w:rsidR="000E6ADA" w:rsidRPr="000E6ADA" w:rsidRDefault="000E6ADA" w:rsidP="000E6ADA">
      <w:pPr>
        <w:rPr>
          <w:rFonts w:eastAsiaTheme="minorHAnsi"/>
          <w:lang w:eastAsia="en-US"/>
        </w:rPr>
      </w:pPr>
      <w:r w:rsidRPr="000E6ADA">
        <w:rPr>
          <w:rFonts w:eastAsiaTheme="minorHAnsi"/>
          <w:lang w:eastAsia="en-US"/>
        </w:rPr>
        <w:lastRenderedPageBreak/>
        <w:t xml:space="preserve">В случае </w:t>
      </w:r>
      <w:r w:rsidR="00B410C4">
        <w:rPr>
          <w:rFonts w:eastAsiaTheme="minorHAnsi"/>
          <w:lang w:eastAsia="en-US"/>
        </w:rPr>
        <w:t xml:space="preserve">отсутствия </w:t>
      </w:r>
      <w:r w:rsidRPr="000E6ADA">
        <w:rPr>
          <w:rFonts w:eastAsiaTheme="minorHAnsi"/>
          <w:lang w:eastAsia="en-US"/>
        </w:rPr>
        <w:t>технической 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но при наличии в утвержденной в установленном порядке инвестиционной программе теплоснабжающей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строительства, отказ в заключени</w:t>
      </w:r>
      <w:proofErr w:type="gramStart"/>
      <w:r w:rsidRPr="000E6ADA">
        <w:rPr>
          <w:rFonts w:eastAsiaTheme="minorHAnsi"/>
          <w:lang w:eastAsia="en-US"/>
        </w:rPr>
        <w:t>и</w:t>
      </w:r>
      <w:proofErr w:type="gramEnd"/>
      <w:r w:rsidRPr="000E6ADA">
        <w:rPr>
          <w:rFonts w:eastAsiaTheme="minorHAnsi"/>
          <w:lang w:eastAsia="en-US"/>
        </w:rPr>
        <w:t xml:space="preserve"> договора на его подключение не допускается. </w:t>
      </w:r>
    </w:p>
    <w:p w:rsidR="000E6ADA" w:rsidRDefault="000E6ADA" w:rsidP="00B410C4">
      <w:pPr>
        <w:rPr>
          <w:rFonts w:eastAsiaTheme="minorHAnsi"/>
          <w:lang w:eastAsia="en-US"/>
        </w:rPr>
      </w:pPr>
      <w:r w:rsidRPr="000E6ADA">
        <w:rPr>
          <w:rFonts w:eastAsiaTheme="minorHAnsi"/>
          <w:lang w:eastAsia="en-US"/>
        </w:rPr>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C81669" w:rsidRPr="00FF1173" w:rsidRDefault="00B410C4" w:rsidP="00B410C4">
      <w:proofErr w:type="gramStart"/>
      <w:r w:rsidRPr="000E6ADA">
        <w:rPr>
          <w:rFonts w:eastAsiaTheme="minorHAnsi"/>
          <w:lang w:eastAsia="en-US"/>
        </w:rPr>
        <w:t xml:space="preserve">В случае </w:t>
      </w:r>
      <w:r>
        <w:rPr>
          <w:rFonts w:eastAsiaTheme="minorHAnsi"/>
          <w:lang w:eastAsia="en-US"/>
        </w:rPr>
        <w:t xml:space="preserve">отсутствия </w:t>
      </w:r>
      <w:r w:rsidRPr="000E6ADA">
        <w:rPr>
          <w:rFonts w:eastAsiaTheme="minorHAnsi"/>
          <w:lang w:eastAsia="en-US"/>
        </w:rPr>
        <w:t xml:space="preserve">технической возможности подключения к системе </w:t>
      </w:r>
      <w:r>
        <w:rPr>
          <w:rFonts w:eastAsiaTheme="minorHAnsi"/>
          <w:lang w:eastAsia="en-US"/>
        </w:rPr>
        <w:t xml:space="preserve">теплоснабжения </w:t>
      </w:r>
      <w:r>
        <w:t xml:space="preserve">объекта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w:t>
      </w:r>
      <w:r w:rsidRPr="00FF1173">
        <w:t>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w:t>
      </w:r>
      <w:proofErr w:type="gramEnd"/>
      <w:r w:rsidRPr="00FF1173">
        <w:t xml:space="preserve"> </w:t>
      </w:r>
      <w:proofErr w:type="gramStart"/>
      <w:r w:rsidRPr="00FF1173">
        <w:t>строительства, теплоснабжающая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roofErr w:type="gramEnd"/>
      <w:r w:rsidRPr="00FF1173">
        <w:t xml:space="preserve">. </w:t>
      </w:r>
      <w:proofErr w:type="gramStart"/>
      <w:r w:rsidRPr="00FF1173">
        <w:t xml:space="preserve">Федеральный орган исполнительной власти, </w:t>
      </w:r>
      <w:r w:rsidRPr="00FF1173">
        <w:lastRenderedPageBreak/>
        <w:t>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0E6ADA" w:rsidRPr="00FF1173" w:rsidRDefault="00B410C4" w:rsidP="00B410C4">
      <w:pPr>
        <w:rPr>
          <w:rFonts w:eastAsiaTheme="minorHAnsi"/>
          <w:lang w:eastAsia="en-US"/>
        </w:rPr>
      </w:pPr>
      <w:r w:rsidRPr="00FF1173">
        <w:t>В случае</w:t>
      </w:r>
      <w:proofErr w:type="gramStart"/>
      <w:r w:rsidRPr="00FF1173">
        <w:t>,</w:t>
      </w:r>
      <w:proofErr w:type="gramEnd"/>
      <w:r w:rsidRPr="00FF1173">
        <w:t xml:space="preserve"> если теплоснабжающая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F1173" w:rsidRPr="00FF1173" w:rsidRDefault="00FF1173" w:rsidP="00FF1173">
      <w:r w:rsidRPr="00FF1173">
        <w:t xml:space="preserve">В случае внесения изменений в схему теплоснабжения теплоснабжающая организация </w:t>
      </w:r>
      <w:proofErr w:type="spellStart"/>
      <w:proofErr w:type="gramStart"/>
      <w:r w:rsidRPr="00FF1173">
        <w:t>организация</w:t>
      </w:r>
      <w:proofErr w:type="spellEnd"/>
      <w:proofErr w:type="gramEnd"/>
      <w:r w:rsidRPr="00FF1173">
        <w:t xml:space="preserve">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строительства устанавливаются в соответствии с инвестиционной программой теплоснабжающей организации, в которую внесены изменения, с учетом нормативных сроков подключения объектов капитального строительства, установленных правилами </w:t>
      </w:r>
      <w:r w:rsidRPr="00FF1173">
        <w:lastRenderedPageBreak/>
        <w:t xml:space="preserve">подключения к системам теплоснабжения, утвержденными Правительством Российской Федерации. </w:t>
      </w:r>
    </w:p>
    <w:p w:rsidR="00FF1173" w:rsidRPr="00FF1173" w:rsidRDefault="00FF1173" w:rsidP="00FF1173">
      <w:pPr>
        <w:rPr>
          <w:rFonts w:eastAsiaTheme="minorHAnsi"/>
          <w:color w:val="000000"/>
          <w:lang w:eastAsia="en-US"/>
        </w:rPr>
      </w:pPr>
      <w:r w:rsidRPr="00FF1173">
        <w:rPr>
          <w:rFonts w:eastAsiaTheme="minorHAnsi"/>
          <w:color w:val="000000"/>
          <w:lang w:eastAsia="en-US"/>
        </w:rPr>
        <w:t xml:space="preserve">Таким образом, </w:t>
      </w:r>
      <w:r>
        <w:rPr>
          <w:rFonts w:eastAsiaTheme="minorHAnsi"/>
          <w:color w:val="000000"/>
          <w:lang w:eastAsia="en-US"/>
        </w:rPr>
        <w:t>новые</w:t>
      </w:r>
      <w:r w:rsidRPr="00FF1173">
        <w:rPr>
          <w:rFonts w:eastAsiaTheme="minorHAnsi"/>
          <w:color w:val="000000"/>
          <w:lang w:eastAsia="en-US"/>
        </w:rPr>
        <w:t xml:space="preserve">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B3565A" w:rsidRDefault="00B3565A" w:rsidP="00B3565A">
      <w:pPr>
        <w:rPr>
          <w:rFonts w:eastAsiaTheme="minorHAnsi"/>
          <w:lang w:eastAsia="en-US"/>
        </w:rPr>
      </w:pPr>
      <w:r>
        <w:rPr>
          <w:rFonts w:eastAsiaTheme="minorHAnsi"/>
          <w:lang w:eastAsia="en-US"/>
        </w:rPr>
        <w:t>Все с</w:t>
      </w:r>
      <w:r w:rsidR="00CA3A84" w:rsidRPr="00CA3A84">
        <w:rPr>
          <w:rFonts w:eastAsiaTheme="minorHAnsi"/>
          <w:lang w:eastAsia="en-US"/>
        </w:rPr>
        <w:t xml:space="preserve">истемы централизованного теплоснабжения </w:t>
      </w:r>
      <w:r>
        <w:rPr>
          <w:rFonts w:eastAsiaTheme="minorHAnsi"/>
          <w:lang w:eastAsia="en-US"/>
        </w:rPr>
        <w:t>состоят из трех основных звеньев:</w:t>
      </w:r>
    </w:p>
    <w:p w:rsidR="00B3565A" w:rsidRDefault="00B3565A" w:rsidP="00B3565A">
      <w:pPr>
        <w:rPr>
          <w:rFonts w:eastAsiaTheme="minorHAnsi"/>
          <w:lang w:eastAsia="en-US"/>
        </w:rPr>
      </w:pPr>
      <w:r>
        <w:rPr>
          <w:rFonts w:eastAsiaTheme="minorHAnsi"/>
          <w:lang w:eastAsia="en-US"/>
        </w:rPr>
        <w:t>-</w:t>
      </w:r>
      <w:r>
        <w:rPr>
          <w:rFonts w:eastAsiaTheme="minorHAnsi"/>
          <w:lang w:eastAsia="en-US"/>
        </w:rPr>
        <w:tab/>
      </w:r>
      <w:r w:rsidR="00CA3A84" w:rsidRPr="00CA3A84">
        <w:rPr>
          <w:rFonts w:eastAsiaTheme="minorHAnsi"/>
          <w:lang w:eastAsia="en-US"/>
        </w:rPr>
        <w:t>теплои</w:t>
      </w:r>
      <w:r>
        <w:rPr>
          <w:rFonts w:eastAsiaTheme="minorHAnsi"/>
          <w:lang w:eastAsia="en-US"/>
        </w:rPr>
        <w:t>сточни</w:t>
      </w:r>
      <w:proofErr w:type="gramStart"/>
      <w:r>
        <w:rPr>
          <w:rFonts w:eastAsiaTheme="minorHAnsi"/>
          <w:lang w:eastAsia="en-US"/>
        </w:rPr>
        <w:t>к(</w:t>
      </w:r>
      <w:proofErr w:type="gramEnd"/>
      <w:r>
        <w:rPr>
          <w:rFonts w:eastAsiaTheme="minorHAnsi"/>
          <w:lang w:eastAsia="en-US"/>
        </w:rPr>
        <w:t>и);</w:t>
      </w:r>
    </w:p>
    <w:p w:rsidR="00B3565A" w:rsidRDefault="00B3565A" w:rsidP="00B3565A">
      <w:pPr>
        <w:rPr>
          <w:rFonts w:eastAsiaTheme="minorHAnsi"/>
          <w:lang w:eastAsia="en-US"/>
        </w:rPr>
      </w:pPr>
      <w:r>
        <w:rPr>
          <w:rFonts w:eastAsiaTheme="minorHAnsi"/>
          <w:lang w:eastAsia="en-US"/>
        </w:rPr>
        <w:t>-</w:t>
      </w:r>
      <w:r>
        <w:rPr>
          <w:rFonts w:eastAsiaTheme="minorHAnsi"/>
          <w:lang w:eastAsia="en-US"/>
        </w:rPr>
        <w:tab/>
        <w:t>тепловые сети;</w:t>
      </w:r>
    </w:p>
    <w:p w:rsidR="00B3565A" w:rsidRDefault="00B3565A" w:rsidP="00B3565A">
      <w:pPr>
        <w:rPr>
          <w:rFonts w:eastAsiaTheme="minorHAnsi"/>
          <w:lang w:eastAsia="en-US"/>
        </w:rPr>
      </w:pPr>
      <w:r>
        <w:rPr>
          <w:rFonts w:eastAsiaTheme="minorHAnsi"/>
          <w:lang w:eastAsia="en-US"/>
        </w:rPr>
        <w:t>-</w:t>
      </w:r>
      <w:r>
        <w:rPr>
          <w:rFonts w:eastAsiaTheme="minorHAnsi"/>
          <w:lang w:eastAsia="en-US"/>
        </w:rPr>
        <w:tab/>
        <w:t>местные</w:t>
      </w:r>
      <w:r w:rsidR="00CA3A84" w:rsidRPr="00CA3A84">
        <w:rPr>
          <w:rFonts w:eastAsiaTheme="minorHAnsi"/>
          <w:lang w:eastAsia="en-US"/>
        </w:rPr>
        <w:t xml:space="preserve"> систем</w:t>
      </w:r>
      <w:r>
        <w:rPr>
          <w:rFonts w:eastAsiaTheme="minorHAnsi"/>
          <w:lang w:eastAsia="en-US"/>
        </w:rPr>
        <w:t>ы</w:t>
      </w:r>
      <w:r w:rsidR="00CA3A84" w:rsidRPr="00CA3A84">
        <w:rPr>
          <w:rFonts w:eastAsiaTheme="minorHAnsi"/>
          <w:lang w:eastAsia="en-US"/>
        </w:rPr>
        <w:t xml:space="preserve"> теплоиспользования (теплопотребления) зданий или сооружений. </w:t>
      </w:r>
    </w:p>
    <w:p w:rsidR="00CA3A84" w:rsidRPr="00CA3A84" w:rsidRDefault="00CA3A84" w:rsidP="00B3565A">
      <w:pPr>
        <w:rPr>
          <w:rFonts w:eastAsiaTheme="minorHAnsi"/>
          <w:lang w:eastAsia="en-US"/>
        </w:rPr>
      </w:pPr>
      <w:r w:rsidRPr="00CA3A84">
        <w:rPr>
          <w:rFonts w:eastAsiaTheme="minorHAnsi"/>
          <w:lang w:eastAsia="en-US"/>
        </w:rPr>
        <w:t xml:space="preserve">Наличие трех основных звеньев определяет возможность организации централизованного теплоснабжения. </w:t>
      </w:r>
    </w:p>
    <w:p w:rsidR="00CA3A84" w:rsidRPr="00CA3A84" w:rsidRDefault="00CA3A84" w:rsidP="00B3565A">
      <w:pPr>
        <w:rPr>
          <w:rFonts w:eastAsiaTheme="minorHAnsi"/>
          <w:lang w:eastAsia="en-US"/>
        </w:rPr>
      </w:pPr>
      <w:r w:rsidRPr="00CA3A84">
        <w:rPr>
          <w:rFonts w:eastAsiaTheme="minorHAnsi"/>
          <w:lang w:eastAsia="en-US"/>
        </w:rPr>
        <w:t xml:space="preserve">Отсутствие одного </w:t>
      </w:r>
      <w:r w:rsidR="00622058">
        <w:rPr>
          <w:rFonts w:eastAsiaTheme="minorHAnsi"/>
          <w:lang w:eastAsia="en-US"/>
        </w:rPr>
        <w:t>звена</w:t>
      </w:r>
      <w:r w:rsidRPr="00CA3A84">
        <w:rPr>
          <w:rFonts w:eastAsiaTheme="minorHAnsi"/>
          <w:lang w:eastAsia="en-US"/>
        </w:rPr>
        <w:t>, отвечающего за тр</w:t>
      </w:r>
      <w:r w:rsidR="00B3565A">
        <w:rPr>
          <w:rFonts w:eastAsiaTheme="minorHAnsi"/>
          <w:lang w:eastAsia="en-US"/>
        </w:rPr>
        <w:t>анспорт теплоносителя – тепловых</w:t>
      </w:r>
      <w:r w:rsidRPr="00CA3A84">
        <w:rPr>
          <w:rFonts w:eastAsiaTheme="minorHAnsi"/>
          <w:lang w:eastAsia="en-US"/>
        </w:rPr>
        <w:t xml:space="preserve"> сет</w:t>
      </w:r>
      <w:r w:rsidR="00B3565A">
        <w:rPr>
          <w:rFonts w:eastAsiaTheme="minorHAnsi"/>
          <w:lang w:eastAsia="en-US"/>
        </w:rPr>
        <w:t>ей</w:t>
      </w:r>
      <w:r w:rsidRPr="00CA3A84">
        <w:rPr>
          <w:rFonts w:eastAsiaTheme="minorHAnsi"/>
          <w:lang w:eastAsia="en-US"/>
        </w:rPr>
        <w:t>, определяет условия создания индивидуального теплоснабжения. При этом генерация тепла и системы теплопотребления располагается в непосредственной близости друг от друга, а тепловы</w:t>
      </w:r>
      <w:r w:rsidR="00B3565A">
        <w:rPr>
          <w:rFonts w:eastAsiaTheme="minorHAnsi"/>
          <w:lang w:eastAsia="en-US"/>
        </w:rPr>
        <w:t>е сети имеют минимальную длину или отсутствуют.</w:t>
      </w:r>
    </w:p>
    <w:p w:rsidR="00CA3A84" w:rsidRPr="00CA3A84" w:rsidRDefault="00CA3A84" w:rsidP="00B3565A">
      <w:pPr>
        <w:rPr>
          <w:rFonts w:eastAsiaTheme="minorHAnsi"/>
          <w:lang w:eastAsia="en-US"/>
        </w:rPr>
      </w:pPr>
      <w:r w:rsidRPr="00CA3A84">
        <w:rPr>
          <w:rFonts w:eastAsiaTheme="minorHAnsi"/>
          <w:lang w:eastAsia="en-US"/>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w:t>
      </w:r>
      <w:r w:rsidR="000E6ADA">
        <w:rPr>
          <w:rFonts w:eastAsiaTheme="minorHAnsi"/>
          <w:lang w:eastAsia="en-US"/>
        </w:rPr>
        <w:t xml:space="preserve"> следующих</w:t>
      </w:r>
      <w:r w:rsidRPr="00CA3A84">
        <w:rPr>
          <w:rFonts w:eastAsiaTheme="minorHAnsi"/>
          <w:lang w:eastAsia="en-US"/>
        </w:rPr>
        <w:t xml:space="preserve"> случаях: </w:t>
      </w:r>
    </w:p>
    <w:p w:rsidR="00CA3A84" w:rsidRPr="00CA3A84" w:rsidRDefault="00B3565A" w:rsidP="00B3565A">
      <w:pPr>
        <w:rPr>
          <w:rFonts w:eastAsiaTheme="minorHAnsi"/>
          <w:lang w:eastAsia="en-US"/>
        </w:rPr>
      </w:pPr>
      <w:r>
        <w:rPr>
          <w:rFonts w:eastAsiaTheme="minorHAnsi"/>
          <w:lang w:eastAsia="en-US"/>
        </w:rPr>
        <w:t>-</w:t>
      </w:r>
      <w:r>
        <w:rPr>
          <w:rFonts w:eastAsiaTheme="minorHAnsi"/>
          <w:lang w:eastAsia="en-US"/>
        </w:rPr>
        <w:tab/>
      </w:r>
      <w:r w:rsidR="00CA3A84" w:rsidRPr="00CA3A84">
        <w:rPr>
          <w:rFonts w:eastAsiaTheme="minorHAnsi"/>
          <w:lang w:eastAsia="en-US"/>
        </w:rPr>
        <w:t xml:space="preserve">значительной удаленности от существующих и перспективных тепловых сетей; </w:t>
      </w:r>
    </w:p>
    <w:p w:rsidR="00CA3A84" w:rsidRPr="00CA3A84" w:rsidRDefault="00B3565A" w:rsidP="00B3565A">
      <w:pPr>
        <w:rPr>
          <w:rFonts w:eastAsiaTheme="minorHAnsi"/>
          <w:lang w:eastAsia="en-US"/>
        </w:rPr>
      </w:pPr>
      <w:r>
        <w:rPr>
          <w:rFonts w:eastAsiaTheme="minorHAnsi"/>
          <w:lang w:eastAsia="en-US"/>
        </w:rPr>
        <w:t>-</w:t>
      </w:r>
      <w:r>
        <w:rPr>
          <w:rFonts w:eastAsiaTheme="minorHAnsi"/>
          <w:lang w:eastAsia="en-US"/>
        </w:rPr>
        <w:tab/>
      </w:r>
      <w:r w:rsidR="00CA3A84" w:rsidRPr="00CA3A84">
        <w:rPr>
          <w:rFonts w:eastAsiaTheme="minorHAnsi"/>
          <w:lang w:eastAsia="en-US"/>
        </w:rPr>
        <w:t xml:space="preserve">малой подключаемой нагрузки (менее 0,01 Гкал/ч); </w:t>
      </w:r>
    </w:p>
    <w:p w:rsidR="00CA3A84" w:rsidRPr="00CA3A84" w:rsidRDefault="000E6ADA" w:rsidP="00B3565A">
      <w:pPr>
        <w:rPr>
          <w:rFonts w:eastAsiaTheme="minorHAnsi"/>
          <w:lang w:eastAsia="en-US"/>
        </w:rPr>
      </w:pPr>
      <w:r>
        <w:rPr>
          <w:rFonts w:eastAsiaTheme="minorHAnsi"/>
          <w:lang w:eastAsia="en-US"/>
        </w:rPr>
        <w:t>-</w:t>
      </w:r>
      <w:r>
        <w:rPr>
          <w:rFonts w:eastAsiaTheme="minorHAnsi"/>
          <w:lang w:eastAsia="en-US"/>
        </w:rPr>
        <w:tab/>
      </w:r>
      <w:r w:rsidR="00CA3A84" w:rsidRPr="00CA3A84">
        <w:rPr>
          <w:rFonts w:eastAsiaTheme="minorHAnsi"/>
          <w:lang w:eastAsia="en-US"/>
        </w:rPr>
        <w:t xml:space="preserve">отсутствия резервов тепловой мощности в границах застройки на данный момент и в рассматриваемой перспективе; </w:t>
      </w:r>
    </w:p>
    <w:p w:rsidR="00CA3A84" w:rsidRPr="00CA3A84" w:rsidRDefault="000E6ADA" w:rsidP="00B3565A">
      <w:pPr>
        <w:rPr>
          <w:rFonts w:eastAsiaTheme="minorHAnsi"/>
          <w:lang w:eastAsia="en-US"/>
        </w:rPr>
      </w:pPr>
      <w:r>
        <w:rPr>
          <w:rFonts w:eastAsiaTheme="minorHAnsi"/>
          <w:lang w:eastAsia="en-US"/>
        </w:rPr>
        <w:t>-</w:t>
      </w:r>
      <w:r>
        <w:rPr>
          <w:rFonts w:eastAsiaTheme="minorHAnsi"/>
          <w:lang w:eastAsia="en-US"/>
        </w:rPr>
        <w:tab/>
        <w:t xml:space="preserve">необходимость </w:t>
      </w:r>
      <w:r w:rsidR="00CA3A84" w:rsidRPr="00CA3A84">
        <w:rPr>
          <w:rFonts w:eastAsiaTheme="minorHAnsi"/>
          <w:lang w:eastAsia="en-US"/>
        </w:rPr>
        <w:t xml:space="preserve">использования тепловой энергии в технологических целях. </w:t>
      </w:r>
    </w:p>
    <w:p w:rsidR="00CA3A84" w:rsidRDefault="00CA3A84" w:rsidP="00B3565A">
      <w:r w:rsidRPr="00CA3A84">
        <w:rPr>
          <w:rFonts w:eastAsiaTheme="minorHAnsi"/>
          <w:lang w:eastAsia="en-US"/>
        </w:rPr>
        <w:lastRenderedPageBreak/>
        <w:t xml:space="preserve">Потребители, отопление которых осуществляется от индивидуальных источников, могут быть подключены к централизованному теплоснабжению </w:t>
      </w:r>
      <w:r w:rsidR="000E6ADA">
        <w:rPr>
          <w:rFonts w:eastAsiaTheme="minorHAnsi"/>
          <w:lang w:eastAsia="en-US"/>
        </w:rPr>
        <w:t>при условии</w:t>
      </w:r>
      <w:r w:rsidRPr="00CA3A84">
        <w:rPr>
          <w:rFonts w:eastAsiaTheme="minorHAnsi"/>
          <w:lang w:eastAsia="en-US"/>
        </w:rPr>
        <w:t xml:space="preserve"> организации централизованного теплоснабжения.</w:t>
      </w:r>
    </w:p>
    <w:p w:rsidR="00A855CB" w:rsidRDefault="00A855CB" w:rsidP="00A855CB">
      <w:pPr>
        <w:pStyle w:val="a4"/>
      </w:pPr>
      <w:r w:rsidRPr="004E2D51">
        <w:t>Предложения по строительству, реконструкции и техническому перевооружению источников тепловой энергии</w:t>
      </w:r>
    </w:p>
    <w:p w:rsidR="00A855CB" w:rsidRDefault="00747629" w:rsidP="00F4570B">
      <w:r>
        <w:t>На момент разработки схемы теплоснабжения на территории Суксунского городского поселения источники тепловой энергии с комбинированной выработкой тепловой и электрической энергии отсутствуют.</w:t>
      </w:r>
      <w:r w:rsidRPr="00747629">
        <w:t xml:space="preserve"> </w:t>
      </w:r>
      <w:r>
        <w:t>На расчетный срок до 2031 года строительство новых источников тепловой энергии, в том числе с использованием комбинированной выработки тепловой и электрической энергии не планируется.</w:t>
      </w:r>
    </w:p>
    <w:p w:rsidR="004C4CC9" w:rsidRDefault="009E3A92" w:rsidP="004C4CC9">
      <w:r>
        <w:t xml:space="preserve">Для обеспечения </w:t>
      </w:r>
      <w:r w:rsidR="004C4CC9">
        <w:t>качественного теплоснабжения потребителей</w:t>
      </w:r>
      <w:r>
        <w:t xml:space="preserve"> и оптимизации системы централизованного теплоснабжения п. Суксун </w:t>
      </w:r>
      <w:r w:rsidR="00454E56">
        <w:t xml:space="preserve">в первую очередь </w:t>
      </w:r>
      <w:r w:rsidR="004C4CC9">
        <w:t xml:space="preserve">необходимо произвести </w:t>
      </w:r>
      <w:r w:rsidR="00974453">
        <w:t>следующие мероприятия</w:t>
      </w:r>
      <w:r w:rsidR="004C4CC9">
        <w:t>:</w:t>
      </w:r>
    </w:p>
    <w:p w:rsidR="00A855CB" w:rsidRDefault="004C4CC9" w:rsidP="00974453">
      <w:pPr>
        <w:pStyle w:val="aa"/>
        <w:numPr>
          <w:ilvl w:val="0"/>
          <w:numId w:val="46"/>
        </w:numPr>
        <w:spacing w:before="0" w:after="0" w:line="360" w:lineRule="auto"/>
        <w:ind w:left="709" w:firstLine="0"/>
        <w:jc w:val="both"/>
      </w:pPr>
      <w:r>
        <w:t xml:space="preserve">Объединение системы теплоснабжения </w:t>
      </w:r>
      <w:r w:rsidR="009739A1">
        <w:t>к</w:t>
      </w:r>
      <w:r>
        <w:t xml:space="preserve">отельной №7 и котельной №3 с системой теплоснабжения Котельной №1 </w:t>
      </w:r>
      <w:r w:rsidR="00974453">
        <w:t>и системой теплоснабжения Котельной №2</w:t>
      </w:r>
      <w:r w:rsidR="00C303A9">
        <w:t xml:space="preserve">. При объединении систем теплоснабжения необходима реконструкция котельной №7 </w:t>
      </w:r>
      <w:r w:rsidR="00FF6C5A">
        <w:t>с установкой нового котла с газовой горелкой, а так же заменой насосных агрегатов. Реализация данного мероприятия позволит</w:t>
      </w:r>
      <w:r w:rsidR="00CD3128">
        <w:t xml:space="preserve"> </w:t>
      </w:r>
      <w:r w:rsidR="003F7DC2">
        <w:t>перевести в резерв котельные №1 и №2</w:t>
      </w:r>
      <w:r w:rsidR="00BC4AFE">
        <w:t>;</w:t>
      </w:r>
    </w:p>
    <w:p w:rsidR="00BC4AFE" w:rsidRDefault="00C303A9" w:rsidP="00F4570B">
      <w:pPr>
        <w:pStyle w:val="aa"/>
        <w:numPr>
          <w:ilvl w:val="0"/>
          <w:numId w:val="46"/>
        </w:numPr>
        <w:spacing w:before="0" w:after="0" w:line="360" w:lineRule="auto"/>
        <w:ind w:left="709" w:firstLine="0"/>
        <w:jc w:val="both"/>
      </w:pPr>
      <w:r>
        <w:t>Реконструкция котельной №13 с установкой новых котлов</w:t>
      </w:r>
      <w:r w:rsidR="00FF6C5A">
        <w:t xml:space="preserve"> и насосного оборудования,</w:t>
      </w:r>
      <w:r>
        <w:t xml:space="preserve"> с последующим переключением тепловой нагрузки с котельной №6. </w:t>
      </w:r>
      <w:r w:rsidR="00454E56">
        <w:t>Перевод котельной №6 в резерв.</w:t>
      </w:r>
    </w:p>
    <w:p w:rsidR="000624A0" w:rsidRDefault="00454E56" w:rsidP="000624A0">
      <w:r>
        <w:t xml:space="preserve">Реализация мероприятий по строительству, реконструкции и техническому перевооружению котельных необходимы с целью </w:t>
      </w:r>
      <w:r w:rsidR="000624A0">
        <w:t>снижения</w:t>
      </w:r>
      <w:r w:rsidR="000624A0" w:rsidRPr="00454E56">
        <w:t xml:space="preserve"> износа котельного оборудования и предотв</w:t>
      </w:r>
      <w:r w:rsidR="000624A0">
        <w:t>ращение аварий на теплоисточниках</w:t>
      </w:r>
      <w:r w:rsidR="000624A0" w:rsidRPr="00454E56">
        <w:t xml:space="preserve">. </w:t>
      </w:r>
      <w:r w:rsidR="000624A0">
        <w:t>Так же реализация данных мероприятий в области теплоснабжения позволит повысить качество предоставляемой услуги по теплоснабжению для потребителей.</w:t>
      </w:r>
    </w:p>
    <w:p w:rsidR="007278F8" w:rsidRDefault="007278F8" w:rsidP="007278F8">
      <w:r>
        <w:lastRenderedPageBreak/>
        <w:t xml:space="preserve">Перечень мероприятий по строительству, реконструкции и техническому перевооружению котельных приведен в </w:t>
      </w:r>
      <w:r w:rsidRPr="007278F8">
        <w:t>т</w:t>
      </w:r>
      <w:r>
        <w:t>аблице 49.</w:t>
      </w:r>
    </w:p>
    <w:p w:rsidR="007278F8" w:rsidRDefault="007278F8" w:rsidP="00CE0434">
      <w:pPr>
        <w:pStyle w:val="a5"/>
        <w:numPr>
          <w:ilvl w:val="0"/>
          <w:numId w:val="0"/>
        </w:numPr>
        <w:ind w:left="3480"/>
        <w:jc w:val="center"/>
      </w:pPr>
    </w:p>
    <w:p w:rsidR="00CE0434" w:rsidRDefault="00CE0434" w:rsidP="00CE0434">
      <w:pPr>
        <w:ind w:firstLine="0"/>
        <w:sectPr w:rsidR="00CE0434" w:rsidSect="00A12E9F">
          <w:pgSz w:w="11906" w:h="16838"/>
          <w:pgMar w:top="1134" w:right="709" w:bottom="1134" w:left="992" w:header="708" w:footer="708" w:gutter="0"/>
          <w:pgBorders w:offsetFrom="page">
            <w:top w:val="single" w:sz="6" w:space="15" w:color="auto"/>
            <w:left w:val="single" w:sz="6" w:space="24" w:color="auto"/>
            <w:bottom w:val="single" w:sz="6" w:space="15" w:color="auto"/>
            <w:right w:val="single" w:sz="6" w:space="15" w:color="auto"/>
          </w:pgBorders>
          <w:cols w:space="708"/>
          <w:titlePg/>
          <w:docGrid w:linePitch="360"/>
        </w:sectPr>
      </w:pPr>
    </w:p>
    <w:p w:rsidR="007278F8" w:rsidRDefault="007278F8" w:rsidP="00CE0434">
      <w:pPr>
        <w:pStyle w:val="a5"/>
      </w:pPr>
    </w:p>
    <w:p w:rsidR="00454E56" w:rsidRPr="00454E56" w:rsidRDefault="00454E56" w:rsidP="00454E56">
      <w:pPr>
        <w:jc w:val="center"/>
      </w:pPr>
      <w:r>
        <w:t xml:space="preserve">Перечень </w:t>
      </w:r>
      <w:r w:rsidRPr="00454E56">
        <w:t>мероприятий</w:t>
      </w:r>
      <w:r>
        <w:t xml:space="preserve"> по строительству, реконструкции и техническому перевооружению котельных</w:t>
      </w:r>
    </w:p>
    <w:tbl>
      <w:tblPr>
        <w:tblW w:w="15547" w:type="dxa"/>
        <w:tblInd w:w="-318" w:type="dxa"/>
        <w:tblLayout w:type="fixed"/>
        <w:tblLook w:val="04A0"/>
      </w:tblPr>
      <w:tblGrid>
        <w:gridCol w:w="588"/>
        <w:gridCol w:w="4233"/>
        <w:gridCol w:w="2345"/>
        <w:gridCol w:w="1057"/>
        <w:gridCol w:w="1396"/>
        <w:gridCol w:w="5928"/>
      </w:tblGrid>
      <w:tr w:rsidR="00B8514C" w:rsidRPr="00B8514C" w:rsidTr="00B8514C">
        <w:trPr>
          <w:trHeight w:val="960"/>
        </w:trPr>
        <w:tc>
          <w:tcPr>
            <w:tcW w:w="588" w:type="dxa"/>
            <w:tcBorders>
              <w:top w:val="single" w:sz="4" w:space="0" w:color="auto"/>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 п\</w:t>
            </w:r>
            <w:proofErr w:type="gramStart"/>
            <w:r w:rsidRPr="00B8514C">
              <w:rPr>
                <w:rFonts w:cs="Calibri"/>
                <w:b/>
                <w:bCs/>
                <w:color w:val="000000"/>
                <w:sz w:val="24"/>
              </w:rPr>
              <w:t>п</w:t>
            </w:r>
            <w:proofErr w:type="gramEnd"/>
          </w:p>
        </w:tc>
        <w:tc>
          <w:tcPr>
            <w:tcW w:w="4233"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Наименование мероприятия, имущества и адрес объекта.</w:t>
            </w:r>
          </w:p>
        </w:tc>
        <w:tc>
          <w:tcPr>
            <w:tcW w:w="2345"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Технические параметры объекта (диаметр сетей, протяженность сетей и т.д.)</w:t>
            </w:r>
          </w:p>
        </w:tc>
        <w:tc>
          <w:tcPr>
            <w:tcW w:w="1057"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Сроки реализации</w:t>
            </w:r>
          </w:p>
        </w:tc>
        <w:tc>
          <w:tcPr>
            <w:tcW w:w="1396"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 xml:space="preserve">Сметная стоимость в текущих ценах, тыс. </w:t>
            </w:r>
            <w:proofErr w:type="spellStart"/>
            <w:r w:rsidRPr="00B8514C">
              <w:rPr>
                <w:rFonts w:cs="Calibri"/>
                <w:b/>
                <w:bCs/>
                <w:color w:val="000000"/>
                <w:sz w:val="24"/>
              </w:rPr>
              <w:t>руб</w:t>
            </w:r>
            <w:proofErr w:type="spellEnd"/>
          </w:p>
        </w:tc>
        <w:tc>
          <w:tcPr>
            <w:tcW w:w="5928"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Технико-экономическое обоснование мероприятия</w:t>
            </w:r>
          </w:p>
        </w:tc>
      </w:tr>
      <w:tr w:rsidR="00B8514C" w:rsidRPr="00B8514C" w:rsidTr="00B8514C">
        <w:trPr>
          <w:trHeight w:val="267"/>
        </w:trPr>
        <w:tc>
          <w:tcPr>
            <w:tcW w:w="15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Реконструкция и техническое перевооружение котельных</w:t>
            </w:r>
          </w:p>
        </w:tc>
      </w:tr>
      <w:tr w:rsidR="00B8514C" w:rsidRPr="00B8514C" w:rsidTr="00B8514C">
        <w:trPr>
          <w:trHeight w:val="11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№13 с установкой газового котла мощностью 2МВт</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котла - 2 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2018г.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200,00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Снижение удельного расхода топлива на выработку тепловой энергии. Обеспечение потребителя качественной услугой теплоснабжения. Снижение вредных выбросов в атмосферу.  Перевод потребителей тепловой энергии на теплоснабжение от котельной №13</w:t>
            </w: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№13 с установкой газового котла мощностью 2МВт</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котла - 2 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2018-2020г.г.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2 190,00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3</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ПСД Установка одного сетевого насоса в котельной №13 на </w:t>
            </w:r>
            <w:proofErr w:type="gramStart"/>
            <w:r w:rsidRPr="00B8514C">
              <w:rPr>
                <w:rFonts w:cs="Calibri"/>
                <w:color w:val="000000"/>
                <w:sz w:val="24"/>
              </w:rPr>
              <w:t>новый</w:t>
            </w:r>
            <w:proofErr w:type="gramEnd"/>
            <w:r w:rsidRPr="00B8514C">
              <w:rPr>
                <w:rFonts w:cs="Calibri"/>
                <w:color w:val="000000"/>
                <w:sz w:val="24"/>
              </w:rPr>
              <w:t xml:space="preserve"> </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 </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2018г.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30,00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Повышение надежности системы теплоснабжения. Повышение энергетической эффективности работы оборудования котельной. Снижение удельного расхода электроэнергии на транспортировку тепловой энергии. </w:t>
            </w: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4</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Установка одного сетевого насоса в котельной №13 на </w:t>
            </w:r>
            <w:proofErr w:type="gramStart"/>
            <w:r w:rsidRPr="00B8514C">
              <w:rPr>
                <w:rFonts w:cs="Calibri"/>
                <w:color w:val="000000"/>
                <w:sz w:val="24"/>
              </w:rPr>
              <w:t>новый</w:t>
            </w:r>
            <w:proofErr w:type="gramEnd"/>
            <w:r w:rsidRPr="00B8514C">
              <w:rPr>
                <w:rFonts w:cs="Calibri"/>
                <w:color w:val="000000"/>
                <w:sz w:val="24"/>
              </w:rPr>
              <w:t xml:space="preserve"> </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 </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2018г.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290,00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5</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Установка в котельной №13 системы очистки воды идущей на подпитку</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Производительность - 1м3/ч</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2020г.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10,00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6</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Установка в котельной №13 системы очистки воды идущей на подпитку</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Производительность - 1м3/ч</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2020г.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144,00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7</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ПСД. Реконструкция котельной №7, </w:t>
            </w:r>
            <w:proofErr w:type="gramStart"/>
            <w:r w:rsidRPr="00B8514C">
              <w:rPr>
                <w:rFonts w:cs="Calibri"/>
                <w:color w:val="000000"/>
                <w:sz w:val="24"/>
              </w:rPr>
              <w:t>с</w:t>
            </w:r>
            <w:proofErr w:type="gramEnd"/>
            <w:r w:rsidRPr="00B8514C">
              <w:rPr>
                <w:rFonts w:cs="Calibri"/>
                <w:color w:val="000000"/>
                <w:sz w:val="24"/>
              </w:rPr>
              <w:t xml:space="preserve"> </w:t>
            </w:r>
            <w:proofErr w:type="gramStart"/>
            <w:r w:rsidRPr="00B8514C">
              <w:rPr>
                <w:rFonts w:cs="Calibri"/>
                <w:color w:val="000000"/>
                <w:sz w:val="24"/>
              </w:rPr>
              <w:t>замена</w:t>
            </w:r>
            <w:proofErr w:type="gramEnd"/>
            <w:r w:rsidRPr="00B8514C">
              <w:rPr>
                <w:rFonts w:cs="Calibri"/>
                <w:color w:val="000000"/>
                <w:sz w:val="24"/>
              </w:rPr>
              <w:t xml:space="preserve">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- 2,5 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2021-2022г</w:t>
            </w:r>
            <w:proofErr w:type="gramStart"/>
            <w:r w:rsidRPr="00B8514C">
              <w:rPr>
                <w:rFonts w:cs="Calibri"/>
                <w:color w:val="000000"/>
                <w:sz w:val="24"/>
              </w:rPr>
              <w:t>.г</w:t>
            </w:r>
            <w:proofErr w:type="gramEnd"/>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520,00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8</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Реконструкция котельной №7, </w:t>
            </w:r>
            <w:proofErr w:type="gramStart"/>
            <w:r w:rsidRPr="00B8514C">
              <w:rPr>
                <w:rFonts w:cs="Calibri"/>
                <w:color w:val="000000"/>
                <w:sz w:val="24"/>
              </w:rPr>
              <w:t>с</w:t>
            </w:r>
            <w:proofErr w:type="gramEnd"/>
            <w:r w:rsidRPr="00B8514C">
              <w:rPr>
                <w:rFonts w:cs="Calibri"/>
                <w:color w:val="000000"/>
                <w:sz w:val="24"/>
              </w:rPr>
              <w:t xml:space="preserve"> </w:t>
            </w:r>
            <w:proofErr w:type="gramStart"/>
            <w:r w:rsidRPr="00B8514C">
              <w:rPr>
                <w:rFonts w:cs="Calibri"/>
                <w:color w:val="000000"/>
                <w:sz w:val="24"/>
              </w:rPr>
              <w:t>замена</w:t>
            </w:r>
            <w:proofErr w:type="gramEnd"/>
            <w:r w:rsidRPr="00B8514C">
              <w:rPr>
                <w:rFonts w:cs="Calibri"/>
                <w:color w:val="000000"/>
                <w:sz w:val="24"/>
              </w:rPr>
              <w:t xml:space="preserve">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- 2,5 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2021-2022г</w:t>
            </w:r>
            <w:proofErr w:type="gramStart"/>
            <w:r w:rsidRPr="00B8514C">
              <w:rPr>
                <w:rFonts w:cs="Calibri"/>
                <w:color w:val="000000"/>
                <w:sz w:val="24"/>
              </w:rPr>
              <w:t>.г</w:t>
            </w:r>
            <w:proofErr w:type="gramEnd"/>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7 344,00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lastRenderedPageBreak/>
              <w:t>9</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№13 с установкой газового котла мощностью 2МВт</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котла - 2МВт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2025-2027г.г.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200,00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Снижение удельного расхода топлива на выработку тепловой энергии. Обеспечение потребителя качественной услугой теплоснабжения. Снижение вредных выбросов в атмосферу. Перевод потребителей тепловой энергии на теплоснабжение от котельной №13</w:t>
            </w: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10</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№13 с установкой газового котла мощностью 2МВт</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котла - 2МВт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2025-2027г.г.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3 500,00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11</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№8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- 0,8МВт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2027-2029г.г.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240,00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12</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№8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- 0,8МВт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2027-2029г.г.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6 164,00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13</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№11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- 2,5 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2030-2031г.г.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550,00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117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14</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№11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- 2,5 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2030-2031г.г.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8 900,00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15</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Замена двух котлов в котельной №9</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2021-2023г.г.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w:t>
            </w: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16</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Замена двух котлов в котельной №9</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2021-2023г.г.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250,00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17</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Замена двух котлов в котельной №4</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- 0,08МВт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2021-2023г.г.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58,00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w:t>
            </w: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18</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Замена двух котлов в котельной №4</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- 0,08МВт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2021-2023г.г.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300,00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lastRenderedPageBreak/>
              <w:t>19</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№5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- 0,2МВт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200,00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20</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№5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- 0,2МВт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1 414,00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21</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№10 с заменой котлов в количестве 3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- 0,14МВт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230,00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22</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№10 с заменой котлов в количестве 3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- 0,14МВт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1 590,00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23</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№12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- 0,08МВт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24</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№12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- 0,08МВт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510,00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25</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Реконструкция котельной №14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- 0,1МВт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190,00</w:t>
            </w:r>
          </w:p>
        </w:tc>
        <w:tc>
          <w:tcPr>
            <w:tcW w:w="5928" w:type="dxa"/>
            <w:vMerge w:val="restart"/>
            <w:tcBorders>
              <w:top w:val="nil"/>
              <w:left w:val="single" w:sz="4" w:space="0" w:color="auto"/>
              <w:bottom w:val="single" w:sz="4" w:space="0" w:color="000000"/>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26</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Реконструкция котельной №14 с заменой котлов в количестве 2 шт. на новые и установкой системы химводоочистки воды</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- 0,1МВт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1 244,00</w:t>
            </w:r>
          </w:p>
        </w:tc>
        <w:tc>
          <w:tcPr>
            <w:tcW w:w="5928" w:type="dxa"/>
            <w:vMerge/>
            <w:tcBorders>
              <w:top w:val="nil"/>
              <w:left w:val="single" w:sz="4" w:space="0" w:color="auto"/>
              <w:bottom w:val="single" w:sz="4" w:space="0" w:color="000000"/>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lastRenderedPageBreak/>
              <w:t>27</w:t>
            </w:r>
          </w:p>
        </w:tc>
        <w:tc>
          <w:tcPr>
            <w:tcW w:w="4233"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ПСД. Замена двух котлов в котельной №3</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- 0,07МВт</w:t>
            </w:r>
          </w:p>
        </w:tc>
        <w:tc>
          <w:tcPr>
            <w:tcW w:w="1057"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50,00</w:t>
            </w:r>
          </w:p>
        </w:tc>
        <w:tc>
          <w:tcPr>
            <w:tcW w:w="5928" w:type="dxa"/>
            <w:vMerge w:val="restart"/>
            <w:tcBorders>
              <w:top w:val="nil"/>
              <w:left w:val="single" w:sz="4" w:space="0" w:color="auto"/>
              <w:bottom w:val="nil"/>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xml:space="preserve">Снижение износа котельного оборудования и предотвращение аварий на теплоисточнике. Обеспечение потребителя качественной услугой теплоснабжения. Снижение вредных выбросов в атмосферу. Очистки подпиточной воды от механических примесей и солей жесткости. Предотвращение образование коррозии в котельном оборудовании и трубопроводах. </w:t>
            </w:r>
          </w:p>
        </w:tc>
      </w:tr>
      <w:tr w:rsidR="00B8514C" w:rsidRPr="00B8514C" w:rsidTr="00B8514C">
        <w:trPr>
          <w:trHeight w:val="960"/>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28</w:t>
            </w:r>
          </w:p>
        </w:tc>
        <w:tc>
          <w:tcPr>
            <w:tcW w:w="4233" w:type="dxa"/>
            <w:tcBorders>
              <w:top w:val="nil"/>
              <w:left w:val="nil"/>
              <w:bottom w:val="nil"/>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Замена двух котлов в котельной №3</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Мощность каждого котла - 0,07МВт</w:t>
            </w:r>
          </w:p>
        </w:tc>
        <w:tc>
          <w:tcPr>
            <w:tcW w:w="1057" w:type="dxa"/>
            <w:tcBorders>
              <w:top w:val="nil"/>
              <w:left w:val="nil"/>
              <w:bottom w:val="nil"/>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2022-2031г.г.</w:t>
            </w:r>
          </w:p>
        </w:tc>
        <w:tc>
          <w:tcPr>
            <w:tcW w:w="1396" w:type="dxa"/>
            <w:tcBorders>
              <w:top w:val="nil"/>
              <w:left w:val="nil"/>
              <w:bottom w:val="nil"/>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color w:val="000000"/>
                <w:sz w:val="24"/>
              </w:rPr>
            </w:pPr>
            <w:r w:rsidRPr="00B8514C">
              <w:rPr>
                <w:rFonts w:cs="Calibri"/>
                <w:color w:val="000000"/>
                <w:sz w:val="24"/>
              </w:rPr>
              <w:t>510,00</w:t>
            </w:r>
          </w:p>
        </w:tc>
        <w:tc>
          <w:tcPr>
            <w:tcW w:w="5928" w:type="dxa"/>
            <w:vMerge/>
            <w:tcBorders>
              <w:top w:val="nil"/>
              <w:left w:val="single" w:sz="4" w:space="0" w:color="auto"/>
              <w:bottom w:val="nil"/>
              <w:right w:val="single" w:sz="4" w:space="0" w:color="auto"/>
            </w:tcBorders>
            <w:vAlign w:val="center"/>
            <w:hideMark/>
          </w:tcPr>
          <w:p w:rsidR="00B8514C" w:rsidRPr="00B8514C" w:rsidRDefault="00B8514C" w:rsidP="00B8514C">
            <w:pPr>
              <w:suppressAutoHyphens w:val="0"/>
              <w:spacing w:line="240" w:lineRule="auto"/>
              <w:ind w:firstLine="0"/>
              <w:jc w:val="left"/>
              <w:rPr>
                <w:rFonts w:cs="Calibri"/>
                <w:color w:val="000000"/>
                <w:sz w:val="24"/>
              </w:rPr>
            </w:pPr>
          </w:p>
        </w:tc>
      </w:tr>
      <w:tr w:rsidR="00B8514C" w:rsidRPr="00B8514C" w:rsidTr="00B8514C">
        <w:trPr>
          <w:trHeight w:val="96"/>
        </w:trPr>
        <w:tc>
          <w:tcPr>
            <w:tcW w:w="588" w:type="dxa"/>
            <w:tcBorders>
              <w:top w:val="nil"/>
              <w:left w:val="single" w:sz="4" w:space="0" w:color="auto"/>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color w:val="000000"/>
                <w:sz w:val="24"/>
              </w:rPr>
            </w:pPr>
            <w:r w:rsidRPr="00B8514C">
              <w:rPr>
                <w:rFonts w:cs="Calibri"/>
                <w:color w:val="000000"/>
                <w:sz w:val="24"/>
              </w:rPr>
              <w:t> </w:t>
            </w:r>
          </w:p>
        </w:tc>
        <w:tc>
          <w:tcPr>
            <w:tcW w:w="4233"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center"/>
              <w:rPr>
                <w:rFonts w:cs="Calibri"/>
                <w:b/>
                <w:bCs/>
                <w:color w:val="000000"/>
                <w:sz w:val="24"/>
              </w:rPr>
            </w:pPr>
            <w:r w:rsidRPr="00B8514C">
              <w:rPr>
                <w:rFonts w:cs="Calibri"/>
                <w:b/>
                <w:bCs/>
                <w:color w:val="000000"/>
                <w:sz w:val="24"/>
              </w:rPr>
              <w:t>Итого по теплоисточникам:</w:t>
            </w:r>
          </w:p>
        </w:tc>
        <w:tc>
          <w:tcPr>
            <w:tcW w:w="2345" w:type="dxa"/>
            <w:tcBorders>
              <w:top w:val="nil"/>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b/>
                <w:bCs/>
                <w:color w:val="000000"/>
                <w:sz w:val="24"/>
              </w:rPr>
            </w:pPr>
            <w:r w:rsidRPr="00B8514C">
              <w:rPr>
                <w:rFonts w:cs="Calibri"/>
                <w:b/>
                <w:bCs/>
                <w:color w:val="000000"/>
                <w:sz w:val="24"/>
              </w:rPr>
              <w:t> </w:t>
            </w:r>
          </w:p>
        </w:tc>
        <w:tc>
          <w:tcPr>
            <w:tcW w:w="1057"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b/>
                <w:bCs/>
                <w:color w:val="000000"/>
                <w:sz w:val="24"/>
              </w:rPr>
            </w:pPr>
            <w:r w:rsidRPr="00B8514C">
              <w:rPr>
                <w:rFonts w:cs="Calibri"/>
                <w:b/>
                <w:bCs/>
                <w:color w:val="000000"/>
                <w:sz w:val="24"/>
              </w:rPr>
              <w:t>2018-2031г</w:t>
            </w:r>
            <w:proofErr w:type="gramStart"/>
            <w:r w:rsidRPr="00B8514C">
              <w:rPr>
                <w:rFonts w:cs="Calibri"/>
                <w:b/>
                <w:bCs/>
                <w:color w:val="000000"/>
                <w:sz w:val="24"/>
              </w:rPr>
              <w:t>.г</w:t>
            </w:r>
            <w:proofErr w:type="gramEnd"/>
          </w:p>
        </w:tc>
        <w:tc>
          <w:tcPr>
            <w:tcW w:w="1396"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right"/>
              <w:rPr>
                <w:rFonts w:cs="Calibri"/>
                <w:b/>
                <w:bCs/>
                <w:color w:val="000000"/>
                <w:sz w:val="24"/>
              </w:rPr>
            </w:pPr>
            <w:r w:rsidRPr="00B8514C">
              <w:rPr>
                <w:rFonts w:cs="Calibri"/>
                <w:b/>
                <w:bCs/>
                <w:color w:val="000000"/>
                <w:sz w:val="24"/>
              </w:rPr>
              <w:t>36 928,00</w:t>
            </w:r>
          </w:p>
        </w:tc>
        <w:tc>
          <w:tcPr>
            <w:tcW w:w="5928" w:type="dxa"/>
            <w:tcBorders>
              <w:top w:val="single" w:sz="4" w:space="0" w:color="auto"/>
              <w:left w:val="nil"/>
              <w:bottom w:val="single" w:sz="4" w:space="0" w:color="auto"/>
              <w:right w:val="single" w:sz="4" w:space="0" w:color="auto"/>
            </w:tcBorders>
            <w:shd w:val="clear" w:color="000000" w:fill="FFFFFF"/>
            <w:hideMark/>
          </w:tcPr>
          <w:p w:rsidR="00B8514C" w:rsidRPr="00B8514C" w:rsidRDefault="00B8514C" w:rsidP="00B8514C">
            <w:pPr>
              <w:suppressAutoHyphens w:val="0"/>
              <w:spacing w:line="240" w:lineRule="auto"/>
              <w:ind w:firstLine="0"/>
              <w:jc w:val="left"/>
              <w:rPr>
                <w:rFonts w:cs="Calibri"/>
                <w:color w:val="000000"/>
                <w:sz w:val="24"/>
              </w:rPr>
            </w:pPr>
            <w:r w:rsidRPr="00B8514C">
              <w:rPr>
                <w:rFonts w:cs="Calibri"/>
                <w:color w:val="000000"/>
                <w:sz w:val="24"/>
              </w:rPr>
              <w:t> </w:t>
            </w:r>
          </w:p>
        </w:tc>
      </w:tr>
    </w:tbl>
    <w:p w:rsidR="00B8514C" w:rsidRDefault="00B8514C" w:rsidP="00282D2E">
      <w:pPr>
        <w:ind w:firstLine="0"/>
        <w:sectPr w:rsidR="00B8514C" w:rsidSect="00CE0434">
          <w:pgSz w:w="16838" w:h="11906" w:orient="landscape"/>
          <w:pgMar w:top="992" w:right="1134" w:bottom="709" w:left="1134" w:header="709" w:footer="709" w:gutter="0"/>
          <w:pgBorders w:offsetFrom="page">
            <w:top w:val="single" w:sz="6" w:space="15" w:color="auto"/>
            <w:left w:val="single" w:sz="6" w:space="24" w:color="auto"/>
            <w:bottom w:val="single" w:sz="6" w:space="15" w:color="auto"/>
            <w:right w:val="single" w:sz="6" w:space="15" w:color="auto"/>
          </w:pgBorders>
          <w:cols w:space="708"/>
          <w:titlePg/>
          <w:docGrid w:linePitch="360"/>
        </w:sectPr>
      </w:pPr>
    </w:p>
    <w:p w:rsidR="008879D0" w:rsidRDefault="008879D0" w:rsidP="00FE3534">
      <w:pPr>
        <w:rPr>
          <w:szCs w:val="28"/>
        </w:rPr>
      </w:pPr>
      <w:r>
        <w:rPr>
          <w:szCs w:val="28"/>
        </w:rPr>
        <w:lastRenderedPageBreak/>
        <w:t xml:space="preserve">Схемой теплоснабжения предлагаются мероприятия по реконструкции котельной №7 с увеличением зоны ее действия путем включения в ее зону действия существующих потребителей тепловой энергии котельной №1 и котельной №2.  Котельная №1 и котельная №2 будут выведены в резерв. </w:t>
      </w:r>
    </w:p>
    <w:p w:rsidR="008879D0" w:rsidRDefault="008879D0" w:rsidP="00FE3534">
      <w:pPr>
        <w:rPr>
          <w:szCs w:val="28"/>
        </w:rPr>
      </w:pPr>
      <w:r>
        <w:rPr>
          <w:szCs w:val="28"/>
        </w:rPr>
        <w:t xml:space="preserve">Так же предполагается реконструкция котельной №13 с </w:t>
      </w:r>
      <w:r w:rsidRPr="00005D1E">
        <w:rPr>
          <w:szCs w:val="28"/>
        </w:rPr>
        <w:t xml:space="preserve">целью переключения на нее нагрузки котельной №6 с последующим выводом котельной №6 в резерв. </w:t>
      </w:r>
    </w:p>
    <w:p w:rsidR="00FE3534" w:rsidRDefault="00506968" w:rsidP="00FE3534">
      <w:pPr>
        <w:rPr>
          <w:szCs w:val="28"/>
        </w:rPr>
      </w:pPr>
      <w:r>
        <w:rPr>
          <w:szCs w:val="28"/>
        </w:rPr>
        <w:t>Подключение к системам централизованного теплоснабжения новых потребителей тепловой энергии на расчетный срок да 2031 года не планируется, изменение присоединенной мощности не произойдет.</w:t>
      </w:r>
    </w:p>
    <w:p w:rsidR="00506968" w:rsidRPr="00005D1E" w:rsidRDefault="00506968" w:rsidP="00FE3534">
      <w:pPr>
        <w:rPr>
          <w:szCs w:val="28"/>
        </w:rPr>
      </w:pPr>
      <w:r>
        <w:rPr>
          <w:szCs w:val="28"/>
        </w:rPr>
        <w:t xml:space="preserve">При выводе в резерв котельные №1, №2 и №6 отпуск тепловой энергии </w:t>
      </w:r>
      <w:r w:rsidR="00C37613">
        <w:rPr>
          <w:szCs w:val="28"/>
        </w:rPr>
        <w:t>производить не будут, данные котельные необходимы для аварийного теплоснабжения на случай выхода из строя основных источников теплоснабжения.</w:t>
      </w:r>
      <w:r w:rsidR="00BB2EE9">
        <w:rPr>
          <w:szCs w:val="28"/>
        </w:rPr>
        <w:t xml:space="preserve"> (Таблица 50)</w:t>
      </w:r>
    </w:p>
    <w:p w:rsidR="008879D0" w:rsidRPr="00005D1E" w:rsidRDefault="008879D0" w:rsidP="00BB2EE9">
      <w:pPr>
        <w:pStyle w:val="a5"/>
      </w:pPr>
    </w:p>
    <w:p w:rsidR="008879D0" w:rsidRPr="00005D1E" w:rsidRDefault="008879D0" w:rsidP="008879D0">
      <w:pPr>
        <w:jc w:val="center"/>
      </w:pPr>
      <w:r w:rsidRPr="00005D1E">
        <w:t>Балансы тепловой мощности и перспективной тепловой нагрузки на период до 2031 г.</w:t>
      </w:r>
    </w:p>
    <w:tbl>
      <w:tblPr>
        <w:tblW w:w="10510" w:type="dxa"/>
        <w:tblInd w:w="-176" w:type="dxa"/>
        <w:tblLook w:val="04A0"/>
      </w:tblPr>
      <w:tblGrid>
        <w:gridCol w:w="589"/>
        <w:gridCol w:w="3059"/>
        <w:gridCol w:w="1955"/>
        <w:gridCol w:w="1788"/>
        <w:gridCol w:w="1903"/>
        <w:gridCol w:w="1303"/>
      </w:tblGrid>
      <w:tr w:rsidR="00B8514C" w:rsidRPr="00F72B6C" w:rsidTr="00B8514C">
        <w:trPr>
          <w:trHeight w:val="9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14C" w:rsidRPr="00F72B6C" w:rsidRDefault="00B8514C" w:rsidP="00CE3724">
            <w:pPr>
              <w:suppressAutoHyphens w:val="0"/>
              <w:spacing w:line="240" w:lineRule="auto"/>
              <w:ind w:firstLine="0"/>
              <w:jc w:val="center"/>
              <w:rPr>
                <w:rFonts w:cs="Calibri"/>
                <w:color w:val="000000"/>
                <w:sz w:val="24"/>
              </w:rPr>
            </w:pPr>
            <w:r w:rsidRPr="00F72B6C">
              <w:rPr>
                <w:rFonts w:cs="Calibri"/>
                <w:color w:val="000000"/>
                <w:sz w:val="24"/>
              </w:rPr>
              <w:t xml:space="preserve">№ </w:t>
            </w:r>
            <w:proofErr w:type="gramStart"/>
            <w:r w:rsidRPr="00F72B6C">
              <w:rPr>
                <w:rFonts w:cs="Calibri"/>
                <w:color w:val="000000"/>
                <w:sz w:val="24"/>
              </w:rPr>
              <w:t>п</w:t>
            </w:r>
            <w:proofErr w:type="gramEnd"/>
            <w:r w:rsidRPr="00F72B6C">
              <w:rPr>
                <w:rFonts w:cs="Calibri"/>
                <w:color w:val="000000"/>
                <w:sz w:val="24"/>
              </w:rPr>
              <w:t>/п</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B8514C" w:rsidRPr="00F72B6C" w:rsidRDefault="00B8514C" w:rsidP="00CE3724">
            <w:pPr>
              <w:suppressAutoHyphens w:val="0"/>
              <w:spacing w:line="240" w:lineRule="auto"/>
              <w:ind w:firstLine="0"/>
              <w:jc w:val="center"/>
              <w:rPr>
                <w:rFonts w:cs="Calibri"/>
                <w:color w:val="000000"/>
                <w:sz w:val="24"/>
              </w:rPr>
            </w:pPr>
            <w:r w:rsidRPr="00F72B6C">
              <w:rPr>
                <w:rFonts w:cs="Calibri"/>
                <w:color w:val="000000"/>
                <w:sz w:val="24"/>
              </w:rPr>
              <w:t>Наименование зоны действия теплоисточника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8514C" w:rsidRPr="00F72B6C" w:rsidRDefault="00B8514C" w:rsidP="00CE3724">
            <w:pPr>
              <w:suppressAutoHyphens w:val="0"/>
              <w:spacing w:line="240" w:lineRule="auto"/>
              <w:ind w:firstLine="0"/>
              <w:jc w:val="center"/>
              <w:rPr>
                <w:rFonts w:cs="Calibri"/>
                <w:color w:val="000000"/>
                <w:sz w:val="24"/>
              </w:rPr>
            </w:pPr>
            <w:r w:rsidRPr="00F72B6C">
              <w:rPr>
                <w:rFonts w:cs="Calibri"/>
                <w:color w:val="000000"/>
                <w:sz w:val="24"/>
              </w:rPr>
              <w:t>Наименование теплоисточника</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B8514C" w:rsidRPr="00F72B6C" w:rsidRDefault="00B8514C" w:rsidP="00CE3724">
            <w:pPr>
              <w:suppressAutoHyphens w:val="0"/>
              <w:spacing w:line="240" w:lineRule="auto"/>
              <w:ind w:firstLine="0"/>
              <w:jc w:val="center"/>
              <w:rPr>
                <w:rFonts w:cs="Calibri"/>
                <w:color w:val="000000"/>
                <w:sz w:val="24"/>
              </w:rPr>
            </w:pPr>
            <w:r w:rsidRPr="00F72B6C">
              <w:rPr>
                <w:rFonts w:cs="Calibri"/>
                <w:color w:val="000000"/>
                <w:sz w:val="24"/>
              </w:rPr>
              <w:t>Существующая мощность, Гкал/час</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B8514C" w:rsidRPr="00F72B6C" w:rsidRDefault="00B8514C" w:rsidP="00CE3724">
            <w:pPr>
              <w:suppressAutoHyphens w:val="0"/>
              <w:spacing w:line="240" w:lineRule="auto"/>
              <w:ind w:firstLine="0"/>
              <w:jc w:val="center"/>
              <w:rPr>
                <w:rFonts w:cs="Calibri"/>
                <w:color w:val="000000"/>
                <w:sz w:val="24"/>
              </w:rPr>
            </w:pPr>
            <w:r w:rsidRPr="00F72B6C">
              <w:rPr>
                <w:rFonts w:cs="Calibri"/>
                <w:color w:val="000000"/>
                <w:sz w:val="24"/>
              </w:rPr>
              <w:t>Присоединенная мощность, Гкал/час</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B8514C" w:rsidRPr="00F72B6C" w:rsidRDefault="00B8514C" w:rsidP="00CE3724">
            <w:pPr>
              <w:suppressAutoHyphens w:val="0"/>
              <w:spacing w:line="240" w:lineRule="auto"/>
              <w:ind w:firstLine="0"/>
              <w:jc w:val="center"/>
              <w:rPr>
                <w:rFonts w:cs="Calibri"/>
                <w:color w:val="000000"/>
                <w:sz w:val="24"/>
              </w:rPr>
            </w:pPr>
            <w:r w:rsidRPr="00F72B6C">
              <w:rPr>
                <w:rFonts w:cs="Calibri"/>
                <w:color w:val="000000"/>
                <w:sz w:val="24"/>
              </w:rPr>
              <w:t>Резерв мощности, Гкал/час</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1</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№4</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№4</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0,138</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0,048</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0,090</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2</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№5</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№5</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0,344</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0,138</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0,206</w:t>
            </w:r>
          </w:p>
        </w:tc>
      </w:tr>
      <w:tr w:rsidR="00B8514C" w:rsidRPr="00F72B6C" w:rsidTr="00B8514C">
        <w:trPr>
          <w:trHeight w:val="354"/>
        </w:trPr>
        <w:tc>
          <w:tcPr>
            <w:tcW w:w="595" w:type="dxa"/>
            <w:vMerge w:val="restart"/>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3</w:t>
            </w:r>
          </w:p>
        </w:tc>
        <w:tc>
          <w:tcPr>
            <w:tcW w:w="3106" w:type="dxa"/>
            <w:vMerge w:val="restart"/>
            <w:tcBorders>
              <w:top w:val="nil"/>
              <w:left w:val="single" w:sz="4" w:space="0" w:color="auto"/>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 xml:space="preserve">Система теплоснабжения от котельной №6 и котельной №13 </w:t>
            </w:r>
          </w:p>
        </w:tc>
        <w:tc>
          <w:tcPr>
            <w:tcW w:w="1984"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№6 (в резерве)</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1,47</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1,470</w:t>
            </w:r>
          </w:p>
        </w:tc>
      </w:tr>
      <w:tr w:rsidR="00B8514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№13</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3,6354</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1,605</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2,030</w:t>
            </w:r>
          </w:p>
        </w:tc>
      </w:tr>
      <w:tr w:rsidR="00B8514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vAlign w:val="bottom"/>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Итого:</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5,1054</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1,605</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3,50038</w:t>
            </w:r>
          </w:p>
        </w:tc>
      </w:tr>
      <w:tr w:rsidR="00B8514C" w:rsidRPr="00F72B6C" w:rsidTr="00B8514C">
        <w:trPr>
          <w:trHeight w:val="96"/>
        </w:trPr>
        <w:tc>
          <w:tcPr>
            <w:tcW w:w="595" w:type="dxa"/>
            <w:vMerge w:val="restart"/>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4</w:t>
            </w:r>
          </w:p>
        </w:tc>
        <w:tc>
          <w:tcPr>
            <w:tcW w:w="3106" w:type="dxa"/>
            <w:vMerge w:val="restart"/>
            <w:tcBorders>
              <w:top w:val="nil"/>
              <w:left w:val="single" w:sz="4" w:space="0" w:color="auto"/>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№7 и котельной №3 (котельной №1 и котельной №2)</w:t>
            </w:r>
          </w:p>
        </w:tc>
        <w:tc>
          <w:tcPr>
            <w:tcW w:w="1984"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№1 (в резерве)</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0,207</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0,207</w:t>
            </w:r>
          </w:p>
        </w:tc>
      </w:tr>
      <w:tr w:rsidR="00B8514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№2 (в резерве)</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0,619</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0,619</w:t>
            </w:r>
          </w:p>
        </w:tc>
      </w:tr>
      <w:tr w:rsidR="00B8514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№3</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0,124</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0,075</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0,049</w:t>
            </w:r>
          </w:p>
        </w:tc>
      </w:tr>
      <w:tr w:rsidR="00B8514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№7</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4,2992</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2,401</w:t>
            </w:r>
          </w:p>
        </w:tc>
        <w:tc>
          <w:tcPr>
            <w:tcW w:w="1269" w:type="dxa"/>
            <w:tcBorders>
              <w:top w:val="nil"/>
              <w:left w:val="nil"/>
              <w:bottom w:val="single" w:sz="4" w:space="0" w:color="auto"/>
              <w:right w:val="single" w:sz="4" w:space="0" w:color="auto"/>
            </w:tcBorders>
            <w:shd w:val="clear" w:color="auto" w:fill="auto"/>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1,898</w:t>
            </w:r>
          </w:p>
        </w:tc>
      </w:tr>
      <w:tr w:rsidR="00B8514C" w:rsidRPr="00F72B6C" w:rsidTr="00B8514C">
        <w:trPr>
          <w:trHeight w:val="96"/>
        </w:trPr>
        <w:tc>
          <w:tcPr>
            <w:tcW w:w="595"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3106" w:type="dxa"/>
            <w:vMerge/>
            <w:tcBorders>
              <w:top w:val="nil"/>
              <w:left w:val="single" w:sz="4" w:space="0" w:color="auto"/>
              <w:bottom w:val="single" w:sz="4" w:space="0" w:color="auto"/>
              <w:right w:val="single" w:sz="4" w:space="0" w:color="auto"/>
            </w:tcBorders>
            <w:vAlign w:val="center"/>
            <w:hideMark/>
          </w:tcPr>
          <w:p w:rsidR="00B8514C" w:rsidRPr="00F72B6C" w:rsidRDefault="00B8514C" w:rsidP="00CE3724">
            <w:pPr>
              <w:suppressAutoHyphens w:val="0"/>
              <w:spacing w:line="240" w:lineRule="auto"/>
              <w:ind w:firstLine="0"/>
              <w:jc w:val="left"/>
              <w:rPr>
                <w:rFonts w:cs="Calibri"/>
                <w:color w:val="000000"/>
                <w:sz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Итого:</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5,249</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2,476</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2,773</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5</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 xml:space="preserve">Система теплоснабжения от котельной №8 </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№8</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1,376</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0,717</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0,659</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6</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№9</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№9</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0,127</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0,105</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0,022</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7</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 xml:space="preserve">Система теплоснабжения </w:t>
            </w:r>
            <w:r w:rsidRPr="00F72B6C">
              <w:rPr>
                <w:rFonts w:cs="Calibri"/>
                <w:color w:val="000000"/>
                <w:sz w:val="24"/>
              </w:rPr>
              <w:lastRenderedPageBreak/>
              <w:t>от котельной №10</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lastRenderedPageBreak/>
              <w:t>Котельная №10</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0,361</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0,280</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0,081</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lastRenderedPageBreak/>
              <w:t>8</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№11</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№11</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4,299</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2,100</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2,199</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9</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Система теплоснабжения от котельной №12</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№12</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0,138</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0,125</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0,013</w:t>
            </w:r>
          </w:p>
        </w:tc>
      </w:tr>
      <w:tr w:rsidR="00B8514C" w:rsidRPr="00F72B6C" w:rsidTr="00B8514C">
        <w:trPr>
          <w:trHeight w:val="96"/>
        </w:trPr>
        <w:tc>
          <w:tcPr>
            <w:tcW w:w="595" w:type="dxa"/>
            <w:tcBorders>
              <w:top w:val="nil"/>
              <w:left w:val="single" w:sz="4" w:space="0" w:color="auto"/>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10</w:t>
            </w:r>
          </w:p>
        </w:tc>
        <w:tc>
          <w:tcPr>
            <w:tcW w:w="3106" w:type="dxa"/>
            <w:tcBorders>
              <w:top w:val="nil"/>
              <w:left w:val="nil"/>
              <w:bottom w:val="single" w:sz="4" w:space="0" w:color="auto"/>
              <w:right w:val="single" w:sz="4" w:space="0" w:color="auto"/>
            </w:tcBorders>
            <w:shd w:val="clear" w:color="000000" w:fill="FFFFFF"/>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 xml:space="preserve">Система теплоснабжения от котельной №14 </w:t>
            </w:r>
          </w:p>
        </w:tc>
        <w:tc>
          <w:tcPr>
            <w:tcW w:w="1984"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left"/>
              <w:rPr>
                <w:rFonts w:cs="Calibri"/>
                <w:color w:val="000000"/>
                <w:sz w:val="24"/>
              </w:rPr>
            </w:pPr>
            <w:r w:rsidRPr="00F72B6C">
              <w:rPr>
                <w:rFonts w:cs="Calibri"/>
                <w:color w:val="000000"/>
                <w:sz w:val="24"/>
              </w:rPr>
              <w:t>Котельная №14</w:t>
            </w:r>
          </w:p>
        </w:tc>
        <w:tc>
          <w:tcPr>
            <w:tcW w:w="172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2,957</w:t>
            </w:r>
          </w:p>
        </w:tc>
        <w:tc>
          <w:tcPr>
            <w:tcW w:w="1827"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0,069</w:t>
            </w:r>
          </w:p>
        </w:tc>
        <w:tc>
          <w:tcPr>
            <w:tcW w:w="1269" w:type="dxa"/>
            <w:tcBorders>
              <w:top w:val="nil"/>
              <w:left w:val="nil"/>
              <w:bottom w:val="single" w:sz="4" w:space="0" w:color="auto"/>
              <w:right w:val="single" w:sz="4" w:space="0" w:color="auto"/>
            </w:tcBorders>
            <w:shd w:val="clear" w:color="auto" w:fill="auto"/>
            <w:noWrap/>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2,888</w:t>
            </w:r>
          </w:p>
        </w:tc>
      </w:tr>
      <w:tr w:rsidR="00B8514C" w:rsidRPr="00F72B6C" w:rsidTr="00B8514C">
        <w:trPr>
          <w:trHeight w:val="315"/>
        </w:trPr>
        <w:tc>
          <w:tcPr>
            <w:tcW w:w="56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14C" w:rsidRPr="00F72B6C" w:rsidRDefault="00B8514C" w:rsidP="00CE3724">
            <w:pPr>
              <w:suppressAutoHyphens w:val="0"/>
              <w:spacing w:line="240" w:lineRule="auto"/>
              <w:ind w:firstLine="0"/>
              <w:jc w:val="center"/>
              <w:rPr>
                <w:rFonts w:cs="Calibri"/>
                <w:color w:val="000000"/>
                <w:sz w:val="24"/>
              </w:rPr>
            </w:pPr>
            <w:r w:rsidRPr="00F72B6C">
              <w:rPr>
                <w:rFonts w:cs="Calibri"/>
                <w:color w:val="000000"/>
                <w:sz w:val="24"/>
              </w:rPr>
              <w:t>Итого:</w:t>
            </w:r>
          </w:p>
        </w:tc>
        <w:tc>
          <w:tcPr>
            <w:tcW w:w="1729" w:type="dxa"/>
            <w:tcBorders>
              <w:top w:val="nil"/>
              <w:left w:val="nil"/>
              <w:bottom w:val="single" w:sz="4" w:space="0" w:color="auto"/>
              <w:right w:val="single" w:sz="4" w:space="0" w:color="auto"/>
            </w:tcBorders>
            <w:shd w:val="clear" w:color="auto" w:fill="auto"/>
            <w:noWrap/>
            <w:vAlign w:val="bottom"/>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20,09</w:t>
            </w:r>
          </w:p>
        </w:tc>
        <w:tc>
          <w:tcPr>
            <w:tcW w:w="1827" w:type="dxa"/>
            <w:tcBorders>
              <w:top w:val="nil"/>
              <w:left w:val="nil"/>
              <w:bottom w:val="single" w:sz="4" w:space="0" w:color="auto"/>
              <w:right w:val="single" w:sz="4" w:space="0" w:color="auto"/>
            </w:tcBorders>
            <w:shd w:val="clear" w:color="auto" w:fill="auto"/>
            <w:noWrap/>
            <w:vAlign w:val="bottom"/>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7,66</w:t>
            </w:r>
          </w:p>
        </w:tc>
        <w:tc>
          <w:tcPr>
            <w:tcW w:w="1269" w:type="dxa"/>
            <w:tcBorders>
              <w:top w:val="nil"/>
              <w:left w:val="nil"/>
              <w:bottom w:val="single" w:sz="4" w:space="0" w:color="auto"/>
              <w:right w:val="single" w:sz="4" w:space="0" w:color="auto"/>
            </w:tcBorders>
            <w:shd w:val="clear" w:color="auto" w:fill="auto"/>
            <w:noWrap/>
            <w:vAlign w:val="bottom"/>
            <w:hideMark/>
          </w:tcPr>
          <w:p w:rsidR="00B8514C" w:rsidRPr="00F72B6C" w:rsidRDefault="00B8514C" w:rsidP="00CE3724">
            <w:pPr>
              <w:suppressAutoHyphens w:val="0"/>
              <w:spacing w:line="240" w:lineRule="auto"/>
              <w:ind w:firstLine="0"/>
              <w:jc w:val="right"/>
              <w:rPr>
                <w:rFonts w:cs="Calibri"/>
                <w:color w:val="000000"/>
                <w:sz w:val="24"/>
              </w:rPr>
            </w:pPr>
            <w:r w:rsidRPr="00F72B6C">
              <w:rPr>
                <w:rFonts w:cs="Calibri"/>
                <w:color w:val="000000"/>
                <w:sz w:val="24"/>
              </w:rPr>
              <w:t>12,43</w:t>
            </w:r>
          </w:p>
        </w:tc>
      </w:tr>
    </w:tbl>
    <w:p w:rsidR="00496C01" w:rsidRDefault="00496C01" w:rsidP="00F4570B"/>
    <w:p w:rsidR="00C37613" w:rsidRDefault="00BB2EE9" w:rsidP="004D722C">
      <w:pPr>
        <w:tabs>
          <w:tab w:val="left" w:pos="9498"/>
        </w:tabs>
        <w:ind w:right="-1"/>
      </w:pPr>
      <w:r>
        <w:t xml:space="preserve">Расчет радиусов эффективного теплоснабжения в каждой из систем теплоснабжения </w:t>
      </w:r>
      <w:r w:rsidR="00C53EE8">
        <w:t>произведен</w:t>
      </w:r>
      <w:r w:rsidR="00E97C05">
        <w:t xml:space="preserve"> в </w:t>
      </w:r>
      <w:r w:rsidR="004D722C" w:rsidRPr="004D722C">
        <w:t>Приложение к Обосновывающим материалам Схемы теплоснабжения МО Суксунское городское поселение</w:t>
      </w:r>
      <w:r w:rsidR="004D722C">
        <w:t xml:space="preserve">. Данные расчетов радиусов представлены в </w:t>
      </w:r>
      <w:r>
        <w:t>таблице</w:t>
      </w:r>
      <w:r w:rsidR="004D722C">
        <w:t xml:space="preserve"> 51.</w:t>
      </w:r>
    </w:p>
    <w:p w:rsidR="00BB2EE9" w:rsidRDefault="00BB2EE9" w:rsidP="00BB2EE9">
      <w:pPr>
        <w:pStyle w:val="a5"/>
      </w:pPr>
    </w:p>
    <w:p w:rsidR="00496C01" w:rsidRDefault="00C53EE8" w:rsidP="00C53EE8">
      <w:pPr>
        <w:jc w:val="center"/>
      </w:pPr>
      <w:r>
        <w:t>Радиусы среднего и эффективного теплоснабжения по каждому источнику теплоснабжения</w:t>
      </w:r>
    </w:p>
    <w:tbl>
      <w:tblPr>
        <w:tblW w:w="10017" w:type="dxa"/>
        <w:tblInd w:w="93" w:type="dxa"/>
        <w:tblLook w:val="04A0"/>
      </w:tblPr>
      <w:tblGrid>
        <w:gridCol w:w="595"/>
        <w:gridCol w:w="2112"/>
        <w:gridCol w:w="1814"/>
        <w:gridCol w:w="1931"/>
        <w:gridCol w:w="1899"/>
        <w:gridCol w:w="1899"/>
      </w:tblGrid>
      <w:tr w:rsidR="00E97C05" w:rsidRPr="00B8514C" w:rsidTr="00B8514C">
        <w:trPr>
          <w:trHeight w:val="7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C05" w:rsidRPr="00B8514C" w:rsidRDefault="00E97C05" w:rsidP="00E97C05">
            <w:pPr>
              <w:suppressAutoHyphens w:val="0"/>
              <w:spacing w:line="240" w:lineRule="auto"/>
              <w:ind w:firstLine="0"/>
              <w:jc w:val="center"/>
              <w:rPr>
                <w:rFonts w:cs="Calibri"/>
                <w:color w:val="000000"/>
                <w:sz w:val="24"/>
              </w:rPr>
            </w:pPr>
            <w:r w:rsidRPr="00B8514C">
              <w:rPr>
                <w:rFonts w:cs="Calibri"/>
                <w:color w:val="000000"/>
                <w:sz w:val="24"/>
              </w:rPr>
              <w:t xml:space="preserve">№ </w:t>
            </w:r>
            <w:proofErr w:type="gramStart"/>
            <w:r w:rsidRPr="00B8514C">
              <w:rPr>
                <w:rFonts w:cs="Calibri"/>
                <w:color w:val="000000"/>
                <w:sz w:val="24"/>
              </w:rPr>
              <w:t>п</w:t>
            </w:r>
            <w:proofErr w:type="gramEnd"/>
            <w:r w:rsidRPr="00B8514C">
              <w:rPr>
                <w:rFonts w:cs="Calibri"/>
                <w:color w:val="000000"/>
                <w:sz w:val="24"/>
              </w:rPr>
              <w:t>/п</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E97C05" w:rsidRPr="00B8514C" w:rsidRDefault="00E97C05" w:rsidP="00E97C05">
            <w:pPr>
              <w:suppressAutoHyphens w:val="0"/>
              <w:spacing w:line="240" w:lineRule="auto"/>
              <w:ind w:firstLine="0"/>
              <w:jc w:val="center"/>
              <w:rPr>
                <w:rFonts w:cs="Calibri"/>
                <w:color w:val="000000"/>
                <w:sz w:val="24"/>
              </w:rPr>
            </w:pPr>
            <w:r w:rsidRPr="00B8514C">
              <w:rPr>
                <w:rFonts w:cs="Calibri"/>
                <w:color w:val="000000"/>
                <w:sz w:val="24"/>
              </w:rPr>
              <w:t>Наименование котельной</w:t>
            </w:r>
          </w:p>
        </w:tc>
        <w:tc>
          <w:tcPr>
            <w:tcW w:w="1729" w:type="dxa"/>
            <w:tcBorders>
              <w:top w:val="single" w:sz="4" w:space="0" w:color="auto"/>
              <w:left w:val="nil"/>
              <w:bottom w:val="single" w:sz="4" w:space="0" w:color="auto"/>
              <w:right w:val="single" w:sz="4" w:space="0" w:color="auto"/>
            </w:tcBorders>
            <w:shd w:val="clear" w:color="000000" w:fill="FFFFFF"/>
            <w:vAlign w:val="center"/>
            <w:hideMark/>
          </w:tcPr>
          <w:p w:rsidR="00E97C05" w:rsidRPr="00B8514C" w:rsidRDefault="00E97C05" w:rsidP="00E97C05">
            <w:pPr>
              <w:suppressAutoHyphens w:val="0"/>
              <w:spacing w:line="240" w:lineRule="auto"/>
              <w:ind w:firstLine="0"/>
              <w:jc w:val="center"/>
              <w:rPr>
                <w:rFonts w:cs="Calibri"/>
                <w:color w:val="000000"/>
                <w:sz w:val="24"/>
              </w:rPr>
            </w:pPr>
            <w:r w:rsidRPr="00B8514C">
              <w:rPr>
                <w:rFonts w:cs="Calibri"/>
                <w:color w:val="000000"/>
                <w:sz w:val="24"/>
              </w:rPr>
              <w:t>Существующая мощность, Гкал/час</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rsidR="00E97C05" w:rsidRPr="00B8514C" w:rsidRDefault="00E97C05" w:rsidP="00E97C05">
            <w:pPr>
              <w:suppressAutoHyphens w:val="0"/>
              <w:spacing w:line="240" w:lineRule="auto"/>
              <w:ind w:firstLine="0"/>
              <w:jc w:val="center"/>
              <w:rPr>
                <w:rFonts w:cs="Calibri"/>
                <w:color w:val="000000"/>
                <w:sz w:val="24"/>
              </w:rPr>
            </w:pPr>
            <w:r w:rsidRPr="00B8514C">
              <w:rPr>
                <w:rFonts w:cs="Calibri"/>
                <w:color w:val="000000"/>
                <w:sz w:val="24"/>
              </w:rPr>
              <w:t>Присоединенная мощность, Гкал/час</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E97C05" w:rsidRPr="00B8514C" w:rsidRDefault="00E97C05" w:rsidP="00E97C05">
            <w:pPr>
              <w:suppressAutoHyphens w:val="0"/>
              <w:spacing w:line="240" w:lineRule="auto"/>
              <w:ind w:firstLine="0"/>
              <w:jc w:val="center"/>
              <w:rPr>
                <w:rFonts w:cs="Calibri"/>
                <w:color w:val="000000"/>
                <w:sz w:val="24"/>
              </w:rPr>
            </w:pPr>
            <w:r w:rsidRPr="00B8514C">
              <w:rPr>
                <w:rFonts w:cs="Calibri"/>
                <w:color w:val="000000"/>
                <w:sz w:val="24"/>
              </w:rPr>
              <w:t xml:space="preserve">Средний радиус теплоснабжения </w:t>
            </w:r>
            <w:proofErr w:type="spellStart"/>
            <w:proofErr w:type="gramStart"/>
            <w:r w:rsidRPr="00B8514C">
              <w:rPr>
                <w:rFonts w:cs="Calibri"/>
                <w:color w:val="000000"/>
                <w:sz w:val="24"/>
              </w:rPr>
              <w:t>R</w:t>
            </w:r>
            <w:proofErr w:type="gramEnd"/>
            <w:r w:rsidRPr="00B8514C">
              <w:rPr>
                <w:rFonts w:cs="Calibri"/>
                <w:color w:val="000000"/>
                <w:sz w:val="24"/>
              </w:rPr>
              <w:t>ср</w:t>
            </w:r>
            <w:proofErr w:type="spellEnd"/>
            <w:r w:rsidRPr="00B8514C">
              <w:rPr>
                <w:rFonts w:cs="Calibri"/>
                <w:color w:val="000000"/>
                <w:sz w:val="24"/>
              </w:rPr>
              <w:t>, км</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E97C05" w:rsidRPr="00B8514C" w:rsidRDefault="00E97C05" w:rsidP="00E97C05">
            <w:pPr>
              <w:suppressAutoHyphens w:val="0"/>
              <w:spacing w:line="240" w:lineRule="auto"/>
              <w:ind w:firstLine="0"/>
              <w:jc w:val="center"/>
              <w:rPr>
                <w:rFonts w:cs="Calibri"/>
                <w:color w:val="000000"/>
                <w:sz w:val="24"/>
              </w:rPr>
            </w:pPr>
            <w:r w:rsidRPr="00B8514C">
              <w:rPr>
                <w:rFonts w:cs="Calibri"/>
                <w:color w:val="000000"/>
                <w:sz w:val="24"/>
              </w:rPr>
              <w:t xml:space="preserve">Максимальный радиус теплоснабжения </w:t>
            </w:r>
            <w:proofErr w:type="spellStart"/>
            <w:proofErr w:type="gramStart"/>
            <w:r w:rsidRPr="00B8514C">
              <w:rPr>
                <w:rFonts w:cs="Calibri"/>
                <w:color w:val="000000"/>
                <w:sz w:val="24"/>
              </w:rPr>
              <w:t>R</w:t>
            </w:r>
            <w:proofErr w:type="gramEnd"/>
            <w:r w:rsidRPr="00B8514C">
              <w:rPr>
                <w:rFonts w:cs="Calibri"/>
                <w:color w:val="000000"/>
                <w:sz w:val="24"/>
              </w:rPr>
              <w:t>эфф</w:t>
            </w:r>
            <w:proofErr w:type="spellEnd"/>
            <w:r w:rsidRPr="00B8514C">
              <w:rPr>
                <w:rFonts w:cs="Calibri"/>
                <w:color w:val="000000"/>
                <w:sz w:val="24"/>
              </w:rPr>
              <w:t xml:space="preserve">, км </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1</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№1</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0,62</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0,158</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0,224</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0,332</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2</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№2</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1,238</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0,254</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0,224</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0,332</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3</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№4</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0,077</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0,048</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0,018</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0,030</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4</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№5</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0,278</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0,138</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0,046</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0,046</w:t>
            </w:r>
          </w:p>
        </w:tc>
      </w:tr>
      <w:tr w:rsidR="009B78B9" w:rsidRPr="00B8514C" w:rsidTr="00B8514C">
        <w:trPr>
          <w:trHeight w:val="77"/>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5</w:t>
            </w:r>
          </w:p>
        </w:tc>
        <w:tc>
          <w:tcPr>
            <w:tcW w:w="2112" w:type="dxa"/>
            <w:tcBorders>
              <w:top w:val="nil"/>
              <w:left w:val="nil"/>
              <w:bottom w:val="single" w:sz="4" w:space="0" w:color="auto"/>
              <w:right w:val="single" w:sz="4" w:space="0" w:color="auto"/>
            </w:tcBorders>
            <w:shd w:val="clear" w:color="auto" w:fill="auto"/>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№6 (котельная №13)</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2,94</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1,441</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0,245</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0,380</w:t>
            </w:r>
          </w:p>
        </w:tc>
      </w:tr>
      <w:tr w:rsidR="009B78B9" w:rsidRPr="00B8514C" w:rsidTr="00B8514C">
        <w:trPr>
          <w:trHeight w:val="77"/>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6</w:t>
            </w:r>
          </w:p>
        </w:tc>
        <w:tc>
          <w:tcPr>
            <w:tcW w:w="2112" w:type="dxa"/>
            <w:tcBorders>
              <w:top w:val="nil"/>
              <w:left w:val="nil"/>
              <w:bottom w:val="single" w:sz="4" w:space="0" w:color="auto"/>
              <w:right w:val="single" w:sz="4" w:space="0" w:color="auto"/>
            </w:tcBorders>
            <w:shd w:val="clear" w:color="auto" w:fill="auto"/>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№7 (котельная №3)</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3,869</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1,989</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0,340</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0,588</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7</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№8</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1,238</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0,717</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0,099</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0,168</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8</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№9</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0,128</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0,105</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0,007</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0,025</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9</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№10</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0,325</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0,28</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0,060</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0,067</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10</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№11</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3,869</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2,1</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0,187</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0,363</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11</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№12</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0,125</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0,125</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0,038</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0,038</w:t>
            </w:r>
          </w:p>
        </w:tc>
      </w:tr>
      <w:tr w:rsidR="009B78B9" w:rsidRPr="00B8514C" w:rsidTr="00B8514C">
        <w:trPr>
          <w:trHeight w:val="315"/>
        </w:trPr>
        <w:tc>
          <w:tcPr>
            <w:tcW w:w="595" w:type="dxa"/>
            <w:tcBorders>
              <w:top w:val="nil"/>
              <w:left w:val="single" w:sz="4" w:space="0" w:color="auto"/>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right"/>
              <w:rPr>
                <w:rFonts w:cs="Calibri"/>
                <w:color w:val="000000"/>
                <w:sz w:val="24"/>
              </w:rPr>
            </w:pPr>
            <w:r w:rsidRPr="00B8514C">
              <w:rPr>
                <w:rFonts w:cs="Calibri"/>
                <w:color w:val="000000"/>
                <w:sz w:val="24"/>
              </w:rPr>
              <w:t>12</w:t>
            </w:r>
          </w:p>
        </w:tc>
        <w:tc>
          <w:tcPr>
            <w:tcW w:w="2112" w:type="dxa"/>
            <w:tcBorders>
              <w:top w:val="nil"/>
              <w:left w:val="nil"/>
              <w:bottom w:val="single" w:sz="4" w:space="0" w:color="auto"/>
              <w:right w:val="single" w:sz="4" w:space="0" w:color="auto"/>
            </w:tcBorders>
            <w:shd w:val="clear" w:color="auto" w:fill="auto"/>
            <w:noWrap/>
            <w:hideMark/>
          </w:tcPr>
          <w:p w:rsidR="009B78B9" w:rsidRPr="00B8514C" w:rsidRDefault="009B78B9" w:rsidP="00E97C05">
            <w:pPr>
              <w:suppressAutoHyphens w:val="0"/>
              <w:spacing w:line="240" w:lineRule="auto"/>
              <w:ind w:firstLine="0"/>
              <w:jc w:val="left"/>
              <w:rPr>
                <w:rFonts w:cs="Calibri"/>
                <w:color w:val="000000"/>
                <w:sz w:val="24"/>
              </w:rPr>
            </w:pPr>
            <w:r w:rsidRPr="00B8514C">
              <w:rPr>
                <w:rFonts w:cs="Calibri"/>
                <w:color w:val="000000"/>
                <w:sz w:val="24"/>
              </w:rPr>
              <w:t>Котельная №14</w:t>
            </w:r>
          </w:p>
        </w:tc>
        <w:tc>
          <w:tcPr>
            <w:tcW w:w="1729"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0,155</w:t>
            </w:r>
          </w:p>
        </w:tc>
        <w:tc>
          <w:tcPr>
            <w:tcW w:w="1827" w:type="dxa"/>
            <w:tcBorders>
              <w:top w:val="nil"/>
              <w:left w:val="nil"/>
              <w:bottom w:val="single" w:sz="4" w:space="0" w:color="auto"/>
              <w:right w:val="single" w:sz="4" w:space="0" w:color="auto"/>
            </w:tcBorders>
            <w:shd w:val="clear" w:color="auto" w:fill="auto"/>
            <w:noWrap/>
            <w:hideMark/>
          </w:tcPr>
          <w:p w:rsidR="009B78B9" w:rsidRPr="00B8514C" w:rsidRDefault="009B78B9" w:rsidP="00B8514C">
            <w:pPr>
              <w:spacing w:line="240" w:lineRule="auto"/>
              <w:jc w:val="right"/>
              <w:rPr>
                <w:rFonts w:cs="Calibri"/>
                <w:color w:val="000000"/>
                <w:sz w:val="24"/>
              </w:rPr>
            </w:pPr>
            <w:r w:rsidRPr="00B8514C">
              <w:rPr>
                <w:rFonts w:cs="Calibri"/>
                <w:color w:val="000000"/>
                <w:sz w:val="24"/>
              </w:rPr>
              <w:t>0,069</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0,034</w:t>
            </w:r>
          </w:p>
        </w:tc>
        <w:tc>
          <w:tcPr>
            <w:tcW w:w="1877" w:type="dxa"/>
            <w:tcBorders>
              <w:top w:val="nil"/>
              <w:left w:val="nil"/>
              <w:bottom w:val="single" w:sz="4" w:space="0" w:color="auto"/>
              <w:right w:val="single" w:sz="4" w:space="0" w:color="auto"/>
            </w:tcBorders>
            <w:shd w:val="clear" w:color="auto" w:fill="auto"/>
            <w:noWrap/>
            <w:hideMark/>
          </w:tcPr>
          <w:p w:rsidR="009B78B9" w:rsidRDefault="009B78B9" w:rsidP="009B78B9">
            <w:pPr>
              <w:spacing w:line="240" w:lineRule="auto"/>
              <w:jc w:val="right"/>
              <w:rPr>
                <w:rFonts w:cs="Calibri"/>
                <w:color w:val="000000"/>
                <w:sz w:val="24"/>
              </w:rPr>
            </w:pPr>
            <w:r>
              <w:rPr>
                <w:rFonts w:cs="Calibri"/>
                <w:color w:val="000000"/>
              </w:rPr>
              <w:t>0,060</w:t>
            </w:r>
          </w:p>
        </w:tc>
      </w:tr>
    </w:tbl>
    <w:p w:rsidR="00FE3534" w:rsidRDefault="00FE3534" w:rsidP="00F4570B"/>
    <w:p w:rsidR="00C53EE8" w:rsidRDefault="00FE3534" w:rsidP="00F4570B">
      <w:r>
        <w:t>Покрытие перспективной тепловой нагрузки, необходимо организовать от автономных источников теплоснабжения</w:t>
      </w:r>
      <w:r w:rsidR="008646DB">
        <w:t>,</w:t>
      </w:r>
      <w:r>
        <w:t xml:space="preserve"> установленных непосредственно у потребителя тепловой энергии. </w:t>
      </w:r>
      <w:r w:rsidR="001E14BC">
        <w:t>В</w:t>
      </w:r>
      <w:r w:rsidR="008646DB">
        <w:t xml:space="preserve"> качестве топлива для данных теплоисточников необходимо использовать природный газ или </w:t>
      </w:r>
      <w:proofErr w:type="gramStart"/>
      <w:r w:rsidR="008646DB">
        <w:t>при</w:t>
      </w:r>
      <w:proofErr w:type="gramEnd"/>
      <w:r w:rsidR="008646DB">
        <w:t xml:space="preserve"> твердое топливо (дрова).</w:t>
      </w:r>
    </w:p>
    <w:p w:rsidR="00FE3534" w:rsidRPr="00C0720B" w:rsidRDefault="00FE3534" w:rsidP="00F4570B"/>
    <w:p w:rsidR="00A62E09" w:rsidRDefault="00A62E09" w:rsidP="00B60B4E">
      <w:pPr>
        <w:widowControl w:val="0"/>
        <w:autoSpaceDE w:val="0"/>
        <w:autoSpaceDN w:val="0"/>
        <w:adjustRightInd w:val="0"/>
        <w:ind w:firstLine="567"/>
        <w:rPr>
          <w:szCs w:val="28"/>
        </w:rPr>
      </w:pPr>
      <w:r>
        <w:rPr>
          <w:szCs w:val="28"/>
        </w:rPr>
        <w:br w:type="page"/>
      </w:r>
    </w:p>
    <w:p w:rsidR="008646DB" w:rsidRPr="004E2D51" w:rsidRDefault="00A940F2" w:rsidP="008646DB">
      <w:pPr>
        <w:pStyle w:val="2"/>
      </w:pPr>
      <w:bookmarkStart w:id="48" w:name="_Toc343515659"/>
      <w:bookmarkStart w:id="49" w:name="_Toc401821961"/>
      <w:bookmarkStart w:id="50" w:name="_Toc486410235"/>
      <w:r w:rsidRPr="004E2D51">
        <w:rPr>
          <w:caps w:val="0"/>
        </w:rPr>
        <w:lastRenderedPageBreak/>
        <w:t>ПРЕДЛОЖЕНИЯ ПО СТРОИТЕЛЬСТВУ И РЕКОНСТРУКЦИИ ТЕПЛОВЫХ СЕТЕЙ И СООРУЖЕНИЙ НА НИХ</w:t>
      </w:r>
      <w:bookmarkEnd w:id="48"/>
      <w:bookmarkEnd w:id="49"/>
      <w:bookmarkEnd w:id="50"/>
    </w:p>
    <w:p w:rsidR="009C63BB" w:rsidRDefault="009C63BB" w:rsidP="008646DB">
      <w:r>
        <w:t xml:space="preserve">Строительство сетей теплоснабжения с целью подключения новых абонентов тепловой энергии к системам централизованного теплоснабжения на территории Суксунского городского поселения не планируется. </w:t>
      </w:r>
    </w:p>
    <w:p w:rsidR="00A47C67" w:rsidRDefault="00F80DE8" w:rsidP="008646DB">
      <w:r>
        <w:t>Для</w:t>
      </w:r>
      <w:r w:rsidR="008646DB">
        <w:t xml:space="preserve"> </w:t>
      </w:r>
      <w:r>
        <w:t>переключени</w:t>
      </w:r>
      <w:r w:rsidR="00A47C67">
        <w:t>я</w:t>
      </w:r>
      <w:r>
        <w:t xml:space="preserve"> тепловой нагрузки от котельных №1 и №2 к котельной №7 необходимо произвести </w:t>
      </w:r>
      <w:r w:rsidR="00A47C67">
        <w:t>следующие мероприятия:</w:t>
      </w:r>
    </w:p>
    <w:p w:rsidR="00A47C67" w:rsidRDefault="00A47C67" w:rsidP="008646DB">
      <w:r>
        <w:t>- с</w:t>
      </w:r>
      <w:r w:rsidRPr="00A47C67">
        <w:t>троительство сетей теплоснабжения от котельной №7 до существующих сетей теплоснабжения по ул. Космонавтов</w:t>
      </w:r>
      <w:r>
        <w:t xml:space="preserve">. Протяженность участка 460м., диаметр трубопроводов </w:t>
      </w:r>
      <w:r>
        <w:rPr>
          <w:lang w:val="en-US"/>
        </w:rPr>
        <w:t>d</w:t>
      </w:r>
      <w:r w:rsidRPr="001E14BC">
        <w:t>=</w:t>
      </w:r>
      <w:r>
        <w:t>200мм.;</w:t>
      </w:r>
    </w:p>
    <w:p w:rsidR="00A47C67" w:rsidRDefault="00A47C67" w:rsidP="008646DB">
      <w:r>
        <w:t>- с</w:t>
      </w:r>
      <w:r w:rsidRPr="00A47C67">
        <w:t>троительство сетей теплоснабжения по ул. Строителей (переключение потребителей тепловой энергии)</w:t>
      </w:r>
      <w:r>
        <w:t xml:space="preserve">. Протяженность участка 35м., диаметр трубопроводов </w:t>
      </w:r>
      <w:r>
        <w:rPr>
          <w:lang w:val="en-US"/>
        </w:rPr>
        <w:t>d</w:t>
      </w:r>
      <w:r w:rsidRPr="00A47C67">
        <w:t>=</w:t>
      </w:r>
      <w:r>
        <w:t>1</w:t>
      </w:r>
      <w:r w:rsidR="00562F43">
        <w:t>00мм;</w:t>
      </w:r>
      <w:r w:rsidR="0013744F">
        <w:t xml:space="preserve"> </w:t>
      </w:r>
    </w:p>
    <w:p w:rsidR="00562F43" w:rsidRDefault="00562F43" w:rsidP="008646DB">
      <w:r>
        <w:t>- реконструкция сетей теплоснабжения котельной №1, с заменой теплоизоляции. Протяженность – 1599 м.;</w:t>
      </w:r>
    </w:p>
    <w:p w:rsidR="00562F43" w:rsidRDefault="00562F43" w:rsidP="008646DB">
      <w:r>
        <w:t>- реконструкция сетей теплоснабжения котельной №2, с заменой теплоизоляции. Протяженность – 750 м.</w:t>
      </w:r>
    </w:p>
    <w:p w:rsidR="004A4DEF" w:rsidRDefault="00B97ED0" w:rsidP="004A4DEF">
      <w:pPr>
        <w:widowControl w:val="0"/>
        <w:autoSpaceDE w:val="0"/>
        <w:autoSpaceDN w:val="0"/>
        <w:adjustRightInd w:val="0"/>
        <w:ind w:firstLine="567"/>
        <w:rPr>
          <w:szCs w:val="28"/>
        </w:rPr>
      </w:pPr>
      <w:r>
        <w:t>С целью предотвращения аварий на сетях</w:t>
      </w:r>
      <w:r w:rsidR="005224F1">
        <w:t xml:space="preserve"> теплоснабжения</w:t>
      </w:r>
      <w:r>
        <w:t xml:space="preserve"> </w:t>
      </w:r>
      <w:r w:rsidR="005224F1">
        <w:t>вследствие</w:t>
      </w:r>
      <w:r>
        <w:t xml:space="preserve"> износа</w:t>
      </w:r>
      <w:r w:rsidR="005224F1">
        <w:t xml:space="preserve"> трубопроводов,</w:t>
      </w:r>
      <w:r>
        <w:t xml:space="preserve"> необходимо произвести ремонт</w:t>
      </w:r>
      <w:r w:rsidR="008646DB">
        <w:t xml:space="preserve"> </w:t>
      </w:r>
      <w:r w:rsidR="00CE07A1">
        <w:t>тепловых сетей</w:t>
      </w:r>
      <w:r w:rsidR="005224F1">
        <w:t xml:space="preserve"> с заменой теплоизоляции</w:t>
      </w:r>
      <w:r>
        <w:t xml:space="preserve">. </w:t>
      </w:r>
    </w:p>
    <w:p w:rsidR="004A4DEF" w:rsidRDefault="004A4DEF" w:rsidP="004A4DEF">
      <w:pPr>
        <w:widowControl w:val="0"/>
        <w:autoSpaceDE w:val="0"/>
        <w:autoSpaceDN w:val="0"/>
        <w:adjustRightInd w:val="0"/>
        <w:ind w:firstLine="567"/>
        <w:rPr>
          <w:szCs w:val="28"/>
        </w:rPr>
      </w:pPr>
      <w:r>
        <w:rPr>
          <w:szCs w:val="28"/>
        </w:rPr>
        <w:t>Строительство новых насосных станций в системах централизованного теплоснабжения Суксунского городского поселения не планируется.</w:t>
      </w:r>
    </w:p>
    <w:p w:rsidR="00FE3534" w:rsidRDefault="00821454" w:rsidP="00821454">
      <w:pPr>
        <w:rPr>
          <w:szCs w:val="28"/>
        </w:rPr>
      </w:pPr>
      <w:r>
        <w:t xml:space="preserve">Перечень мероприятий по строительству и реконструкции тепловых </w:t>
      </w:r>
      <w:r w:rsidR="004A4DEF">
        <w:t>сетей и сооружений на них приведен в таблице 52</w:t>
      </w:r>
      <w:r>
        <w:t>.</w:t>
      </w:r>
    </w:p>
    <w:p w:rsidR="004A4DEF" w:rsidRDefault="004A4DEF" w:rsidP="00B60B4E">
      <w:pPr>
        <w:widowControl w:val="0"/>
        <w:autoSpaceDE w:val="0"/>
        <w:autoSpaceDN w:val="0"/>
        <w:adjustRightInd w:val="0"/>
        <w:ind w:firstLine="567"/>
        <w:rPr>
          <w:szCs w:val="28"/>
        </w:rPr>
      </w:pPr>
      <w:r>
        <w:rPr>
          <w:szCs w:val="28"/>
        </w:rPr>
        <w:br w:type="page"/>
      </w:r>
    </w:p>
    <w:p w:rsidR="004A4DEF" w:rsidRDefault="004A4DEF" w:rsidP="004A4DEF">
      <w:pPr>
        <w:pStyle w:val="a5"/>
        <w:sectPr w:rsidR="004A4DEF" w:rsidSect="00CE0434">
          <w:pgSz w:w="11906" w:h="16838"/>
          <w:pgMar w:top="1134" w:right="709" w:bottom="1134" w:left="992" w:header="709" w:footer="709" w:gutter="0"/>
          <w:pgBorders w:offsetFrom="page">
            <w:top w:val="single" w:sz="6" w:space="15" w:color="auto"/>
            <w:left w:val="single" w:sz="6" w:space="24" w:color="auto"/>
            <w:bottom w:val="single" w:sz="6" w:space="15" w:color="auto"/>
            <w:right w:val="single" w:sz="6" w:space="15" w:color="auto"/>
          </w:pgBorders>
          <w:cols w:space="708"/>
          <w:titlePg/>
          <w:docGrid w:linePitch="360"/>
        </w:sectPr>
      </w:pPr>
    </w:p>
    <w:p w:rsidR="00FE3534" w:rsidRDefault="00FE3534" w:rsidP="004A4DEF">
      <w:pPr>
        <w:pStyle w:val="a5"/>
      </w:pPr>
    </w:p>
    <w:p w:rsidR="00F15414" w:rsidRDefault="00F15414" w:rsidP="00F15414">
      <w:pPr>
        <w:jc w:val="center"/>
      </w:pPr>
      <w:r>
        <w:t xml:space="preserve">Перечень </w:t>
      </w:r>
      <w:r w:rsidRPr="00454E56">
        <w:t>мероприятий</w:t>
      </w:r>
      <w:r w:rsidR="004A4DEF">
        <w:t xml:space="preserve"> по строительству и</w:t>
      </w:r>
      <w:r>
        <w:t xml:space="preserve"> реконструкции</w:t>
      </w:r>
      <w:r w:rsidR="004A4DEF">
        <w:t xml:space="preserve"> тепловых сетей</w:t>
      </w:r>
      <w:r>
        <w:t xml:space="preserve"> и </w:t>
      </w:r>
      <w:r w:rsidR="004A4DEF">
        <w:t>сооружений на них</w:t>
      </w:r>
    </w:p>
    <w:tbl>
      <w:tblPr>
        <w:tblW w:w="15624" w:type="dxa"/>
        <w:tblInd w:w="-318" w:type="dxa"/>
        <w:tblLook w:val="04A0"/>
      </w:tblPr>
      <w:tblGrid>
        <w:gridCol w:w="595"/>
        <w:gridCol w:w="6129"/>
        <w:gridCol w:w="1795"/>
        <w:gridCol w:w="1384"/>
        <w:gridCol w:w="1301"/>
        <w:gridCol w:w="4420"/>
      </w:tblGrid>
      <w:tr w:rsidR="007B195C" w:rsidRPr="007B195C" w:rsidTr="00101D2E">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7B195C" w:rsidRPr="007B195C" w:rsidRDefault="007B195C" w:rsidP="007B195C">
            <w:pPr>
              <w:suppressAutoHyphens w:val="0"/>
              <w:spacing w:line="240" w:lineRule="auto"/>
              <w:ind w:firstLine="0"/>
              <w:jc w:val="center"/>
              <w:rPr>
                <w:rFonts w:cs="Calibri"/>
                <w:color w:val="000000"/>
                <w:sz w:val="24"/>
              </w:rPr>
            </w:pPr>
            <w:r w:rsidRPr="007B195C">
              <w:rPr>
                <w:rFonts w:cs="Calibri"/>
                <w:color w:val="000000"/>
                <w:sz w:val="24"/>
              </w:rPr>
              <w:t>№ п\</w:t>
            </w:r>
            <w:proofErr w:type="gramStart"/>
            <w:r w:rsidRPr="007B195C">
              <w:rPr>
                <w:rFonts w:cs="Calibri"/>
                <w:color w:val="000000"/>
                <w:sz w:val="24"/>
              </w:rPr>
              <w:t>п</w:t>
            </w:r>
            <w:proofErr w:type="gramEnd"/>
          </w:p>
        </w:tc>
        <w:tc>
          <w:tcPr>
            <w:tcW w:w="6135" w:type="dxa"/>
            <w:tcBorders>
              <w:top w:val="single" w:sz="4" w:space="0" w:color="auto"/>
              <w:left w:val="nil"/>
              <w:bottom w:val="single" w:sz="4" w:space="0" w:color="auto"/>
              <w:right w:val="single" w:sz="4" w:space="0" w:color="auto"/>
            </w:tcBorders>
            <w:shd w:val="clear" w:color="auto" w:fill="auto"/>
            <w:hideMark/>
          </w:tcPr>
          <w:p w:rsidR="007B195C" w:rsidRPr="007B195C" w:rsidRDefault="007B195C" w:rsidP="007B195C">
            <w:pPr>
              <w:suppressAutoHyphens w:val="0"/>
              <w:spacing w:line="240" w:lineRule="auto"/>
              <w:ind w:firstLine="0"/>
              <w:jc w:val="center"/>
              <w:rPr>
                <w:rFonts w:cs="Calibri"/>
                <w:color w:val="000000"/>
                <w:sz w:val="24"/>
              </w:rPr>
            </w:pPr>
            <w:r w:rsidRPr="007B195C">
              <w:rPr>
                <w:rFonts w:cs="Calibri"/>
                <w:color w:val="000000"/>
                <w:sz w:val="24"/>
              </w:rPr>
              <w:t>Наименование мероприятия, имущества и адрес объекта.</w:t>
            </w:r>
          </w:p>
        </w:tc>
        <w:tc>
          <w:tcPr>
            <w:tcW w:w="1795" w:type="dxa"/>
            <w:tcBorders>
              <w:top w:val="single" w:sz="4" w:space="0" w:color="auto"/>
              <w:left w:val="nil"/>
              <w:bottom w:val="single" w:sz="4" w:space="0" w:color="auto"/>
              <w:right w:val="single" w:sz="4" w:space="0" w:color="auto"/>
            </w:tcBorders>
            <w:shd w:val="clear" w:color="auto" w:fill="auto"/>
            <w:hideMark/>
          </w:tcPr>
          <w:p w:rsidR="007B195C" w:rsidRPr="007B195C" w:rsidRDefault="007B195C" w:rsidP="007B195C">
            <w:pPr>
              <w:suppressAutoHyphens w:val="0"/>
              <w:spacing w:line="240" w:lineRule="auto"/>
              <w:ind w:firstLine="0"/>
              <w:jc w:val="center"/>
              <w:rPr>
                <w:rFonts w:cs="Calibri"/>
                <w:color w:val="000000"/>
                <w:sz w:val="24"/>
              </w:rPr>
            </w:pPr>
            <w:r w:rsidRPr="007B195C">
              <w:rPr>
                <w:rFonts w:cs="Calibri"/>
                <w:color w:val="000000"/>
                <w:sz w:val="24"/>
              </w:rPr>
              <w:t>Технические параметры объекта (диаметр сетей, протяженность сетей и т.д.)</w:t>
            </w:r>
          </w:p>
        </w:tc>
        <w:tc>
          <w:tcPr>
            <w:tcW w:w="1375" w:type="dxa"/>
            <w:tcBorders>
              <w:top w:val="single" w:sz="4" w:space="0" w:color="auto"/>
              <w:left w:val="nil"/>
              <w:bottom w:val="single" w:sz="4" w:space="0" w:color="auto"/>
              <w:right w:val="single" w:sz="4" w:space="0" w:color="auto"/>
            </w:tcBorders>
            <w:shd w:val="clear" w:color="auto" w:fill="auto"/>
            <w:hideMark/>
          </w:tcPr>
          <w:p w:rsidR="007B195C" w:rsidRPr="007B195C" w:rsidRDefault="007B195C" w:rsidP="007B195C">
            <w:pPr>
              <w:suppressAutoHyphens w:val="0"/>
              <w:spacing w:line="240" w:lineRule="auto"/>
              <w:ind w:firstLine="0"/>
              <w:jc w:val="center"/>
              <w:rPr>
                <w:rFonts w:cs="Calibri"/>
                <w:color w:val="000000"/>
                <w:sz w:val="24"/>
              </w:rPr>
            </w:pPr>
            <w:r w:rsidRPr="007B195C">
              <w:rPr>
                <w:rFonts w:cs="Calibri"/>
                <w:color w:val="000000"/>
                <w:sz w:val="24"/>
              </w:rPr>
              <w:t>Сроки реализации</w:t>
            </w:r>
          </w:p>
        </w:tc>
        <w:tc>
          <w:tcPr>
            <w:tcW w:w="1301" w:type="dxa"/>
            <w:tcBorders>
              <w:top w:val="single" w:sz="4" w:space="0" w:color="auto"/>
              <w:left w:val="nil"/>
              <w:bottom w:val="single" w:sz="4" w:space="0" w:color="auto"/>
              <w:right w:val="single" w:sz="4" w:space="0" w:color="auto"/>
            </w:tcBorders>
            <w:shd w:val="clear" w:color="auto" w:fill="auto"/>
            <w:hideMark/>
          </w:tcPr>
          <w:p w:rsidR="007B195C" w:rsidRPr="007B195C" w:rsidRDefault="007B195C" w:rsidP="007B195C">
            <w:pPr>
              <w:suppressAutoHyphens w:val="0"/>
              <w:spacing w:line="240" w:lineRule="auto"/>
              <w:ind w:firstLine="0"/>
              <w:jc w:val="center"/>
              <w:rPr>
                <w:rFonts w:cs="Calibri"/>
                <w:color w:val="000000"/>
                <w:sz w:val="24"/>
              </w:rPr>
            </w:pPr>
            <w:r w:rsidRPr="007B195C">
              <w:rPr>
                <w:rFonts w:cs="Calibri"/>
                <w:color w:val="000000"/>
                <w:sz w:val="24"/>
              </w:rPr>
              <w:t xml:space="preserve">Сметная стоимость в текущих ценах, тыс. </w:t>
            </w:r>
            <w:proofErr w:type="spellStart"/>
            <w:r w:rsidRPr="007B195C">
              <w:rPr>
                <w:rFonts w:cs="Calibri"/>
                <w:color w:val="000000"/>
                <w:sz w:val="24"/>
              </w:rPr>
              <w:t>руб</w:t>
            </w:r>
            <w:proofErr w:type="spellEnd"/>
          </w:p>
        </w:tc>
        <w:tc>
          <w:tcPr>
            <w:tcW w:w="4423" w:type="dxa"/>
            <w:tcBorders>
              <w:top w:val="single" w:sz="4" w:space="0" w:color="auto"/>
              <w:left w:val="single" w:sz="4" w:space="0" w:color="auto"/>
              <w:bottom w:val="single" w:sz="4" w:space="0" w:color="000000"/>
              <w:right w:val="single" w:sz="4" w:space="0" w:color="auto"/>
            </w:tcBorders>
            <w:shd w:val="clear" w:color="000000" w:fill="FFFFFF"/>
            <w:hideMark/>
          </w:tcPr>
          <w:p w:rsidR="007B195C" w:rsidRPr="007B195C" w:rsidRDefault="007B195C" w:rsidP="007B195C">
            <w:pPr>
              <w:suppressAutoHyphens w:val="0"/>
              <w:spacing w:line="240" w:lineRule="auto"/>
              <w:ind w:firstLine="0"/>
              <w:jc w:val="center"/>
              <w:rPr>
                <w:rFonts w:cs="Calibri"/>
                <w:color w:val="000000"/>
                <w:sz w:val="24"/>
              </w:rPr>
            </w:pPr>
            <w:r w:rsidRPr="007B195C">
              <w:rPr>
                <w:rFonts w:cs="Calibri"/>
                <w:color w:val="000000"/>
                <w:sz w:val="24"/>
              </w:rPr>
              <w:t>Технико-экономическое обоснование мероприятия</w:t>
            </w:r>
          </w:p>
        </w:tc>
      </w:tr>
      <w:tr w:rsidR="00F15414" w:rsidRPr="00F15414" w:rsidTr="00101D2E">
        <w:trPr>
          <w:trHeight w:val="288"/>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1</w:t>
            </w:r>
          </w:p>
        </w:tc>
        <w:tc>
          <w:tcPr>
            <w:tcW w:w="6135" w:type="dxa"/>
            <w:tcBorders>
              <w:top w:val="single" w:sz="4" w:space="0" w:color="auto"/>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ПСД. Строительство сетей теплоснабжения от котельной №7 до существующих сетей теплоснабжения по ул. Космонавтов</w:t>
            </w:r>
          </w:p>
        </w:tc>
        <w:tc>
          <w:tcPr>
            <w:tcW w:w="1795" w:type="dxa"/>
            <w:tcBorders>
              <w:top w:val="single" w:sz="4" w:space="0" w:color="auto"/>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L=460м, d=200мм.</w:t>
            </w:r>
          </w:p>
        </w:tc>
        <w:tc>
          <w:tcPr>
            <w:tcW w:w="1375" w:type="dxa"/>
            <w:tcBorders>
              <w:top w:val="single" w:sz="4" w:space="0" w:color="auto"/>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2022-2024г.г.</w:t>
            </w:r>
          </w:p>
        </w:tc>
        <w:tc>
          <w:tcPr>
            <w:tcW w:w="1301" w:type="dxa"/>
            <w:tcBorders>
              <w:top w:val="single" w:sz="4" w:space="0" w:color="auto"/>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570,00</w:t>
            </w:r>
          </w:p>
        </w:tc>
        <w:tc>
          <w:tcPr>
            <w:tcW w:w="44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 xml:space="preserve">Переключение потребителей тепловой энергии от котельной №2 к котельной №7. Обеспечение потребителей качественной услугой теплоснабжения. Снижение расходов на содержание котельной №2. </w:t>
            </w:r>
          </w:p>
        </w:tc>
      </w:tr>
      <w:tr w:rsidR="00F15414" w:rsidRPr="00F15414" w:rsidTr="00101D2E">
        <w:trPr>
          <w:trHeight w:val="399"/>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2</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Строительство сетей теплоснабжения от котельной №7 до существующих сетей теплоснабжения по ул. Космонавтов</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L=460м, d=200мм.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2022-2024г.г.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9 336,91</w:t>
            </w:r>
          </w:p>
        </w:tc>
        <w:tc>
          <w:tcPr>
            <w:tcW w:w="4423" w:type="dxa"/>
            <w:vMerge/>
            <w:tcBorders>
              <w:top w:val="single" w:sz="4" w:space="0" w:color="auto"/>
              <w:left w:val="single" w:sz="4" w:space="0" w:color="auto"/>
              <w:bottom w:val="single" w:sz="4" w:space="0" w:color="000000"/>
              <w:right w:val="single" w:sz="4" w:space="0" w:color="auto"/>
            </w:tcBorders>
            <w:vAlign w:val="center"/>
            <w:hideMark/>
          </w:tcPr>
          <w:p w:rsidR="00F15414" w:rsidRPr="00F15414" w:rsidRDefault="00F15414" w:rsidP="007B195C">
            <w:pPr>
              <w:suppressAutoHyphens w:val="0"/>
              <w:spacing w:line="240" w:lineRule="auto"/>
              <w:ind w:firstLine="0"/>
              <w:jc w:val="left"/>
              <w:rPr>
                <w:rFonts w:cs="Calibri"/>
                <w:color w:val="000000"/>
                <w:sz w:val="24"/>
              </w:rPr>
            </w:pPr>
          </w:p>
        </w:tc>
      </w:tr>
      <w:tr w:rsidR="00101D2E" w:rsidRPr="00F15414" w:rsidTr="00101D2E">
        <w:trPr>
          <w:trHeight w:val="100"/>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3</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ПСД. Строительство сетей теплоснабжения по ул. Строителей (переключение потребителей тепловой энергии)</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L=35м, d=100мм.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2022-2024г.г.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80,00</w:t>
            </w:r>
          </w:p>
        </w:tc>
        <w:tc>
          <w:tcPr>
            <w:tcW w:w="4423" w:type="dxa"/>
            <w:vMerge w:val="restart"/>
            <w:tcBorders>
              <w:top w:val="nil"/>
              <w:left w:val="single" w:sz="4" w:space="0" w:color="auto"/>
              <w:bottom w:val="single" w:sz="4" w:space="0" w:color="000000"/>
              <w:right w:val="single" w:sz="4" w:space="0" w:color="auto"/>
            </w:tcBorders>
            <w:shd w:val="clear" w:color="000000" w:fill="FFFFFF"/>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 xml:space="preserve">Переключение потребителей тепловой энергии от котельной №1 к котельной №7. Обеспечение потребителей качественной услугой теплоснабжения. Снижение расходов на содержание котельной №1. </w:t>
            </w:r>
          </w:p>
        </w:tc>
      </w:tr>
      <w:tr w:rsidR="00F15414" w:rsidRPr="00F15414" w:rsidTr="00101D2E">
        <w:trPr>
          <w:trHeight w:val="77"/>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4</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Строительство сетей теплоснабжения по ул. Строителей (переключение потребителей тепловой энергии)</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L=35м, d=100мм.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2022-2024г.г.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710,42</w:t>
            </w:r>
          </w:p>
        </w:tc>
        <w:tc>
          <w:tcPr>
            <w:tcW w:w="4423" w:type="dxa"/>
            <w:vMerge/>
            <w:tcBorders>
              <w:top w:val="nil"/>
              <w:left w:val="single" w:sz="4" w:space="0" w:color="auto"/>
              <w:bottom w:val="single" w:sz="4" w:space="0" w:color="000000"/>
              <w:right w:val="single" w:sz="4" w:space="0" w:color="auto"/>
            </w:tcBorders>
            <w:vAlign w:val="center"/>
            <w:hideMark/>
          </w:tcPr>
          <w:p w:rsidR="00F15414" w:rsidRPr="00F15414" w:rsidRDefault="00F15414" w:rsidP="007B195C">
            <w:pPr>
              <w:suppressAutoHyphens w:val="0"/>
              <w:spacing w:line="240" w:lineRule="auto"/>
              <w:ind w:firstLine="0"/>
              <w:jc w:val="left"/>
              <w:rPr>
                <w:rFonts w:cs="Calibri"/>
                <w:color w:val="000000"/>
                <w:sz w:val="24"/>
              </w:rPr>
            </w:pPr>
          </w:p>
        </w:tc>
      </w:tr>
      <w:tr w:rsidR="00137E8B" w:rsidRPr="00F15414" w:rsidTr="00101D2E">
        <w:trPr>
          <w:trHeight w:val="77"/>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5</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котельной №1, с заменой теплоизоляции. Протяженность – 1599 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L=1599м, d=40-150мм.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2022-2024г</w:t>
            </w:r>
            <w:proofErr w:type="gramStart"/>
            <w:r w:rsidRPr="00F15414">
              <w:rPr>
                <w:rFonts w:cs="Calibri"/>
                <w:color w:val="000000"/>
                <w:sz w:val="24"/>
              </w:rPr>
              <w:t>.г</w:t>
            </w:r>
            <w:proofErr w:type="gramEnd"/>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2 128,00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137E8B" w:rsidRPr="00137E8B" w:rsidRDefault="00137E8B" w:rsidP="00137E8B">
            <w:pPr>
              <w:spacing w:line="240" w:lineRule="auto"/>
              <w:ind w:firstLine="0"/>
              <w:rPr>
                <w:sz w:val="24"/>
              </w:rPr>
            </w:pPr>
            <w:r w:rsidRPr="00137E8B">
              <w:rPr>
                <w:sz w:val="24"/>
              </w:rPr>
              <w:t xml:space="preserve">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 </w:t>
            </w:r>
          </w:p>
        </w:tc>
      </w:tr>
      <w:tr w:rsidR="00137E8B" w:rsidRPr="00F15414" w:rsidTr="00101D2E">
        <w:trPr>
          <w:trHeight w:val="77"/>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6</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котельной №1, с заменой теплоизоляции. Протяженность – 1599 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L=1599м, d=40-150мм.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2022-2024г</w:t>
            </w:r>
            <w:proofErr w:type="gramStart"/>
            <w:r w:rsidRPr="00F15414">
              <w:rPr>
                <w:rFonts w:cs="Calibri"/>
                <w:color w:val="000000"/>
                <w:sz w:val="24"/>
              </w:rPr>
              <w:t>.г</w:t>
            </w:r>
            <w:proofErr w:type="gramEnd"/>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32 455,92</w:t>
            </w:r>
          </w:p>
        </w:tc>
        <w:tc>
          <w:tcPr>
            <w:tcW w:w="4423" w:type="dxa"/>
            <w:vMerge/>
            <w:tcBorders>
              <w:top w:val="nil"/>
              <w:left w:val="single" w:sz="4" w:space="0" w:color="auto"/>
              <w:bottom w:val="single" w:sz="4" w:space="0" w:color="000000"/>
              <w:right w:val="single" w:sz="4" w:space="0" w:color="auto"/>
            </w:tcBorders>
            <w:hideMark/>
          </w:tcPr>
          <w:p w:rsidR="00137E8B" w:rsidRPr="00F15414" w:rsidRDefault="00137E8B" w:rsidP="00137E8B">
            <w:pPr>
              <w:suppressAutoHyphens w:val="0"/>
              <w:spacing w:line="240" w:lineRule="auto"/>
              <w:ind w:firstLine="0"/>
              <w:jc w:val="left"/>
              <w:rPr>
                <w:rFonts w:cs="Calibri"/>
                <w:color w:val="000000"/>
                <w:sz w:val="24"/>
              </w:rPr>
            </w:pPr>
          </w:p>
        </w:tc>
      </w:tr>
      <w:tr w:rsidR="00137E8B" w:rsidRPr="00F15414" w:rsidTr="00101D2E">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7</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от котельной №8. Протяженность- 530м.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L=530м. d=32-150мм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2025-2027г.г.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1 009,54</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137E8B" w:rsidRPr="00137E8B" w:rsidRDefault="00137E8B" w:rsidP="00137E8B">
            <w:pPr>
              <w:spacing w:line="240" w:lineRule="auto"/>
              <w:ind w:firstLine="0"/>
              <w:rPr>
                <w:sz w:val="24"/>
              </w:rPr>
            </w:pPr>
            <w:r w:rsidRPr="00137E8B">
              <w:rPr>
                <w:sz w:val="24"/>
              </w:rPr>
              <w:t xml:space="preserve">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 </w:t>
            </w:r>
          </w:p>
        </w:tc>
      </w:tr>
      <w:tr w:rsidR="00137E8B" w:rsidRPr="00F15414" w:rsidTr="00101D2E">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8</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от котельной №8. Протяженность- 530м.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L=530м. d=32-150мм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2025-2027г.г.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10 757,75</w:t>
            </w:r>
          </w:p>
        </w:tc>
        <w:tc>
          <w:tcPr>
            <w:tcW w:w="4423" w:type="dxa"/>
            <w:vMerge/>
            <w:tcBorders>
              <w:top w:val="nil"/>
              <w:left w:val="single" w:sz="4" w:space="0" w:color="auto"/>
              <w:bottom w:val="single" w:sz="4" w:space="0" w:color="000000"/>
              <w:right w:val="single" w:sz="4" w:space="0" w:color="auto"/>
            </w:tcBorders>
            <w:hideMark/>
          </w:tcPr>
          <w:p w:rsidR="00137E8B" w:rsidRPr="00F15414" w:rsidRDefault="00137E8B" w:rsidP="00137E8B">
            <w:pPr>
              <w:suppressAutoHyphens w:val="0"/>
              <w:spacing w:line="240" w:lineRule="auto"/>
              <w:ind w:firstLine="0"/>
              <w:jc w:val="left"/>
              <w:rPr>
                <w:rFonts w:cs="Calibri"/>
                <w:color w:val="000000"/>
                <w:sz w:val="24"/>
              </w:rPr>
            </w:pPr>
          </w:p>
        </w:tc>
      </w:tr>
      <w:tr w:rsidR="00137E8B" w:rsidRPr="00F15414" w:rsidTr="00101D2E">
        <w:trPr>
          <w:trHeight w:val="133"/>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lastRenderedPageBreak/>
              <w:t>9</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от котельной №11. Протяженность- 847м.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L=847м. d=25-150мм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2025-2027 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1 519,20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137E8B" w:rsidRPr="00137E8B" w:rsidRDefault="00137E8B" w:rsidP="00137E8B">
            <w:pPr>
              <w:spacing w:line="240" w:lineRule="auto"/>
              <w:ind w:firstLine="0"/>
              <w:rPr>
                <w:sz w:val="24"/>
              </w:rPr>
            </w:pPr>
            <w:r w:rsidRPr="00137E8B">
              <w:rPr>
                <w:sz w:val="24"/>
              </w:rPr>
              <w:t xml:space="preserve">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 </w:t>
            </w:r>
          </w:p>
        </w:tc>
      </w:tr>
      <w:tr w:rsidR="00F15414" w:rsidRPr="00F15414" w:rsidTr="00101D2E">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10</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от котельной №11. Протяженность- 847м.</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L=847м. d=25-150мм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2025-2027 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17 192,10</w:t>
            </w:r>
          </w:p>
        </w:tc>
        <w:tc>
          <w:tcPr>
            <w:tcW w:w="4423" w:type="dxa"/>
            <w:vMerge/>
            <w:tcBorders>
              <w:top w:val="nil"/>
              <w:left w:val="single" w:sz="4" w:space="0" w:color="auto"/>
              <w:bottom w:val="single" w:sz="4" w:space="0" w:color="000000"/>
              <w:right w:val="single" w:sz="4" w:space="0" w:color="auto"/>
            </w:tcBorders>
            <w:vAlign w:val="center"/>
            <w:hideMark/>
          </w:tcPr>
          <w:p w:rsidR="00F15414" w:rsidRPr="00F15414" w:rsidRDefault="00F15414" w:rsidP="00137E8B">
            <w:pPr>
              <w:suppressAutoHyphens w:val="0"/>
              <w:spacing w:line="240" w:lineRule="auto"/>
              <w:ind w:firstLine="0"/>
              <w:jc w:val="left"/>
              <w:rPr>
                <w:rFonts w:cs="Calibri"/>
                <w:color w:val="000000"/>
                <w:sz w:val="24"/>
              </w:rPr>
            </w:pPr>
          </w:p>
        </w:tc>
      </w:tr>
      <w:tr w:rsidR="00137E8B" w:rsidRPr="00F15414" w:rsidTr="00101D2E">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11</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от котельной №13. Протяженность- 457м.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L=457м. d=25-150мм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01D2E" w:rsidP="007B195C">
            <w:pPr>
              <w:suppressAutoHyphens w:val="0"/>
              <w:spacing w:line="240" w:lineRule="auto"/>
              <w:ind w:firstLine="0"/>
              <w:jc w:val="left"/>
              <w:rPr>
                <w:rFonts w:cs="Calibri"/>
                <w:color w:val="000000"/>
                <w:sz w:val="24"/>
              </w:rPr>
            </w:pPr>
            <w:r>
              <w:rPr>
                <w:rFonts w:cs="Calibri"/>
                <w:color w:val="000000"/>
                <w:sz w:val="24"/>
              </w:rPr>
              <w:t>2025-2027</w:t>
            </w:r>
            <w:r w:rsidR="00137E8B" w:rsidRPr="00F15414">
              <w:rPr>
                <w:rFonts w:cs="Calibri"/>
                <w:color w:val="000000"/>
                <w:sz w:val="24"/>
              </w:rPr>
              <w:t>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917,60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137E8B" w:rsidRPr="00137E8B" w:rsidRDefault="00137E8B" w:rsidP="00137E8B">
            <w:pPr>
              <w:spacing w:line="240" w:lineRule="auto"/>
              <w:ind w:firstLine="0"/>
              <w:rPr>
                <w:sz w:val="24"/>
              </w:rPr>
            </w:pPr>
            <w:r w:rsidRPr="00137E8B">
              <w:rPr>
                <w:sz w:val="24"/>
              </w:rPr>
              <w:t xml:space="preserve">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 </w:t>
            </w:r>
          </w:p>
        </w:tc>
      </w:tr>
      <w:tr w:rsidR="00137E8B" w:rsidRPr="00F15414" w:rsidTr="00101D2E">
        <w:trPr>
          <w:trHeight w:val="77"/>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12</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от котельной №13. Протяженность- 457м.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L=457м. d=25-150мм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2025-2027 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9 276,08</w:t>
            </w:r>
          </w:p>
        </w:tc>
        <w:tc>
          <w:tcPr>
            <w:tcW w:w="4423" w:type="dxa"/>
            <w:vMerge/>
            <w:tcBorders>
              <w:top w:val="nil"/>
              <w:left w:val="single" w:sz="4" w:space="0" w:color="auto"/>
              <w:bottom w:val="single" w:sz="4" w:space="0" w:color="000000"/>
              <w:right w:val="single" w:sz="4" w:space="0" w:color="auto"/>
            </w:tcBorders>
            <w:hideMark/>
          </w:tcPr>
          <w:p w:rsidR="00137E8B" w:rsidRPr="00F15414" w:rsidRDefault="00137E8B" w:rsidP="00137E8B">
            <w:pPr>
              <w:suppressAutoHyphens w:val="0"/>
              <w:spacing w:line="240" w:lineRule="auto"/>
              <w:ind w:firstLine="0"/>
              <w:jc w:val="left"/>
              <w:rPr>
                <w:rFonts w:cs="Calibri"/>
                <w:color w:val="000000"/>
                <w:sz w:val="24"/>
              </w:rPr>
            </w:pPr>
          </w:p>
        </w:tc>
      </w:tr>
      <w:tr w:rsidR="00137E8B" w:rsidRPr="00F15414" w:rsidTr="00101D2E">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13</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от котельной №7, с заменой тепловой изоляции. Протяженность- 510м.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L=510м. d=50-150мм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2028-2029г.г.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1 038,90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137E8B" w:rsidRPr="00137E8B" w:rsidRDefault="00137E8B" w:rsidP="00137E8B">
            <w:pPr>
              <w:spacing w:line="240" w:lineRule="auto"/>
              <w:ind w:firstLine="0"/>
              <w:rPr>
                <w:sz w:val="24"/>
              </w:rPr>
            </w:pPr>
            <w:r w:rsidRPr="00137E8B">
              <w:rPr>
                <w:sz w:val="24"/>
              </w:rPr>
              <w:t xml:space="preserve">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 </w:t>
            </w:r>
          </w:p>
        </w:tc>
      </w:tr>
      <w:tr w:rsidR="00137E8B" w:rsidRPr="00F15414" w:rsidTr="00101D2E">
        <w:trPr>
          <w:trHeight w:val="238"/>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14</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от котельной №7, с заменой тепловой изоляции. Протяженность- 510м.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L=510м. d=50-150мм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2028-2029г.г.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10 351,70</w:t>
            </w:r>
          </w:p>
        </w:tc>
        <w:tc>
          <w:tcPr>
            <w:tcW w:w="4423" w:type="dxa"/>
            <w:vMerge/>
            <w:tcBorders>
              <w:top w:val="nil"/>
              <w:left w:val="single" w:sz="4" w:space="0" w:color="auto"/>
              <w:bottom w:val="single" w:sz="4" w:space="0" w:color="000000"/>
              <w:right w:val="single" w:sz="4" w:space="0" w:color="auto"/>
            </w:tcBorders>
            <w:hideMark/>
          </w:tcPr>
          <w:p w:rsidR="00137E8B" w:rsidRPr="00F15414" w:rsidRDefault="00137E8B" w:rsidP="00137E8B">
            <w:pPr>
              <w:suppressAutoHyphens w:val="0"/>
              <w:spacing w:line="240" w:lineRule="auto"/>
              <w:ind w:firstLine="0"/>
              <w:jc w:val="left"/>
              <w:rPr>
                <w:rFonts w:cs="Calibri"/>
                <w:color w:val="000000"/>
                <w:sz w:val="24"/>
              </w:rPr>
            </w:pPr>
          </w:p>
        </w:tc>
      </w:tr>
      <w:tr w:rsidR="00137E8B" w:rsidRPr="00F15414" w:rsidTr="00101D2E">
        <w:trPr>
          <w:trHeight w:val="77"/>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15</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от котельной №6, с заменой тепловой изоляции. Протяженность- 722,2м.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L=722,2м. d=25-100мм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2028-2029г.г.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1 365,70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137E8B" w:rsidRPr="00137E8B" w:rsidRDefault="00137E8B" w:rsidP="00137E8B">
            <w:pPr>
              <w:spacing w:line="240" w:lineRule="auto"/>
              <w:ind w:firstLine="0"/>
              <w:rPr>
                <w:sz w:val="24"/>
              </w:rPr>
            </w:pPr>
            <w:r w:rsidRPr="00137E8B">
              <w:rPr>
                <w:sz w:val="24"/>
              </w:rPr>
              <w:t xml:space="preserve">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 </w:t>
            </w:r>
          </w:p>
        </w:tc>
      </w:tr>
      <w:tr w:rsidR="00137E8B" w:rsidRPr="00F15414" w:rsidTr="00101D2E">
        <w:trPr>
          <w:trHeight w:val="77"/>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16</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от котельной №6, с заменой тепловой изоляции. Протяженность- 722,2м.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L=722,2м. d=25-100мм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2028-2029г.г.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14 657,95</w:t>
            </w:r>
          </w:p>
        </w:tc>
        <w:tc>
          <w:tcPr>
            <w:tcW w:w="4423" w:type="dxa"/>
            <w:vMerge/>
            <w:tcBorders>
              <w:top w:val="nil"/>
              <w:left w:val="single" w:sz="4" w:space="0" w:color="auto"/>
              <w:bottom w:val="single" w:sz="4" w:space="0" w:color="000000"/>
              <w:right w:val="single" w:sz="4" w:space="0" w:color="auto"/>
            </w:tcBorders>
            <w:hideMark/>
          </w:tcPr>
          <w:p w:rsidR="00137E8B" w:rsidRPr="00F15414" w:rsidRDefault="00137E8B" w:rsidP="00137E8B">
            <w:pPr>
              <w:suppressAutoHyphens w:val="0"/>
              <w:spacing w:line="240" w:lineRule="auto"/>
              <w:ind w:firstLine="0"/>
              <w:jc w:val="left"/>
              <w:rPr>
                <w:rFonts w:cs="Calibri"/>
                <w:color w:val="000000"/>
                <w:sz w:val="24"/>
              </w:rPr>
            </w:pPr>
          </w:p>
        </w:tc>
      </w:tr>
      <w:tr w:rsidR="00137E8B" w:rsidRPr="00F15414" w:rsidTr="00101D2E">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137E8B" w:rsidRPr="00F15414" w:rsidRDefault="00137E8B" w:rsidP="007B195C">
            <w:pPr>
              <w:suppressAutoHyphens w:val="0"/>
              <w:spacing w:line="240" w:lineRule="auto"/>
              <w:ind w:firstLine="0"/>
              <w:jc w:val="center"/>
              <w:rPr>
                <w:rFonts w:cs="Calibri"/>
                <w:color w:val="000000"/>
                <w:sz w:val="24"/>
              </w:rPr>
            </w:pPr>
            <w:r w:rsidRPr="00F15414">
              <w:rPr>
                <w:rFonts w:cs="Calibri"/>
                <w:color w:val="000000"/>
                <w:sz w:val="24"/>
              </w:rPr>
              <w:t>17</w:t>
            </w:r>
          </w:p>
        </w:tc>
        <w:tc>
          <w:tcPr>
            <w:tcW w:w="613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от котельной №11, с заменой тепловой изоляции. Протяженность- 1386,4м.</w:t>
            </w:r>
          </w:p>
        </w:tc>
        <w:tc>
          <w:tcPr>
            <w:tcW w:w="179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L=1386,4м. d=25-150мм</w:t>
            </w:r>
          </w:p>
        </w:tc>
        <w:tc>
          <w:tcPr>
            <w:tcW w:w="1375"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left"/>
              <w:rPr>
                <w:rFonts w:cs="Calibri"/>
                <w:color w:val="000000"/>
                <w:sz w:val="24"/>
              </w:rPr>
            </w:pPr>
            <w:r w:rsidRPr="00F15414">
              <w:rPr>
                <w:rFonts w:cs="Calibri"/>
                <w:color w:val="000000"/>
                <w:sz w:val="24"/>
              </w:rPr>
              <w:t>2029-2031г.г.</w:t>
            </w:r>
          </w:p>
        </w:tc>
        <w:tc>
          <w:tcPr>
            <w:tcW w:w="1301" w:type="dxa"/>
            <w:tcBorders>
              <w:top w:val="nil"/>
              <w:left w:val="nil"/>
              <w:bottom w:val="single" w:sz="4" w:space="0" w:color="auto"/>
              <w:right w:val="single" w:sz="4" w:space="0" w:color="auto"/>
            </w:tcBorders>
            <w:shd w:val="clear" w:color="auto" w:fill="auto"/>
            <w:hideMark/>
          </w:tcPr>
          <w:p w:rsidR="00137E8B" w:rsidRPr="00F15414" w:rsidRDefault="00137E8B" w:rsidP="007B195C">
            <w:pPr>
              <w:suppressAutoHyphens w:val="0"/>
              <w:spacing w:line="240" w:lineRule="auto"/>
              <w:ind w:firstLine="0"/>
              <w:jc w:val="right"/>
              <w:rPr>
                <w:rFonts w:cs="Calibri"/>
                <w:color w:val="000000"/>
                <w:sz w:val="24"/>
              </w:rPr>
            </w:pPr>
            <w:r w:rsidRPr="00F15414">
              <w:rPr>
                <w:rFonts w:cs="Calibri"/>
                <w:color w:val="000000"/>
                <w:sz w:val="24"/>
              </w:rPr>
              <w:t>2 714,60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137E8B" w:rsidRPr="00137E8B" w:rsidRDefault="00137E8B" w:rsidP="00137E8B">
            <w:pPr>
              <w:spacing w:line="240" w:lineRule="auto"/>
              <w:ind w:firstLine="0"/>
              <w:rPr>
                <w:sz w:val="24"/>
              </w:rPr>
            </w:pPr>
            <w:r w:rsidRPr="00137E8B">
              <w:rPr>
                <w:sz w:val="24"/>
              </w:rPr>
              <w:t xml:space="preserve">Длительный срок эксплуатации. Снижение износа трубопроводов. Предотвращение порывов </w:t>
            </w:r>
            <w:r w:rsidRPr="00137E8B">
              <w:rPr>
                <w:sz w:val="24"/>
              </w:rPr>
              <w:lastRenderedPageBreak/>
              <w:t xml:space="preserve">трубопроводов вследствие коррозии. Восстановление тепловой изоляции. Снижение потерь тепловой энергии при транспортировке. </w:t>
            </w:r>
          </w:p>
        </w:tc>
      </w:tr>
      <w:tr w:rsidR="00F15414" w:rsidRPr="00F15414" w:rsidTr="00101D2E">
        <w:trPr>
          <w:trHeight w:val="960"/>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lastRenderedPageBreak/>
              <w:t>18</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от котельной №11, с заменой тепловой изоляции. Протяженность- 1386,4м.</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L=1386,4м. d=25-150мм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2029-2031г.г.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28 141,65</w:t>
            </w:r>
          </w:p>
        </w:tc>
        <w:tc>
          <w:tcPr>
            <w:tcW w:w="4423" w:type="dxa"/>
            <w:vMerge/>
            <w:tcBorders>
              <w:top w:val="nil"/>
              <w:left w:val="single" w:sz="4" w:space="0" w:color="auto"/>
              <w:bottom w:val="single" w:sz="4" w:space="0" w:color="000000"/>
              <w:right w:val="single" w:sz="4" w:space="0" w:color="auto"/>
            </w:tcBorders>
            <w:vAlign w:val="center"/>
            <w:hideMark/>
          </w:tcPr>
          <w:p w:rsidR="00F15414" w:rsidRPr="00F15414" w:rsidRDefault="00F15414" w:rsidP="00137E8B">
            <w:pPr>
              <w:suppressAutoHyphens w:val="0"/>
              <w:spacing w:line="240" w:lineRule="auto"/>
              <w:ind w:firstLine="0"/>
              <w:jc w:val="left"/>
              <w:rPr>
                <w:rFonts w:cs="Calibri"/>
                <w:color w:val="000000"/>
                <w:sz w:val="24"/>
              </w:rPr>
            </w:pPr>
          </w:p>
        </w:tc>
      </w:tr>
      <w:tr w:rsidR="00F15414" w:rsidRPr="00F15414" w:rsidTr="00101D2E">
        <w:trPr>
          <w:trHeight w:val="275"/>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lastRenderedPageBreak/>
              <w:t>19</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от котельной №7 и котельной №3, с заменой тепловой изоляции. Протяженность- 891,5м.</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L=891,5м. d=80-150мм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2029-2031 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1 810,90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F15414" w:rsidRPr="00F15414" w:rsidRDefault="00137E8B" w:rsidP="00137E8B">
            <w:pPr>
              <w:suppressAutoHyphens w:val="0"/>
              <w:spacing w:line="240" w:lineRule="auto"/>
              <w:ind w:firstLine="0"/>
              <w:jc w:val="left"/>
              <w:rPr>
                <w:rFonts w:cs="Calibri"/>
                <w:color w:val="000000"/>
                <w:sz w:val="24"/>
              </w:rPr>
            </w:pPr>
            <w:r w:rsidRPr="00137E8B">
              <w:rPr>
                <w:rFonts w:cs="Calibri"/>
                <w:color w:val="000000"/>
                <w:sz w:val="24"/>
              </w:rPr>
              <w:t>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w:t>
            </w:r>
          </w:p>
        </w:tc>
      </w:tr>
      <w:tr w:rsidR="00F15414" w:rsidRPr="00F15414" w:rsidTr="00101D2E">
        <w:trPr>
          <w:trHeight w:val="77"/>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20</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от котельной №7 и котельной №3, с заменой тепловой изоляции. Протяженность- 891,5м.</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L=891,5м. d=80-150мм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2029-2031 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18 095,37</w:t>
            </w:r>
          </w:p>
        </w:tc>
        <w:tc>
          <w:tcPr>
            <w:tcW w:w="4423" w:type="dxa"/>
            <w:vMerge/>
            <w:tcBorders>
              <w:top w:val="nil"/>
              <w:left w:val="single" w:sz="4" w:space="0" w:color="auto"/>
              <w:bottom w:val="single" w:sz="4" w:space="0" w:color="000000"/>
              <w:right w:val="single" w:sz="4" w:space="0" w:color="auto"/>
            </w:tcBorders>
            <w:vAlign w:val="center"/>
            <w:hideMark/>
          </w:tcPr>
          <w:p w:rsidR="00F15414" w:rsidRPr="00F15414" w:rsidRDefault="00F15414" w:rsidP="00137E8B">
            <w:pPr>
              <w:suppressAutoHyphens w:val="0"/>
              <w:spacing w:line="240" w:lineRule="auto"/>
              <w:ind w:firstLine="0"/>
              <w:jc w:val="left"/>
              <w:rPr>
                <w:rFonts w:cs="Calibri"/>
                <w:color w:val="000000"/>
                <w:sz w:val="24"/>
              </w:rPr>
            </w:pPr>
          </w:p>
        </w:tc>
      </w:tr>
      <w:tr w:rsidR="00F15414" w:rsidRPr="00F15414" w:rsidTr="00101D2E">
        <w:trPr>
          <w:trHeight w:val="96"/>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21</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ПСД. Реконструкция сетей теплоснабжения котельной №2, с заменой теплоизоляции. Протяженность – 750 м.</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L=750м, d=40-114мм.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2029-2031г.г.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1 497,30</w:t>
            </w:r>
          </w:p>
        </w:tc>
        <w:tc>
          <w:tcPr>
            <w:tcW w:w="4423" w:type="dxa"/>
            <w:vMerge w:val="restart"/>
            <w:tcBorders>
              <w:top w:val="nil"/>
              <w:left w:val="single" w:sz="4" w:space="0" w:color="auto"/>
              <w:bottom w:val="single" w:sz="4" w:space="0" w:color="000000"/>
              <w:right w:val="single" w:sz="4" w:space="0" w:color="auto"/>
            </w:tcBorders>
            <w:shd w:val="clear" w:color="auto" w:fill="auto"/>
            <w:hideMark/>
          </w:tcPr>
          <w:p w:rsidR="00F15414" w:rsidRPr="00F15414" w:rsidRDefault="00137E8B" w:rsidP="00137E8B">
            <w:pPr>
              <w:suppressAutoHyphens w:val="0"/>
              <w:spacing w:line="240" w:lineRule="auto"/>
              <w:ind w:firstLine="0"/>
              <w:jc w:val="left"/>
              <w:rPr>
                <w:rFonts w:cs="Calibri"/>
                <w:color w:val="000000"/>
                <w:sz w:val="24"/>
              </w:rPr>
            </w:pPr>
            <w:r w:rsidRPr="00137E8B">
              <w:rPr>
                <w:rFonts w:cs="Calibri"/>
                <w:color w:val="000000"/>
                <w:sz w:val="24"/>
              </w:rPr>
              <w:t>Длительный срок эксплуатации. Снижение износа трубопроводов. Предотвращение порывов трубопроводов вследствие коррозии. Восстановление тепловой изоляции. Снижение потерь тепловой энергии при транспортировке.</w:t>
            </w:r>
          </w:p>
        </w:tc>
      </w:tr>
      <w:tr w:rsidR="00F15414" w:rsidRPr="00F15414" w:rsidTr="00101D2E">
        <w:trPr>
          <w:trHeight w:val="1063"/>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center"/>
              <w:rPr>
                <w:rFonts w:cs="Calibri"/>
                <w:color w:val="000000"/>
                <w:sz w:val="24"/>
              </w:rPr>
            </w:pPr>
            <w:r w:rsidRPr="00F15414">
              <w:rPr>
                <w:rFonts w:cs="Calibri"/>
                <w:color w:val="000000"/>
                <w:sz w:val="24"/>
              </w:rPr>
              <w:t>22</w:t>
            </w:r>
          </w:p>
        </w:tc>
        <w:tc>
          <w:tcPr>
            <w:tcW w:w="613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Реконструкция сетей теплоснабжения котельной №2, с заменой теплоизоляции. Протяженность – 750 м.</w:t>
            </w:r>
          </w:p>
        </w:tc>
        <w:tc>
          <w:tcPr>
            <w:tcW w:w="179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L=750м, d=40-114мм.</w:t>
            </w:r>
          </w:p>
        </w:tc>
        <w:tc>
          <w:tcPr>
            <w:tcW w:w="1375"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2029-2031г.г.</w:t>
            </w:r>
          </w:p>
        </w:tc>
        <w:tc>
          <w:tcPr>
            <w:tcW w:w="1301" w:type="dxa"/>
            <w:tcBorders>
              <w:top w:val="nil"/>
              <w:left w:val="nil"/>
              <w:bottom w:val="single" w:sz="4" w:space="0" w:color="auto"/>
              <w:right w:val="single" w:sz="4" w:space="0" w:color="auto"/>
            </w:tcBorders>
            <w:shd w:val="clear" w:color="auto" w:fill="auto"/>
            <w:hideMark/>
          </w:tcPr>
          <w:p w:rsidR="00F15414" w:rsidRPr="00F15414" w:rsidRDefault="00F15414" w:rsidP="007B195C">
            <w:pPr>
              <w:suppressAutoHyphens w:val="0"/>
              <w:spacing w:line="240" w:lineRule="auto"/>
              <w:ind w:firstLine="0"/>
              <w:jc w:val="right"/>
              <w:rPr>
                <w:rFonts w:cs="Calibri"/>
                <w:color w:val="000000"/>
                <w:sz w:val="24"/>
              </w:rPr>
            </w:pPr>
            <w:r w:rsidRPr="00F15414">
              <w:rPr>
                <w:rFonts w:cs="Calibri"/>
                <w:color w:val="000000"/>
                <w:sz w:val="24"/>
              </w:rPr>
              <w:t>15 227,90</w:t>
            </w:r>
          </w:p>
        </w:tc>
        <w:tc>
          <w:tcPr>
            <w:tcW w:w="4423" w:type="dxa"/>
            <w:vMerge/>
            <w:tcBorders>
              <w:top w:val="nil"/>
              <w:left w:val="single" w:sz="4" w:space="0" w:color="auto"/>
              <w:bottom w:val="single" w:sz="4" w:space="0" w:color="000000"/>
              <w:right w:val="single" w:sz="4" w:space="0" w:color="auto"/>
            </w:tcBorders>
            <w:vAlign w:val="center"/>
            <w:hideMark/>
          </w:tcPr>
          <w:p w:rsidR="00F15414" w:rsidRPr="00F15414" w:rsidRDefault="00F15414" w:rsidP="007B195C">
            <w:pPr>
              <w:suppressAutoHyphens w:val="0"/>
              <w:spacing w:line="240" w:lineRule="auto"/>
              <w:ind w:firstLine="0"/>
              <w:jc w:val="left"/>
              <w:rPr>
                <w:rFonts w:cs="Calibri"/>
                <w:color w:val="000000"/>
                <w:sz w:val="24"/>
              </w:rPr>
            </w:pPr>
          </w:p>
        </w:tc>
      </w:tr>
      <w:tr w:rsidR="00137E8B" w:rsidRPr="00F15414" w:rsidTr="00101D2E">
        <w:trPr>
          <w:trHeight w:val="333"/>
        </w:trPr>
        <w:tc>
          <w:tcPr>
            <w:tcW w:w="595" w:type="dxa"/>
            <w:tcBorders>
              <w:top w:val="nil"/>
              <w:left w:val="single" w:sz="4" w:space="0" w:color="auto"/>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left"/>
              <w:rPr>
                <w:rFonts w:cs="Calibri"/>
                <w:color w:val="auto"/>
                <w:sz w:val="24"/>
              </w:rPr>
            </w:pPr>
            <w:r w:rsidRPr="00F15414">
              <w:rPr>
                <w:rFonts w:cs="Calibri"/>
                <w:color w:val="auto"/>
                <w:sz w:val="24"/>
              </w:rPr>
              <w:t> </w:t>
            </w:r>
          </w:p>
        </w:tc>
        <w:tc>
          <w:tcPr>
            <w:tcW w:w="6135" w:type="dxa"/>
            <w:tcBorders>
              <w:top w:val="nil"/>
              <w:left w:val="nil"/>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left"/>
              <w:rPr>
                <w:rFonts w:cs="Calibri"/>
                <w:b/>
                <w:bCs/>
                <w:color w:val="auto"/>
                <w:sz w:val="24"/>
              </w:rPr>
            </w:pPr>
            <w:r w:rsidRPr="00F15414">
              <w:rPr>
                <w:rFonts w:cs="Calibri"/>
                <w:b/>
                <w:bCs/>
                <w:color w:val="auto"/>
                <w:sz w:val="24"/>
              </w:rPr>
              <w:t>Итого по тепловым сетям:</w:t>
            </w:r>
          </w:p>
        </w:tc>
        <w:tc>
          <w:tcPr>
            <w:tcW w:w="1795" w:type="dxa"/>
            <w:tcBorders>
              <w:top w:val="nil"/>
              <w:left w:val="nil"/>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left"/>
              <w:rPr>
                <w:rFonts w:cs="Calibri"/>
                <w:color w:val="auto"/>
                <w:sz w:val="24"/>
              </w:rPr>
            </w:pPr>
            <w:r w:rsidRPr="00F15414">
              <w:rPr>
                <w:rFonts w:cs="Calibri"/>
                <w:color w:val="auto"/>
                <w:sz w:val="24"/>
              </w:rPr>
              <w:t> </w:t>
            </w:r>
          </w:p>
        </w:tc>
        <w:tc>
          <w:tcPr>
            <w:tcW w:w="1375" w:type="dxa"/>
            <w:tcBorders>
              <w:top w:val="nil"/>
              <w:left w:val="nil"/>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left"/>
              <w:rPr>
                <w:rFonts w:cs="Calibri"/>
                <w:color w:val="auto"/>
                <w:sz w:val="24"/>
              </w:rPr>
            </w:pPr>
            <w:r w:rsidRPr="00F15414">
              <w:rPr>
                <w:rFonts w:cs="Calibri"/>
                <w:color w:val="auto"/>
                <w:sz w:val="24"/>
              </w:rPr>
              <w:t> </w:t>
            </w:r>
          </w:p>
        </w:tc>
        <w:tc>
          <w:tcPr>
            <w:tcW w:w="1301" w:type="dxa"/>
            <w:tcBorders>
              <w:top w:val="nil"/>
              <w:left w:val="nil"/>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right"/>
              <w:rPr>
                <w:rFonts w:cs="Calibri"/>
                <w:b/>
                <w:bCs/>
                <w:color w:val="auto"/>
                <w:sz w:val="24"/>
              </w:rPr>
            </w:pPr>
            <w:r w:rsidRPr="00F15414">
              <w:rPr>
                <w:rFonts w:cs="Calibri"/>
                <w:b/>
                <w:bCs/>
                <w:color w:val="auto"/>
                <w:sz w:val="24"/>
              </w:rPr>
              <w:t>180 855,49</w:t>
            </w:r>
          </w:p>
        </w:tc>
        <w:tc>
          <w:tcPr>
            <w:tcW w:w="4423" w:type="dxa"/>
            <w:tcBorders>
              <w:top w:val="nil"/>
              <w:left w:val="nil"/>
              <w:bottom w:val="single" w:sz="4" w:space="0" w:color="auto"/>
              <w:right w:val="single" w:sz="4" w:space="0" w:color="auto"/>
            </w:tcBorders>
            <w:shd w:val="clear" w:color="000000" w:fill="FFFFFF"/>
            <w:hideMark/>
          </w:tcPr>
          <w:p w:rsidR="00F15414" w:rsidRPr="00F15414" w:rsidRDefault="00F15414" w:rsidP="007B195C">
            <w:pPr>
              <w:suppressAutoHyphens w:val="0"/>
              <w:spacing w:line="240" w:lineRule="auto"/>
              <w:ind w:firstLine="0"/>
              <w:jc w:val="left"/>
              <w:rPr>
                <w:rFonts w:cs="Calibri"/>
                <w:color w:val="000000"/>
                <w:sz w:val="24"/>
              </w:rPr>
            </w:pPr>
            <w:r w:rsidRPr="00F15414">
              <w:rPr>
                <w:rFonts w:cs="Calibri"/>
                <w:color w:val="000000"/>
                <w:sz w:val="24"/>
              </w:rPr>
              <w:t> </w:t>
            </w:r>
          </w:p>
        </w:tc>
      </w:tr>
    </w:tbl>
    <w:p w:rsidR="004A4DEF" w:rsidRDefault="004A4DEF" w:rsidP="00B60B4E">
      <w:pPr>
        <w:widowControl w:val="0"/>
        <w:autoSpaceDE w:val="0"/>
        <w:autoSpaceDN w:val="0"/>
        <w:adjustRightInd w:val="0"/>
        <w:ind w:firstLine="567"/>
        <w:rPr>
          <w:szCs w:val="28"/>
        </w:rPr>
      </w:pPr>
      <w:r>
        <w:rPr>
          <w:szCs w:val="28"/>
        </w:rPr>
        <w:br w:type="page"/>
      </w:r>
    </w:p>
    <w:p w:rsidR="004A4DEF" w:rsidRDefault="004A4DEF" w:rsidP="00B60B4E">
      <w:pPr>
        <w:widowControl w:val="0"/>
        <w:autoSpaceDE w:val="0"/>
        <w:autoSpaceDN w:val="0"/>
        <w:adjustRightInd w:val="0"/>
        <w:ind w:firstLine="567"/>
        <w:rPr>
          <w:szCs w:val="28"/>
        </w:rPr>
        <w:sectPr w:rsidR="004A4DEF" w:rsidSect="004A4DEF">
          <w:pgSz w:w="16838" w:h="11906" w:orient="landscape"/>
          <w:pgMar w:top="992" w:right="1134" w:bottom="709" w:left="1134" w:header="709" w:footer="709" w:gutter="0"/>
          <w:pgBorders w:offsetFrom="page">
            <w:top w:val="single" w:sz="6" w:space="15" w:color="auto"/>
            <w:left w:val="single" w:sz="6" w:space="24" w:color="auto"/>
            <w:bottom w:val="single" w:sz="6" w:space="15" w:color="auto"/>
            <w:right w:val="single" w:sz="6" w:space="15" w:color="auto"/>
          </w:pgBorders>
          <w:cols w:space="708"/>
          <w:titlePg/>
          <w:docGrid w:linePitch="360"/>
        </w:sectPr>
      </w:pPr>
    </w:p>
    <w:p w:rsidR="00137E8B" w:rsidRDefault="00A940F2" w:rsidP="00137E8B">
      <w:pPr>
        <w:pStyle w:val="2"/>
      </w:pPr>
      <w:bookmarkStart w:id="51" w:name="_Toc343515662"/>
      <w:bookmarkStart w:id="52" w:name="_Toc401821963"/>
      <w:bookmarkStart w:id="53" w:name="_Toc486410236"/>
      <w:r w:rsidRPr="004E2D51">
        <w:rPr>
          <w:caps w:val="0"/>
        </w:rPr>
        <w:lastRenderedPageBreak/>
        <w:t>ОБОСНОВАНИЕ ИНВЕСТИЦИЙ В СТРОИТЕЛЬСТВО, РЕКОНСТРУКЦИЮ И ТЕХНИЧЕСКОЕ ПЕРЕВООРУЖЕНИЕ</w:t>
      </w:r>
      <w:bookmarkEnd w:id="51"/>
      <w:bookmarkEnd w:id="52"/>
      <w:bookmarkEnd w:id="53"/>
    </w:p>
    <w:p w:rsidR="00610C61" w:rsidRDefault="00610C61" w:rsidP="00610C61">
      <w:pPr>
        <w:widowControl w:val="0"/>
        <w:autoSpaceDE w:val="0"/>
        <w:autoSpaceDN w:val="0"/>
        <w:adjustRightInd w:val="0"/>
        <w:ind w:firstLine="567"/>
        <w:rPr>
          <w:szCs w:val="28"/>
        </w:rPr>
      </w:pPr>
      <w:r>
        <w:rPr>
          <w:szCs w:val="28"/>
        </w:rPr>
        <w:t xml:space="preserve">Перечень предложений по строительству, реконструкции и техническому перевооружению источников тепловой энергии и тепловых сетей представлены в приложении №4 Приложений к Обосновывающим материалам. </w:t>
      </w:r>
    </w:p>
    <w:p w:rsidR="00610C61" w:rsidRDefault="00610C61" w:rsidP="00610C61">
      <w:pPr>
        <w:widowControl w:val="0"/>
        <w:autoSpaceDE w:val="0"/>
        <w:autoSpaceDN w:val="0"/>
        <w:adjustRightInd w:val="0"/>
        <w:ind w:firstLine="567"/>
        <w:rPr>
          <w:szCs w:val="28"/>
        </w:rPr>
      </w:pPr>
      <w:r>
        <w:rPr>
          <w:szCs w:val="28"/>
        </w:rPr>
        <w:t>Величина инвестиций необходимых к реализации в системе теплоснабжения Суксунского городского поселения с распределением на этапы представлены в таблице 53.</w:t>
      </w:r>
    </w:p>
    <w:p w:rsidR="00610C61" w:rsidRDefault="00610C61" w:rsidP="00610C61">
      <w:pPr>
        <w:pStyle w:val="a5"/>
      </w:pPr>
    </w:p>
    <w:p w:rsidR="00610C61" w:rsidRPr="002B361F" w:rsidRDefault="00610C61" w:rsidP="00610C61">
      <w:pPr>
        <w:jc w:val="center"/>
      </w:pPr>
      <w:r>
        <w:rPr>
          <w:szCs w:val="28"/>
        </w:rPr>
        <w:t>Инвестиций необходимых к реализации в системе теплоснабжения Суксунского городского поселения</w:t>
      </w:r>
    </w:p>
    <w:tbl>
      <w:tblPr>
        <w:tblW w:w="10632" w:type="dxa"/>
        <w:tblInd w:w="-176" w:type="dxa"/>
        <w:tblLook w:val="04A0"/>
      </w:tblPr>
      <w:tblGrid>
        <w:gridCol w:w="2694"/>
        <w:gridCol w:w="1314"/>
        <w:gridCol w:w="709"/>
        <w:gridCol w:w="829"/>
        <w:gridCol w:w="1027"/>
        <w:gridCol w:w="816"/>
        <w:gridCol w:w="1134"/>
        <w:gridCol w:w="1134"/>
        <w:gridCol w:w="1111"/>
      </w:tblGrid>
      <w:tr w:rsidR="00F2335B" w:rsidRPr="00F2335B" w:rsidTr="00F2335B">
        <w:trPr>
          <w:trHeight w:val="31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Распределение инвестиций</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Расходы на реализацию Программы</w:t>
            </w:r>
          </w:p>
        </w:tc>
        <w:tc>
          <w:tcPr>
            <w:tcW w:w="6760" w:type="dxa"/>
            <w:gridSpan w:val="7"/>
            <w:tcBorders>
              <w:top w:val="single" w:sz="4" w:space="0" w:color="auto"/>
              <w:left w:val="nil"/>
              <w:bottom w:val="single" w:sz="4" w:space="0" w:color="auto"/>
              <w:right w:val="single" w:sz="4" w:space="0" w:color="000000"/>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В том числе по годам</w:t>
            </w:r>
          </w:p>
        </w:tc>
      </w:tr>
      <w:tr w:rsidR="00F2335B" w:rsidRPr="00F2335B" w:rsidTr="00F2335B">
        <w:trPr>
          <w:trHeight w:val="61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F2335B" w:rsidRPr="00F2335B" w:rsidRDefault="00F2335B" w:rsidP="00F2335B">
            <w:pPr>
              <w:suppressAutoHyphens w:val="0"/>
              <w:spacing w:line="240" w:lineRule="auto"/>
              <w:ind w:firstLine="0"/>
              <w:jc w:val="left"/>
              <w:rPr>
                <w:rFonts w:cs="Calibri"/>
                <w:b/>
                <w:bCs/>
                <w:color w:val="000000"/>
                <w:sz w:val="20"/>
                <w:szCs w:val="20"/>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F2335B" w:rsidRPr="00F2335B" w:rsidRDefault="00F2335B" w:rsidP="00F2335B">
            <w:pPr>
              <w:suppressAutoHyphens w:val="0"/>
              <w:spacing w:line="240" w:lineRule="auto"/>
              <w:ind w:firstLine="0"/>
              <w:jc w:val="left"/>
              <w:rPr>
                <w:rFonts w:cs="Calibri"/>
                <w:b/>
                <w:bCs/>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2017</w:t>
            </w:r>
          </w:p>
        </w:tc>
        <w:tc>
          <w:tcPr>
            <w:tcW w:w="82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2018</w:t>
            </w:r>
          </w:p>
        </w:tc>
        <w:tc>
          <w:tcPr>
            <w:tcW w:w="1027"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2019</w:t>
            </w:r>
          </w:p>
        </w:tc>
        <w:tc>
          <w:tcPr>
            <w:tcW w:w="816"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2020</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2021</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2022-2026</w:t>
            </w:r>
          </w:p>
        </w:tc>
        <w:tc>
          <w:tcPr>
            <w:tcW w:w="1111"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center"/>
              <w:rPr>
                <w:rFonts w:cs="Calibri"/>
                <w:b/>
                <w:bCs/>
                <w:color w:val="000000"/>
                <w:sz w:val="20"/>
                <w:szCs w:val="20"/>
              </w:rPr>
            </w:pPr>
            <w:r w:rsidRPr="00F2335B">
              <w:rPr>
                <w:rFonts w:cs="Calibri"/>
                <w:b/>
                <w:bCs/>
                <w:color w:val="000000"/>
                <w:sz w:val="20"/>
                <w:szCs w:val="20"/>
              </w:rPr>
              <w:t>2027-2031</w:t>
            </w:r>
          </w:p>
        </w:tc>
      </w:tr>
      <w:tr w:rsidR="00F2335B" w:rsidRPr="00F2335B" w:rsidTr="00F2335B">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left"/>
              <w:rPr>
                <w:rFonts w:cs="Calibri"/>
                <w:b/>
                <w:bCs/>
                <w:color w:val="000000"/>
                <w:sz w:val="20"/>
                <w:szCs w:val="20"/>
              </w:rPr>
            </w:pPr>
            <w:r w:rsidRPr="00F2335B">
              <w:rPr>
                <w:rFonts w:cs="Calibri"/>
                <w:b/>
                <w:bCs/>
                <w:color w:val="000000"/>
                <w:sz w:val="20"/>
                <w:szCs w:val="20"/>
              </w:rPr>
              <w:t>Всего по программе:</w:t>
            </w:r>
          </w:p>
        </w:tc>
        <w:tc>
          <w:tcPr>
            <w:tcW w:w="1178"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217 783,49</w:t>
            </w:r>
          </w:p>
        </w:tc>
        <w:tc>
          <w:tcPr>
            <w:tcW w:w="70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0,00</w:t>
            </w:r>
          </w:p>
        </w:tc>
        <w:tc>
          <w:tcPr>
            <w:tcW w:w="82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970,00</w:t>
            </w:r>
          </w:p>
        </w:tc>
        <w:tc>
          <w:tcPr>
            <w:tcW w:w="1027"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950,00</w:t>
            </w:r>
          </w:p>
        </w:tc>
        <w:tc>
          <w:tcPr>
            <w:tcW w:w="816"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944,00</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3 028,00</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86 859,34</w:t>
            </w:r>
          </w:p>
        </w:tc>
        <w:tc>
          <w:tcPr>
            <w:tcW w:w="1111"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b/>
                <w:bCs/>
                <w:color w:val="000000"/>
                <w:sz w:val="20"/>
                <w:szCs w:val="20"/>
              </w:rPr>
            </w:pPr>
            <w:r w:rsidRPr="00F2335B">
              <w:rPr>
                <w:rFonts w:cs="Calibri"/>
                <w:b/>
                <w:bCs/>
                <w:color w:val="000000"/>
                <w:sz w:val="20"/>
                <w:szCs w:val="20"/>
              </w:rPr>
              <w:t>125 032,15</w:t>
            </w:r>
          </w:p>
        </w:tc>
      </w:tr>
      <w:tr w:rsidR="00F2335B" w:rsidRPr="00F2335B" w:rsidTr="00F2335B">
        <w:trPr>
          <w:trHeight w:val="630"/>
        </w:trPr>
        <w:tc>
          <w:tcPr>
            <w:tcW w:w="2694" w:type="dxa"/>
            <w:tcBorders>
              <w:top w:val="nil"/>
              <w:left w:val="single" w:sz="4" w:space="0" w:color="auto"/>
              <w:bottom w:val="single" w:sz="4" w:space="0" w:color="auto"/>
              <w:right w:val="single" w:sz="4" w:space="0" w:color="auto"/>
            </w:tcBorders>
            <w:shd w:val="clear" w:color="auto" w:fill="auto"/>
            <w:hideMark/>
          </w:tcPr>
          <w:p w:rsidR="00F2335B" w:rsidRPr="00F2335B" w:rsidRDefault="00F2335B" w:rsidP="00F2335B">
            <w:pPr>
              <w:suppressAutoHyphens w:val="0"/>
              <w:spacing w:line="240" w:lineRule="auto"/>
              <w:ind w:firstLine="0"/>
              <w:jc w:val="left"/>
              <w:rPr>
                <w:rFonts w:cs="Calibri"/>
                <w:color w:val="000000"/>
                <w:sz w:val="20"/>
                <w:szCs w:val="20"/>
              </w:rPr>
            </w:pPr>
            <w:r w:rsidRPr="00F2335B">
              <w:rPr>
                <w:rFonts w:cs="Calibri"/>
                <w:color w:val="000000"/>
                <w:sz w:val="20"/>
                <w:szCs w:val="20"/>
              </w:rPr>
              <w:t>Реконструкция и техническое перевооружение котельных</w:t>
            </w:r>
          </w:p>
        </w:tc>
        <w:tc>
          <w:tcPr>
            <w:tcW w:w="1178"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36 928,00</w:t>
            </w:r>
          </w:p>
        </w:tc>
        <w:tc>
          <w:tcPr>
            <w:tcW w:w="70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0,00</w:t>
            </w:r>
          </w:p>
        </w:tc>
        <w:tc>
          <w:tcPr>
            <w:tcW w:w="82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970,00</w:t>
            </w:r>
          </w:p>
        </w:tc>
        <w:tc>
          <w:tcPr>
            <w:tcW w:w="1027"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950,00</w:t>
            </w:r>
          </w:p>
        </w:tc>
        <w:tc>
          <w:tcPr>
            <w:tcW w:w="816"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944,00</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3 028,00</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10 604,00</w:t>
            </w:r>
          </w:p>
        </w:tc>
        <w:tc>
          <w:tcPr>
            <w:tcW w:w="1111"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20 432,00</w:t>
            </w:r>
          </w:p>
        </w:tc>
      </w:tr>
      <w:tr w:rsidR="00F2335B" w:rsidRPr="00F2335B" w:rsidTr="00F2335B">
        <w:trPr>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F2335B" w:rsidRPr="00F2335B" w:rsidRDefault="00F2335B" w:rsidP="00F2335B">
            <w:pPr>
              <w:suppressAutoHyphens w:val="0"/>
              <w:spacing w:line="240" w:lineRule="auto"/>
              <w:ind w:firstLine="0"/>
              <w:jc w:val="left"/>
              <w:rPr>
                <w:rFonts w:cs="Calibri"/>
                <w:color w:val="000000"/>
                <w:sz w:val="20"/>
                <w:szCs w:val="20"/>
              </w:rPr>
            </w:pPr>
            <w:r w:rsidRPr="00F2335B">
              <w:rPr>
                <w:rFonts w:cs="Calibri"/>
                <w:color w:val="000000"/>
                <w:sz w:val="20"/>
                <w:szCs w:val="20"/>
              </w:rPr>
              <w:t>Строительство и реконструкция тепловых сетей</w:t>
            </w:r>
          </w:p>
        </w:tc>
        <w:tc>
          <w:tcPr>
            <w:tcW w:w="1178"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180 855,49</w:t>
            </w:r>
          </w:p>
        </w:tc>
        <w:tc>
          <w:tcPr>
            <w:tcW w:w="70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0,00</w:t>
            </w:r>
          </w:p>
        </w:tc>
        <w:tc>
          <w:tcPr>
            <w:tcW w:w="829"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0,00</w:t>
            </w:r>
          </w:p>
        </w:tc>
        <w:tc>
          <w:tcPr>
            <w:tcW w:w="1027"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0,00</w:t>
            </w:r>
          </w:p>
        </w:tc>
        <w:tc>
          <w:tcPr>
            <w:tcW w:w="816"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76 255,34</w:t>
            </w:r>
          </w:p>
        </w:tc>
        <w:tc>
          <w:tcPr>
            <w:tcW w:w="1111" w:type="dxa"/>
            <w:tcBorders>
              <w:top w:val="nil"/>
              <w:left w:val="nil"/>
              <w:bottom w:val="single" w:sz="4" w:space="0" w:color="auto"/>
              <w:right w:val="single" w:sz="4" w:space="0" w:color="auto"/>
            </w:tcBorders>
            <w:shd w:val="clear" w:color="auto" w:fill="auto"/>
            <w:noWrap/>
            <w:hideMark/>
          </w:tcPr>
          <w:p w:rsidR="00F2335B" w:rsidRPr="00F2335B" w:rsidRDefault="00F2335B" w:rsidP="00F2335B">
            <w:pPr>
              <w:suppressAutoHyphens w:val="0"/>
              <w:spacing w:line="240" w:lineRule="auto"/>
              <w:ind w:firstLine="0"/>
              <w:jc w:val="right"/>
              <w:rPr>
                <w:rFonts w:cs="Calibri"/>
                <w:color w:val="000000"/>
                <w:sz w:val="20"/>
                <w:szCs w:val="20"/>
              </w:rPr>
            </w:pPr>
            <w:r w:rsidRPr="00F2335B">
              <w:rPr>
                <w:rFonts w:cs="Calibri"/>
                <w:color w:val="000000"/>
                <w:sz w:val="20"/>
                <w:szCs w:val="20"/>
              </w:rPr>
              <w:t>104 600,15</w:t>
            </w:r>
          </w:p>
        </w:tc>
      </w:tr>
    </w:tbl>
    <w:p w:rsidR="00610C61" w:rsidRPr="00610C61" w:rsidRDefault="00610C61" w:rsidP="00610C61"/>
    <w:p w:rsidR="00652A96" w:rsidRPr="00652A96" w:rsidRDefault="00137E8B" w:rsidP="00652A96">
      <w:r w:rsidRPr="00652A96">
        <w:t>Все стоимостные показатели рассчитаны на основании утвержденных смет, оценок экспертов, прейскурантов поставщиков оборудования и открытых источников информации с учетом уровня цен на</w:t>
      </w:r>
      <w:r w:rsidR="00101D2E">
        <w:t xml:space="preserve"> 1 квартал </w:t>
      </w:r>
      <w:r w:rsidRPr="00652A96">
        <w:t>201</w:t>
      </w:r>
      <w:r w:rsidR="00652A96" w:rsidRPr="00652A96">
        <w:t>7</w:t>
      </w:r>
      <w:r w:rsidRPr="00652A96">
        <w:t xml:space="preserve"> г. </w:t>
      </w:r>
    </w:p>
    <w:p w:rsidR="00137E8B" w:rsidRPr="00652A96" w:rsidRDefault="00137E8B" w:rsidP="00652A96">
      <w:r w:rsidRPr="00652A96">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137E8B" w:rsidRPr="00652A96" w:rsidRDefault="00137E8B" w:rsidP="00652A96">
      <w:r w:rsidRPr="00652A96">
        <w:t xml:space="preserve">Увеличение затрат теплоснабжающей организации за счет роста амортизационных отчислений учтено только по мероприятиям, финансируемым за счет инвестиционной составляющей и платы за подключение, т.к. имущество, </w:t>
      </w:r>
      <w:r w:rsidRPr="00652A96">
        <w:lastRenderedPageBreak/>
        <w:t>приобретенное (созданное) с использованием бюджетных средств целевого финансирования, не подлежит амортизации (ст.256 Налогового кодекса РФ).</w:t>
      </w:r>
    </w:p>
    <w:p w:rsidR="00137E8B" w:rsidRPr="00652A96" w:rsidRDefault="00137E8B" w:rsidP="00652A96">
      <w:r w:rsidRPr="00652A96">
        <w:t>Соответственно, по тем мероприятиям, где источником финансирования является бюджет муниципального образования, расходы на амортизацию не учитывались.</w:t>
      </w:r>
    </w:p>
    <w:p w:rsidR="00137E8B" w:rsidRPr="00652A96" w:rsidRDefault="00137E8B" w:rsidP="00652A96">
      <w:r w:rsidRPr="00652A96">
        <w:t xml:space="preserve">Основным направлением развития системы теплоснабжения </w:t>
      </w:r>
      <w:r w:rsidR="00652A96" w:rsidRPr="00652A96">
        <w:t xml:space="preserve">Суксунского </w:t>
      </w:r>
      <w:r w:rsidRPr="00652A96">
        <w:t xml:space="preserve">городского поселения является </w:t>
      </w:r>
      <w:r w:rsidR="00652A96" w:rsidRPr="00652A96">
        <w:t>реконструкция</w:t>
      </w:r>
      <w:r w:rsidRPr="00652A96">
        <w:t xml:space="preserve"> и </w:t>
      </w:r>
      <w:r w:rsidR="00652A96" w:rsidRPr="00652A96">
        <w:t>модернизация</w:t>
      </w:r>
      <w:r w:rsidRPr="00652A96">
        <w:t xml:space="preserve"> централизованной системы </w:t>
      </w:r>
      <w:r w:rsidR="00652A96" w:rsidRPr="00652A96">
        <w:t xml:space="preserve">теплоснабжения </w:t>
      </w:r>
      <w:r w:rsidRPr="00652A96">
        <w:t>Поселения.</w:t>
      </w:r>
    </w:p>
    <w:p w:rsidR="00137E8B" w:rsidRPr="00652A96" w:rsidRDefault="00137E8B" w:rsidP="00652A96">
      <w:r w:rsidRPr="00652A96">
        <w:t>Результатом модернизации системы теплоснабжения Поселения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а также повышение инвестиционной активности частных инвесторов.</w:t>
      </w:r>
    </w:p>
    <w:p w:rsidR="00137E8B" w:rsidRPr="00652A96" w:rsidRDefault="00137E8B" w:rsidP="00652A96">
      <w:r w:rsidRPr="00652A96">
        <w:t xml:space="preserve">Перспективное развитие должно предусматривать повышение качества предоставляемых услуг теплоснабжения и обеспечения горячим водоснабжением потребителей </w:t>
      </w:r>
      <w:r w:rsidR="00652A96" w:rsidRPr="00652A96">
        <w:t>Суксунского</w:t>
      </w:r>
      <w:r w:rsidRPr="00652A96">
        <w:t xml:space="preserve"> городского поселения.</w:t>
      </w:r>
    </w:p>
    <w:p w:rsidR="00137E8B" w:rsidRPr="00A44C6E" w:rsidRDefault="00137E8B" w:rsidP="00652A96">
      <w:r w:rsidRPr="00652A96">
        <w:t xml:space="preserve">Так же перспективное развитие систем теплоснабжения должно быть направлено на </w:t>
      </w:r>
      <w:r w:rsidRPr="00A44C6E">
        <w:t>снижение негативного воздействия на окружающую среду и экологию в целом, обеспечивать надежность, безопасность работы и быть доступным для существующих и вновь подключаемых потребителей.</w:t>
      </w:r>
    </w:p>
    <w:p w:rsidR="00A44C6E" w:rsidRPr="00A44C6E" w:rsidRDefault="00137E8B" w:rsidP="00652A96">
      <w:r w:rsidRPr="00A44C6E">
        <w:t>Существующая схема централизованного теплоснабжен</w:t>
      </w:r>
      <w:r w:rsidR="00A44C6E" w:rsidRPr="00A44C6E">
        <w:t>ия, на данный момент времени</w:t>
      </w:r>
      <w:r w:rsidRPr="00A44C6E">
        <w:t xml:space="preserve"> позволяет обеспечить качественную услуг</w:t>
      </w:r>
      <w:r w:rsidR="00A44C6E" w:rsidRPr="00A44C6E">
        <w:t xml:space="preserve">у для потребителей Поселения. </w:t>
      </w:r>
    </w:p>
    <w:p w:rsidR="00137E8B" w:rsidRPr="00A44C6E" w:rsidRDefault="00137E8B" w:rsidP="00652A96">
      <w:pPr>
        <w:rPr>
          <w:color w:val="000000"/>
        </w:rPr>
      </w:pPr>
      <w:r w:rsidRPr="00A44C6E">
        <w:rPr>
          <w:color w:val="000000"/>
        </w:rPr>
        <w:t xml:space="preserve">В связи с активной газификацией Поселения происходит уход от централизованной системы теплоснабжения </w:t>
      </w:r>
      <w:proofErr w:type="gramStart"/>
      <w:r w:rsidRPr="00A44C6E">
        <w:rPr>
          <w:color w:val="000000"/>
        </w:rPr>
        <w:t>к</w:t>
      </w:r>
      <w:proofErr w:type="gramEnd"/>
      <w:r w:rsidRPr="00A44C6E">
        <w:rPr>
          <w:color w:val="000000"/>
        </w:rPr>
        <w:t xml:space="preserve"> децентрализованной. В децентрализованных системах теплоснабжение осуществляется от индивидуальных тепловых источников (котельных). В качестве топлива используется природный газ. </w:t>
      </w:r>
    </w:p>
    <w:p w:rsidR="00137E8B" w:rsidRPr="00A44C6E" w:rsidRDefault="00137E8B" w:rsidP="00652A96">
      <w:pPr>
        <w:rPr>
          <w:b/>
          <w:color w:val="000000"/>
        </w:rPr>
      </w:pPr>
      <w:r w:rsidRPr="00A44C6E">
        <w:rPr>
          <w:b/>
          <w:color w:val="000000"/>
        </w:rPr>
        <w:t>Система программных мероприятий</w:t>
      </w:r>
    </w:p>
    <w:p w:rsidR="00137E8B" w:rsidRPr="00A44C6E" w:rsidRDefault="00137E8B" w:rsidP="00652A96">
      <w:r w:rsidRPr="00A44C6E">
        <w:t xml:space="preserve">Система основных мероприятий развития системы теплоснабжения определяет приоритетные направления в сфере коммунального хозяйства на </w:t>
      </w:r>
      <w:r w:rsidRPr="00A44C6E">
        <w:lastRenderedPageBreak/>
        <w:t xml:space="preserve">территории </w:t>
      </w:r>
      <w:r w:rsidR="00A44C6E" w:rsidRPr="00A44C6E">
        <w:t>Суксунского</w:t>
      </w:r>
      <w:r w:rsidRPr="00A44C6E">
        <w:t xml:space="preserve"> городского поселения и предполагает реализацию следующих мероприятий:</w:t>
      </w:r>
    </w:p>
    <w:p w:rsidR="00137E8B" w:rsidRPr="00A44C6E" w:rsidRDefault="00137E8B" w:rsidP="00652A96">
      <w:r w:rsidRPr="00A44C6E">
        <w:t>установление долгосрочных тарифов с применением метода доходности инвестированного капитала;</w:t>
      </w:r>
    </w:p>
    <w:p w:rsidR="00137E8B" w:rsidRPr="00A44C6E" w:rsidRDefault="00137E8B" w:rsidP="00652A96">
      <w:r w:rsidRPr="00A44C6E">
        <w:t>привлечение частных операторов к управлению системами коммунальной инфраструктуры на основе концессионных соглашений;</w:t>
      </w:r>
    </w:p>
    <w:p w:rsidR="00137E8B" w:rsidRPr="00A44C6E" w:rsidRDefault="00137E8B" w:rsidP="00652A96">
      <w:r w:rsidRPr="00A44C6E">
        <w:t>утверждение и корректировка инвестиционных программ организаций коммунального комплекса;</w:t>
      </w:r>
    </w:p>
    <w:p w:rsidR="00137E8B" w:rsidRPr="00A44C6E" w:rsidRDefault="00137E8B" w:rsidP="00652A96">
      <w:r w:rsidRPr="00A44C6E">
        <w:t>внедрение в систему коммунального комплекса современных инновационных технологий;</w:t>
      </w:r>
    </w:p>
    <w:p w:rsidR="00137E8B" w:rsidRPr="00A44C6E" w:rsidRDefault="00137E8B" w:rsidP="00652A96">
      <w:r w:rsidRPr="00A44C6E">
        <w:t>повышение качества оказываемых коммунальных услуг с целью улучшения уровня жизни населения и повышения экологической безопасности;</w:t>
      </w:r>
    </w:p>
    <w:p w:rsidR="00137E8B" w:rsidRPr="00A44C6E" w:rsidRDefault="00137E8B" w:rsidP="00652A96">
      <w:r w:rsidRPr="00A44C6E">
        <w:t>мероприятия по строительству и реконструкции систем коммунальной инфраструктуры.</w:t>
      </w:r>
    </w:p>
    <w:p w:rsidR="00137E8B" w:rsidRPr="00A44C6E" w:rsidRDefault="00137E8B" w:rsidP="00652A96">
      <w:r w:rsidRPr="00A44C6E">
        <w:t>Мероприятия по строительству и реконструкции систем коммунального комплекса, включенные в схему развития системы теплоснабжения, предусматривают использование инновационной продукции, обеспечивающей энергосбережение и повышение энергетической эффективности, а также закупку российского оборудования, материалов и услуг.</w:t>
      </w:r>
    </w:p>
    <w:p w:rsidR="00137E8B" w:rsidRPr="00A44C6E" w:rsidRDefault="00137E8B" w:rsidP="00652A96">
      <w:r w:rsidRPr="00A44C6E">
        <w:t xml:space="preserve">В ходе </w:t>
      </w:r>
      <w:proofErr w:type="gramStart"/>
      <w:r w:rsidRPr="00A44C6E">
        <w:t>реализации мероприятий развития системы теплоснабжения</w:t>
      </w:r>
      <w:proofErr w:type="gramEnd"/>
      <w:r w:rsidRPr="00A44C6E">
        <w:t xml:space="preserve"> содержание мероприятий и их ресурсное обеспечение могут быть скорректированы в случае существенно изменившихся условий.</w:t>
      </w:r>
    </w:p>
    <w:p w:rsidR="00137E8B" w:rsidRPr="00A44C6E" w:rsidRDefault="00137E8B" w:rsidP="00652A96">
      <w:pPr>
        <w:rPr>
          <w:b/>
        </w:rPr>
      </w:pPr>
      <w:r w:rsidRPr="00A44C6E">
        <w:rPr>
          <w:b/>
        </w:rPr>
        <w:t>Установление долгосрочных тарифов с применением метода доходности инвестированного капитала.</w:t>
      </w:r>
    </w:p>
    <w:p w:rsidR="00137E8B" w:rsidRPr="00A44C6E" w:rsidRDefault="00137E8B" w:rsidP="00652A96">
      <w:r w:rsidRPr="00A44C6E">
        <w:t>Для повышения инвестиционной привлекательности сферы коммунального хозяйства, частным инвесторам должны быть обеспечены гарантии возврата вложенных средств.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w:t>
      </w:r>
    </w:p>
    <w:p w:rsidR="00137E8B" w:rsidRPr="00A44C6E" w:rsidRDefault="00137E8B" w:rsidP="00652A96">
      <w:r w:rsidRPr="00A44C6E">
        <w:lastRenderedPageBreak/>
        <w:t>В случае применения данного метода тариф формируется из следующих составляющих:</w:t>
      </w:r>
    </w:p>
    <w:p w:rsidR="00137E8B" w:rsidRPr="00A44C6E" w:rsidRDefault="00137E8B" w:rsidP="00652A96">
      <w:r w:rsidRPr="00A44C6E">
        <w:t>- доход на инвестированный капитал, сопоставимый с доходом в других отраслях со схожими рисками;</w:t>
      </w:r>
    </w:p>
    <w:p w:rsidR="00137E8B" w:rsidRPr="00A44C6E" w:rsidRDefault="00137E8B" w:rsidP="00652A96">
      <w:r w:rsidRPr="00A44C6E">
        <w:t>- возврат капитала;</w:t>
      </w:r>
    </w:p>
    <w:p w:rsidR="00137E8B" w:rsidRPr="00A44C6E" w:rsidRDefault="00137E8B" w:rsidP="00652A96">
      <w:r w:rsidRPr="00A44C6E">
        <w:t>- операционные расходы, устанавливаемые на долгосрочный период регулирования и индексируемые с учетом роста цен в экономике.</w:t>
      </w:r>
    </w:p>
    <w:p w:rsidR="00137E8B" w:rsidRPr="00A44C6E" w:rsidRDefault="00137E8B" w:rsidP="00652A96">
      <w:r w:rsidRPr="00A44C6E">
        <w:t xml:space="preserve">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w:t>
      </w:r>
      <w:proofErr w:type="spellStart"/>
      <w:r w:rsidRPr="00A44C6E">
        <w:t>энергоэффективных</w:t>
      </w:r>
      <w:proofErr w:type="spellEnd"/>
      <w:r w:rsidRPr="00A44C6E">
        <w:t xml:space="preserve"> технологий. Кроме того, использование данного метода поможет привлечь частные инвестиции путем гарантии их возврата, осуществляемого в течение долгосрочного периода, что значительно снижает рост тарифа на первоначальном этапе. Вместе с тем при переходе на применение метода доходности инвестированного капитала компания будет нести ответственность за реализацию инвестиционной программы, рост надежности и качества услуг, а также обязательства по сокращению операционных расходов и потерь.</w:t>
      </w:r>
    </w:p>
    <w:p w:rsidR="00137E8B" w:rsidRPr="00A44C6E" w:rsidRDefault="00137E8B" w:rsidP="00652A96">
      <w:r w:rsidRPr="00A44C6E">
        <w:t>Привлечение частных операторов к управлению системами коммунальной инфраструктуры на основе концессионных соглашений.</w:t>
      </w:r>
    </w:p>
    <w:p w:rsidR="00137E8B" w:rsidRPr="00A44C6E" w:rsidRDefault="00137E8B" w:rsidP="00652A96">
      <w:r w:rsidRPr="00A44C6E">
        <w:t>Концессионные соглашения являются наиболее эффективной формой привлечения частных инвестиций в коммунальный сектор, поскольку обеспечивают четкие гарантии возврата инвестированных средств.</w:t>
      </w:r>
    </w:p>
    <w:p w:rsidR="00137E8B" w:rsidRPr="00A44C6E" w:rsidRDefault="00137E8B" w:rsidP="00652A96">
      <w:r w:rsidRPr="00A44C6E">
        <w:t xml:space="preserve">Переход на заключение концессионных соглашений вместо договоров аренды предполагает привлечение частных инвестиций в развитие объектов коммунальной инфраструктуры, находящихся в государственной и муниципальной собственности. При этом концессионер – </w:t>
      </w:r>
      <w:r w:rsidRPr="00A44C6E">
        <w:rPr>
          <w:rFonts w:cs="Gost"/>
        </w:rPr>
        <w:t>организация</w:t>
      </w:r>
      <w:r w:rsidRPr="00A44C6E">
        <w:t xml:space="preserve"> </w:t>
      </w:r>
      <w:r w:rsidRPr="00A44C6E">
        <w:rPr>
          <w:rFonts w:cs="Gost"/>
        </w:rPr>
        <w:t>коммунального</w:t>
      </w:r>
      <w:r w:rsidRPr="00A44C6E">
        <w:t xml:space="preserve"> </w:t>
      </w:r>
      <w:r w:rsidRPr="00A44C6E">
        <w:rPr>
          <w:rFonts w:cs="Gost"/>
        </w:rPr>
        <w:t>комплекса</w:t>
      </w:r>
      <w:r w:rsidRPr="00A44C6E">
        <w:t xml:space="preserve"> – </w:t>
      </w:r>
      <w:r w:rsidRPr="00A44C6E">
        <w:rPr>
          <w:rFonts w:cs="Gost"/>
        </w:rPr>
        <w:t>берет</w:t>
      </w:r>
      <w:r w:rsidRPr="00A44C6E">
        <w:t xml:space="preserve"> </w:t>
      </w:r>
      <w:r w:rsidRPr="00A44C6E">
        <w:rPr>
          <w:rFonts w:cs="Gost"/>
        </w:rPr>
        <w:t>на</w:t>
      </w:r>
      <w:r w:rsidRPr="00A44C6E">
        <w:t xml:space="preserve"> </w:t>
      </w:r>
      <w:r w:rsidRPr="00A44C6E">
        <w:rPr>
          <w:rFonts w:cs="Gost"/>
        </w:rPr>
        <w:t>себя</w:t>
      </w:r>
      <w:r w:rsidRPr="00A44C6E">
        <w:t xml:space="preserve"> </w:t>
      </w:r>
      <w:r w:rsidRPr="00A44C6E">
        <w:rPr>
          <w:rFonts w:cs="Gost"/>
        </w:rPr>
        <w:t>обяз</w:t>
      </w:r>
      <w:r w:rsidRPr="00A44C6E">
        <w:t>ательства по созданию, реконструкции, эксплуатации, содержанию в надлежащем состоянии имущества, являющегося предметом концессионного соглашения, на весь срок его действия.</w:t>
      </w:r>
    </w:p>
    <w:p w:rsidR="00137E8B" w:rsidRPr="00A44C6E" w:rsidRDefault="00137E8B" w:rsidP="00652A96">
      <w:r w:rsidRPr="00A44C6E">
        <w:lastRenderedPageBreak/>
        <w:t xml:space="preserve">Концессионное соглашение заключается для эффективного использования имущества, находящегося в государственной или муниципальной собственности, повышения качества товаров, работ и услуг, предоставляемых потребителям, создания и реконструкции объектов за счет средств частного инвестора. Период действия концессионного соглашения определяется в интересах и концессионера, и </w:t>
      </w:r>
      <w:proofErr w:type="spellStart"/>
      <w:r w:rsidRPr="00A44C6E">
        <w:t>концедента</w:t>
      </w:r>
      <w:proofErr w:type="spellEnd"/>
      <w:r w:rsidRPr="00A44C6E">
        <w:t xml:space="preserve"> с учетом срока создания </w:t>
      </w:r>
      <w:proofErr w:type="gramStart"/>
      <w:r w:rsidRPr="00A44C6E">
        <w:t>и(</w:t>
      </w:r>
      <w:proofErr w:type="gramEnd"/>
      <w:r w:rsidRPr="00A44C6E">
        <w:t>или) реконструкции объекта концессионного соглашения, объема инвестиций и срока их окупаемости, а также других обязательств концессионера по концессионному соглашению.</w:t>
      </w:r>
    </w:p>
    <w:p w:rsidR="00137E8B" w:rsidRPr="00A44C6E" w:rsidRDefault="00137E8B" w:rsidP="00652A96">
      <w:r w:rsidRPr="00A44C6E">
        <w:t>Между концессионным соглашением и договором аренды имеются и иные, не менее важные отличия. Дополнительной гарантией прав потребителей коммунальных услуг является неизменность целевого назначения объекта концессионного соглашения, в то время как договор аренды допускает такое изменение путем внесения в него соответствующих условий. Аренда не предполагает обязательного участия органов управления в качестве стороны договора аренды муниципального имущества, которое относится к объектам коммунальной инфраструктуры, и представляет собой форму опосредованного участия муниципалитета в гражданских правоотношениях.</w:t>
      </w:r>
    </w:p>
    <w:p w:rsidR="00137E8B" w:rsidRPr="00A44C6E" w:rsidRDefault="00137E8B" w:rsidP="00652A96">
      <w:r w:rsidRPr="00A44C6E">
        <w:t>Кроме того, в отличие от концессионного соглашения аренда не обязывает арендатора осуществлять деятельность с использованием (эксплуатацией) объекта соглашения, что не дает возможности эффективно реализовывать публичные интересы, так как хозяйственная деятельность арендатора (при отсутствии дополнительных условий в договоре) полностью зависит от его воли и заинтересованности в извлечении прибыли.</w:t>
      </w:r>
    </w:p>
    <w:p w:rsidR="00137E8B" w:rsidRPr="00A44C6E" w:rsidRDefault="00137E8B" w:rsidP="00652A96">
      <w:r w:rsidRPr="00A44C6E">
        <w:t xml:space="preserve">Концессионное соглашение в отличие от договора аренды в большей степени позволяет учитывать частные интересы концессионера и публичные интересы </w:t>
      </w:r>
      <w:proofErr w:type="spellStart"/>
      <w:r w:rsidRPr="00A44C6E">
        <w:t>концедента</w:t>
      </w:r>
      <w:proofErr w:type="spellEnd"/>
      <w:r w:rsidRPr="00A44C6E">
        <w:t xml:space="preserve"> и потребителей коммунальных услуг. В связи с этим концессионное соглашение представляется более эффективной формой управления коммунальным имуществом муниципальных образований.</w:t>
      </w:r>
    </w:p>
    <w:p w:rsidR="00137E8B" w:rsidRPr="001E14BC" w:rsidRDefault="00137E8B" w:rsidP="00652A96">
      <w:pPr>
        <w:rPr>
          <w:b/>
        </w:rPr>
      </w:pPr>
      <w:r w:rsidRPr="001E14BC">
        <w:rPr>
          <w:b/>
        </w:rPr>
        <w:t>Корректировка и утверждение инвестиционных программ организаций коммунального комплекса</w:t>
      </w:r>
    </w:p>
    <w:p w:rsidR="00137E8B" w:rsidRPr="001E14BC" w:rsidRDefault="00137E8B" w:rsidP="00652A96">
      <w:r w:rsidRPr="001E14BC">
        <w:lastRenderedPageBreak/>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муниципальных образований.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w:t>
      </w:r>
    </w:p>
    <w:p w:rsidR="00137E8B" w:rsidRPr="001E14BC" w:rsidRDefault="00137E8B" w:rsidP="00652A96">
      <w:r w:rsidRPr="001E14BC">
        <w:t>Организации коммунального комплекса при разработке и корректировке инвестиционных программ обязаны учитывать динамику потребления коммунальных ресурсов, поставщиками которых они являются, в результате проведения мероприятий по энергосбережению и повышению энергетической эффективности.</w:t>
      </w:r>
    </w:p>
    <w:p w:rsidR="00137E8B" w:rsidRPr="001E14BC" w:rsidRDefault="00137E8B" w:rsidP="00652A96">
      <w:r w:rsidRPr="001E14BC">
        <w:t>Внедрение в сферу коммунального хозяйства современных инновационных технологий.</w:t>
      </w:r>
    </w:p>
    <w:p w:rsidR="00137E8B" w:rsidRPr="001E14BC" w:rsidRDefault="00137E8B" w:rsidP="00652A96">
      <w:r w:rsidRPr="001E14BC">
        <w:t>В рамках реализации Программы необходимо:</w:t>
      </w:r>
    </w:p>
    <w:p w:rsidR="00137E8B" w:rsidRPr="001E14BC" w:rsidRDefault="00137E8B" w:rsidP="00652A96">
      <w:r w:rsidRPr="001E14BC">
        <w:t>- определить объемы модернизации объектов инфраструктуры с использованием передовых технологий для обеспечения населения Поселения качественными и надежными услугами жилищно-коммунального хозяйства;</w:t>
      </w:r>
    </w:p>
    <w:p w:rsidR="00137E8B" w:rsidRPr="001E14BC" w:rsidRDefault="00137E8B" w:rsidP="00652A96">
      <w:r w:rsidRPr="001E14BC">
        <w:t>- разработать на основе научно обоснованного подхода, оптимальную стратегию реконструкции, модернизации и развития систем коммунального комплекса;</w:t>
      </w:r>
    </w:p>
    <w:p w:rsidR="00137E8B" w:rsidRPr="001E14BC" w:rsidRDefault="00137E8B" w:rsidP="00652A96">
      <w:r w:rsidRPr="001E14BC">
        <w:t>- разработать стратегию управления объектами инфраструктуры.</w:t>
      </w:r>
    </w:p>
    <w:p w:rsidR="00137E8B" w:rsidRPr="001E14BC" w:rsidRDefault="00137E8B" w:rsidP="00652A96">
      <w:r w:rsidRPr="001E14BC">
        <w:t>Повышение качества оказываемых коммунальных услуг с целью улучшения уровня жизни населения и повышения экологической безопасности Поселения.</w:t>
      </w:r>
    </w:p>
    <w:p w:rsidR="00137E8B" w:rsidRPr="001E14BC" w:rsidRDefault="00137E8B" w:rsidP="00652A96">
      <w:r w:rsidRPr="001E14BC">
        <w:t xml:space="preserve">Надежное функционирование объектов коммунальной инфраструктуры является важнейшим фактором экологической безопасности Поселения. Для </w:t>
      </w:r>
      <w:r w:rsidRPr="001E14BC">
        <w:lastRenderedPageBreak/>
        <w:t>обеспечения бесперебойного функционирования объектов инфраструктуры необходимо выполнение следующих мероприятий:</w:t>
      </w:r>
    </w:p>
    <w:p w:rsidR="00137E8B" w:rsidRPr="001E14BC" w:rsidRDefault="00137E8B" w:rsidP="00652A96">
      <w:r w:rsidRPr="001E14BC">
        <w:t>оценка влияния сброса загрязняющих веществ в окружающую среду;</w:t>
      </w:r>
    </w:p>
    <w:p w:rsidR="00137E8B" w:rsidRPr="001E14BC" w:rsidRDefault="00137E8B" w:rsidP="00652A96">
      <w:r w:rsidRPr="001E14BC">
        <w:t>оценка допустимого антропогенного воздействия на водные объекты;</w:t>
      </w:r>
    </w:p>
    <w:p w:rsidR="00137E8B" w:rsidRPr="001E14BC" w:rsidRDefault="00137E8B" w:rsidP="00652A96">
      <w:r w:rsidRPr="001E14BC">
        <w:t>разработка мероприятий по повышению надежности работы каждого звена системы с целью минимизации экологических рисков;</w:t>
      </w:r>
    </w:p>
    <w:p w:rsidR="00137E8B" w:rsidRPr="001E14BC" w:rsidRDefault="00137E8B" w:rsidP="00652A96">
      <w:r w:rsidRPr="001E14BC">
        <w:t>определение необходимых мероприятий по модернизации объектов инфраструктуры с применением современных технологий;</w:t>
      </w:r>
    </w:p>
    <w:p w:rsidR="00137E8B" w:rsidRPr="001E14BC" w:rsidRDefault="00137E8B" w:rsidP="00652A96">
      <w:r w:rsidRPr="001E14BC">
        <w:t>определение приоритетных направлений и сроков модернизации систем коммунальной инфраструктуры на основе технико-экономического обоснования.</w:t>
      </w:r>
    </w:p>
    <w:p w:rsidR="00137E8B" w:rsidRDefault="00137E8B" w:rsidP="00B60B4E">
      <w:pPr>
        <w:widowControl w:val="0"/>
        <w:autoSpaceDE w:val="0"/>
        <w:autoSpaceDN w:val="0"/>
        <w:adjustRightInd w:val="0"/>
        <w:ind w:firstLine="567"/>
        <w:rPr>
          <w:szCs w:val="28"/>
        </w:rPr>
      </w:pPr>
      <w:r>
        <w:rPr>
          <w:szCs w:val="28"/>
        </w:rPr>
        <w:br w:type="page"/>
      </w:r>
    </w:p>
    <w:p w:rsidR="00FB64B6" w:rsidRPr="001E14BC" w:rsidRDefault="00A940F2" w:rsidP="00FB64B6">
      <w:pPr>
        <w:pStyle w:val="2"/>
      </w:pPr>
      <w:bookmarkStart w:id="54" w:name="_Toc486410237"/>
      <w:r w:rsidRPr="001E14BC">
        <w:rPr>
          <w:caps w:val="0"/>
        </w:rPr>
        <w:lastRenderedPageBreak/>
        <w:t>ОБОСНОВАНИЕ ПРЕДЛОЖЕНИЯ ПО ОПРЕДЕЛЕНИЮ ЕДИНОЙ ТЕПЛОСНАБЖАЮЩЕЙ ОРГАНИЗАЦИИ</w:t>
      </w:r>
      <w:bookmarkEnd w:id="38"/>
      <w:bookmarkEnd w:id="39"/>
      <w:bookmarkEnd w:id="54"/>
    </w:p>
    <w:p w:rsidR="00FB64B6" w:rsidRPr="001E14BC" w:rsidRDefault="00A1144F" w:rsidP="00A1144F">
      <w:r w:rsidRPr="001E14BC">
        <w:t xml:space="preserve">Критерии и порядок определения единой теплоснабжающей организации (ЕТО) установлены </w:t>
      </w:r>
      <w:r w:rsidR="00FB64B6" w:rsidRPr="001E14BC">
        <w:t>постановлением Правительства РФ от 08.08.2012 г. №808, критериями определения единой теплоснабжающей организации являются:</w:t>
      </w:r>
    </w:p>
    <w:p w:rsidR="00FB64B6" w:rsidRPr="007526CF" w:rsidRDefault="00FB64B6" w:rsidP="00A1144F">
      <w:r w:rsidRPr="001E14BC">
        <w:t>- владение на</w:t>
      </w:r>
      <w:r w:rsidRPr="007526CF">
        <w:t xml:space="preserve"> праве собственности или ином законном основании источниками тепловой энергии с наибольшей тепловой мощностью и (или) тепловыми сетями с наибольшей емкостью в границах зоны деятельности единой теплоснабжающей организации;</w:t>
      </w:r>
    </w:p>
    <w:p w:rsidR="00FB64B6" w:rsidRPr="007526CF" w:rsidRDefault="00FB64B6" w:rsidP="00A1144F">
      <w:r w:rsidRPr="007526CF">
        <w:t>- размер собственного капитала;</w:t>
      </w:r>
    </w:p>
    <w:p w:rsidR="00FB64B6" w:rsidRDefault="00FB64B6" w:rsidP="00A1144F">
      <w:r w:rsidRPr="007526CF">
        <w:t>- способность в лучшей мере обеспечить надежность теплоснабжения в соответствующей системе теплоснабжения.</w:t>
      </w:r>
    </w:p>
    <w:p w:rsidR="00A1144F" w:rsidRDefault="00A1144F" w:rsidP="00A1144F">
      <w:r>
        <w:t>МУП «Суксунская коммунальная служба» отвечает вышеуказанным требованием и предлагается в качестве единой теплоснабжающей организации Суксунского городского поселения до 2031 года.</w:t>
      </w:r>
    </w:p>
    <w:p w:rsidR="00FB64B6" w:rsidRDefault="00FB64B6" w:rsidP="00A1144F">
      <w:pPr>
        <w:rPr>
          <w:rFonts w:asciiTheme="minorHAnsi" w:hAnsiTheme="minorHAnsi"/>
        </w:rPr>
      </w:pPr>
      <w:r w:rsidRPr="00055B32">
        <w:t>В случае образования на территории новых теплоснабжающих организаций, единая теплоснабжающая организация определяется на основании вышеуказанного постановления.</w:t>
      </w:r>
    </w:p>
    <w:sectPr w:rsidR="00FB64B6" w:rsidSect="004A4DEF">
      <w:pgSz w:w="11906" w:h="16838"/>
      <w:pgMar w:top="1134" w:right="709" w:bottom="1134" w:left="992" w:header="709" w:footer="709" w:gutter="0"/>
      <w:pgBorders w:offsetFrom="page">
        <w:top w:val="single" w:sz="6" w:space="15" w:color="auto"/>
        <w:left w:val="single" w:sz="6" w:space="24" w:color="auto"/>
        <w:bottom w:val="single" w:sz="6" w:space="15" w:color="auto"/>
        <w:right w:val="single" w:sz="6" w:space="15"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C0" w:rsidRDefault="009A6DC0" w:rsidP="00AA5812">
      <w:pPr>
        <w:spacing w:line="240" w:lineRule="auto"/>
      </w:pPr>
      <w:r>
        <w:separator/>
      </w:r>
    </w:p>
  </w:endnote>
  <w:endnote w:type="continuationSeparator" w:id="0">
    <w:p w:rsidR="009A6DC0" w:rsidRDefault="009A6DC0" w:rsidP="00AA5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w:panose1 w:val="02000507000000020003"/>
    <w:charset w:val="00"/>
    <w:family w:val="auto"/>
    <w:pitch w:val="variable"/>
    <w:sig w:usb0="00000287" w:usb1="000024E8" w:usb2="00000000" w:usb3="00000000" w:csb0="00000001" w:csb1="00000000"/>
  </w:font>
  <w:font w:name="Calibri">
    <w:panose1 w:val="020F0502020204030204"/>
    <w:charset w:val="CC"/>
    <w:family w:val="swiss"/>
    <w:pitch w:val="variable"/>
    <w:sig w:usb0="A00002EF" w:usb1="4000207B" w:usb2="00000000" w:usb3="00000000" w:csb0="0000009F" w:csb1="00000000"/>
  </w:font>
  <w:font w:name="GOST Type BU">
    <w:altName w:val="Times New Roman"/>
    <w:charset w:val="CC"/>
    <w:family w:val="auto"/>
    <w:pitch w:val="variable"/>
    <w:sig w:usb0="00000001" w:usb1="1000004A" w:usb2="00000000" w:usb3="00000000" w:csb0="8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OST type B (plotter)">
    <w:panose1 w:val="00000000000000000000"/>
    <w:charset w:val="FF"/>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
    <w:altName w:val="Times New Roman"/>
    <w:panose1 w:val="00000000000000000000"/>
    <w:charset w:val="00"/>
    <w:family w:val="roman"/>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680949"/>
      <w:docPartObj>
        <w:docPartGallery w:val="Page Numbers (Bottom of Page)"/>
        <w:docPartUnique/>
      </w:docPartObj>
    </w:sdtPr>
    <w:sdtContent>
      <w:p w:rsidR="00CE3724" w:rsidRDefault="00CE3724">
        <w:pPr>
          <w:pStyle w:val="af0"/>
          <w:jc w:val="right"/>
        </w:pPr>
        <w:fldSimple w:instr="PAGE   \* MERGEFORMAT">
          <w:r w:rsidR="00EB5860">
            <w:rPr>
              <w:noProof/>
            </w:rPr>
            <w:t>8</w:t>
          </w:r>
        </w:fldSimple>
      </w:p>
    </w:sdtContent>
  </w:sdt>
  <w:p w:rsidR="00CE3724" w:rsidRDefault="00CE372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C0" w:rsidRDefault="009A6DC0" w:rsidP="00AA5812">
      <w:pPr>
        <w:spacing w:line="240" w:lineRule="auto"/>
      </w:pPr>
      <w:r>
        <w:separator/>
      </w:r>
    </w:p>
  </w:footnote>
  <w:footnote w:type="continuationSeparator" w:id="0">
    <w:p w:rsidR="009A6DC0" w:rsidRDefault="009A6DC0" w:rsidP="00AA58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1BE"/>
    <w:multiLevelType w:val="hybridMultilevel"/>
    <w:tmpl w:val="019E4E58"/>
    <w:lvl w:ilvl="0" w:tplc="F14EF7E0">
      <w:start w:val="1"/>
      <w:numFmt w:val="decimal"/>
      <w:pStyle w:val="2"/>
      <w:lvlText w:val="Глава %1."/>
      <w:lvlJc w:val="left"/>
      <w:pPr>
        <w:ind w:left="4614"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022F6346"/>
    <w:multiLevelType w:val="hybridMultilevel"/>
    <w:tmpl w:val="4EDA8B94"/>
    <w:lvl w:ilvl="0" w:tplc="7680A89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34198"/>
    <w:multiLevelType w:val="hybridMultilevel"/>
    <w:tmpl w:val="E59ADFE8"/>
    <w:lvl w:ilvl="0" w:tplc="D41CDB18">
      <w:start w:val="1"/>
      <w:numFmt w:val="decimal"/>
      <w:pStyle w:val="777"/>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849F9"/>
    <w:multiLevelType w:val="hybridMultilevel"/>
    <w:tmpl w:val="3B08F292"/>
    <w:lvl w:ilvl="0" w:tplc="D6AA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014D97"/>
    <w:multiLevelType w:val="hybridMultilevel"/>
    <w:tmpl w:val="59FEDE4E"/>
    <w:lvl w:ilvl="0" w:tplc="4E601B4A">
      <w:start w:val="1"/>
      <w:numFmt w:val="decimal"/>
      <w:pStyle w:val="a"/>
      <w:lvlText w:val="Приложение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E1E05"/>
    <w:multiLevelType w:val="hybridMultilevel"/>
    <w:tmpl w:val="9B269D34"/>
    <w:styleLink w:val="1ai1"/>
    <w:lvl w:ilvl="0" w:tplc="F9281918">
      <w:start w:val="1"/>
      <w:numFmt w:val="decimal"/>
      <w:lvlText w:val="2.%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9AD4868"/>
    <w:multiLevelType w:val="hybridMultilevel"/>
    <w:tmpl w:val="1D14FD76"/>
    <w:lvl w:ilvl="0" w:tplc="103E7F60">
      <w:start w:val="1"/>
      <w:numFmt w:val="decimal"/>
      <w:pStyle w:val="13"/>
      <w:lvlText w:val="12.%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2F54F9D"/>
    <w:multiLevelType w:val="hybridMultilevel"/>
    <w:tmpl w:val="16E6CCC4"/>
    <w:lvl w:ilvl="0" w:tplc="2E2CBB84">
      <w:start w:val="1"/>
      <w:numFmt w:val="decimal"/>
      <w:pStyle w:val="a0"/>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1526E"/>
    <w:multiLevelType w:val="hybridMultilevel"/>
    <w:tmpl w:val="1C5C5154"/>
    <w:lvl w:ilvl="0" w:tplc="9DEE22D2">
      <w:start w:val="1"/>
      <w:numFmt w:val="decimal"/>
      <w:pStyle w:val="7"/>
      <w:lvlText w:val="7.%1."/>
      <w:lvlJc w:val="center"/>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485213"/>
    <w:multiLevelType w:val="hybridMultilevel"/>
    <w:tmpl w:val="EDE40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C90D94"/>
    <w:multiLevelType w:val="hybridMultilevel"/>
    <w:tmpl w:val="9C226F76"/>
    <w:lvl w:ilvl="0" w:tplc="9E4E8C06">
      <w:start w:val="1"/>
      <w:numFmt w:val="decimal"/>
      <w:lvlText w:val="%1."/>
      <w:lvlJc w:val="left"/>
      <w:pPr>
        <w:ind w:left="1429" w:hanging="360"/>
      </w:pPr>
      <w:rPr>
        <w:rFonts w:ascii="Gost" w:hAnsi="Gost"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C97FBB"/>
    <w:multiLevelType w:val="hybridMultilevel"/>
    <w:tmpl w:val="870413E2"/>
    <w:lvl w:ilvl="0" w:tplc="D6AA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152551"/>
    <w:multiLevelType w:val="hybridMultilevel"/>
    <w:tmpl w:val="A81A8086"/>
    <w:lvl w:ilvl="0" w:tplc="59FC83C4">
      <w:start w:val="1"/>
      <w:numFmt w:val="decimal"/>
      <w:pStyle w:val="4"/>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D72C61"/>
    <w:multiLevelType w:val="hybridMultilevel"/>
    <w:tmpl w:val="36167992"/>
    <w:lvl w:ilvl="0" w:tplc="51A802EA">
      <w:start w:val="1"/>
      <w:numFmt w:val="decimal"/>
      <w:pStyle w:val="3"/>
      <w:lvlText w:val="Обосновывающие материалы %1"/>
      <w:lvlJc w:val="center"/>
      <w:pPr>
        <w:ind w:left="98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44A86"/>
    <w:multiLevelType w:val="hybridMultilevel"/>
    <w:tmpl w:val="A20ADB4E"/>
    <w:lvl w:ilvl="0" w:tplc="E02EC088">
      <w:start w:val="1"/>
      <w:numFmt w:val="decimal"/>
      <w:pStyle w:val="11"/>
      <w:lvlText w:val="Рисунок %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385E1E"/>
    <w:multiLevelType w:val="hybridMultilevel"/>
    <w:tmpl w:val="5A8C0B40"/>
    <w:lvl w:ilvl="0" w:tplc="4072A026">
      <w:start w:val="1"/>
      <w:numFmt w:val="decimal"/>
      <w:pStyle w:val="a1"/>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9531A"/>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4A3848"/>
    <w:multiLevelType w:val="hybridMultilevel"/>
    <w:tmpl w:val="BBA2A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83658"/>
    <w:multiLevelType w:val="hybridMultilevel"/>
    <w:tmpl w:val="A6CC85F6"/>
    <w:lvl w:ilvl="0" w:tplc="CEC63B2C">
      <w:start w:val="1"/>
      <w:numFmt w:val="decimal"/>
      <w:pStyle w:val="a2"/>
      <w:lvlText w:val="Рисунок  %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8D50A4"/>
    <w:multiLevelType w:val="hybridMultilevel"/>
    <w:tmpl w:val="D0666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FB4A24"/>
    <w:multiLevelType w:val="hybridMultilevel"/>
    <w:tmpl w:val="1EB462C0"/>
    <w:lvl w:ilvl="0" w:tplc="D6AA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1105B1"/>
    <w:multiLevelType w:val="multilevel"/>
    <w:tmpl w:val="C3F89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810865"/>
    <w:multiLevelType w:val="hybridMultilevel"/>
    <w:tmpl w:val="7DCEE1D0"/>
    <w:lvl w:ilvl="0" w:tplc="B4CA598C">
      <w:start w:val="1"/>
      <w:numFmt w:val="decimal"/>
      <w:pStyle w:val="30"/>
      <w:lvlText w:val="3.%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24">
    <w:nsid w:val="52695126"/>
    <w:multiLevelType w:val="hybridMultilevel"/>
    <w:tmpl w:val="0A1C4358"/>
    <w:lvl w:ilvl="0" w:tplc="FFFFFFFF">
      <w:start w:val="1"/>
      <w:numFmt w:val="bullet"/>
      <w:pStyle w:val="CharChar1"/>
      <w:lvlText w:val=""/>
      <w:lvlJc w:val="left"/>
      <w:pPr>
        <w:tabs>
          <w:tab w:val="num" w:pos="709"/>
        </w:tabs>
        <w:ind w:left="709" w:hanging="284"/>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75941C2"/>
    <w:multiLevelType w:val="hybridMultilevel"/>
    <w:tmpl w:val="8F9CFDC2"/>
    <w:lvl w:ilvl="0" w:tplc="8112F5BC">
      <w:start w:val="1"/>
      <w:numFmt w:val="bullet"/>
      <w:pStyle w:val="a3"/>
      <w:lvlText w:val=""/>
      <w:lvlJc w:val="left"/>
      <w:pPr>
        <w:tabs>
          <w:tab w:val="num" w:pos="1826"/>
        </w:tabs>
        <w:ind w:left="1826" w:hanging="397"/>
      </w:pPr>
      <w:rPr>
        <w:rFonts w:ascii="Symbol" w:hAnsi="Symbol" w:hint="default"/>
        <w:color w:val="auto"/>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6">
    <w:nsid w:val="57DA1EB0"/>
    <w:multiLevelType w:val="hybridMultilevel"/>
    <w:tmpl w:val="F24A9E36"/>
    <w:lvl w:ilvl="0" w:tplc="0630B9E2">
      <w:start w:val="1"/>
      <w:numFmt w:val="decimal"/>
      <w:pStyle w:val="9"/>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458C3"/>
    <w:multiLevelType w:val="multilevel"/>
    <w:tmpl w:val="43A0BAE4"/>
    <w:styleLink w:val="1111111"/>
    <w:lvl w:ilvl="0">
      <w:start w:val="1"/>
      <w:numFmt w:val="decimal"/>
      <w:lvlText w:val="%1."/>
      <w:lvlJc w:val="center"/>
      <w:pPr>
        <w:ind w:left="720" w:hanging="360"/>
      </w:pPr>
    </w:lvl>
    <w:lvl w:ilvl="1">
      <w:start w:val="1"/>
      <w:numFmt w:val="decimal"/>
      <w:lvlText w:val="2.%2."/>
      <w:lvlJc w:val="left"/>
      <w:pPr>
        <w:ind w:left="720" w:hanging="720"/>
      </w:pPr>
      <w:rPr>
        <w:rFonts w:hint="default"/>
      </w:rPr>
    </w:lvl>
    <w:lvl w:ilvl="2">
      <w:start w:val="1"/>
      <w:numFmt w:val="decimal"/>
      <w:isLgl/>
      <w:lvlText w:val="%1.%2.%3."/>
      <w:lvlJc w:val="left"/>
      <w:pPr>
        <w:ind w:left="2630" w:hanging="720"/>
      </w:pPr>
    </w:lvl>
    <w:lvl w:ilvl="3">
      <w:start w:val="1"/>
      <w:numFmt w:val="decimal"/>
      <w:isLgl/>
      <w:lvlText w:val="%1.%2.%3.%4."/>
      <w:lvlJc w:val="left"/>
      <w:pPr>
        <w:ind w:left="3765" w:hanging="1080"/>
      </w:pPr>
    </w:lvl>
    <w:lvl w:ilvl="4">
      <w:start w:val="1"/>
      <w:numFmt w:val="decimal"/>
      <w:isLgl/>
      <w:lvlText w:val="%1.%2.%3.%4.%5."/>
      <w:lvlJc w:val="left"/>
      <w:pPr>
        <w:ind w:left="4540" w:hanging="1080"/>
      </w:pPr>
    </w:lvl>
    <w:lvl w:ilvl="5">
      <w:start w:val="1"/>
      <w:numFmt w:val="decimal"/>
      <w:isLgl/>
      <w:lvlText w:val="%1.%2.%3.%4.%5.%6."/>
      <w:lvlJc w:val="left"/>
      <w:pPr>
        <w:ind w:left="5675" w:hanging="1440"/>
      </w:pPr>
    </w:lvl>
    <w:lvl w:ilvl="6">
      <w:start w:val="1"/>
      <w:numFmt w:val="decimal"/>
      <w:isLgl/>
      <w:lvlText w:val="%1.%2.%3.%4.%5.%6.%7."/>
      <w:lvlJc w:val="left"/>
      <w:pPr>
        <w:ind w:left="6810" w:hanging="1800"/>
      </w:pPr>
    </w:lvl>
    <w:lvl w:ilvl="7">
      <w:start w:val="1"/>
      <w:numFmt w:val="decimal"/>
      <w:isLgl/>
      <w:lvlText w:val="%1.%2.%3.%4.%5.%6.%7.%8."/>
      <w:lvlJc w:val="left"/>
      <w:pPr>
        <w:ind w:left="7585" w:hanging="1800"/>
      </w:pPr>
    </w:lvl>
    <w:lvl w:ilvl="8">
      <w:start w:val="1"/>
      <w:numFmt w:val="decimal"/>
      <w:isLgl/>
      <w:lvlText w:val="%1.%2.%3.%4.%5.%6.%7.%8.%9."/>
      <w:lvlJc w:val="left"/>
      <w:pPr>
        <w:ind w:left="8720" w:hanging="2160"/>
      </w:pPr>
    </w:lvl>
  </w:abstractNum>
  <w:abstractNum w:abstractNumId="28">
    <w:nsid w:val="5A46030C"/>
    <w:multiLevelType w:val="hybridMultilevel"/>
    <w:tmpl w:val="5B8EC208"/>
    <w:lvl w:ilvl="0" w:tplc="76EE272E">
      <w:start w:val="1"/>
      <w:numFmt w:val="decimal"/>
      <w:pStyle w:val="5"/>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CE09D7"/>
    <w:multiLevelType w:val="hybridMultilevel"/>
    <w:tmpl w:val="8F120AA4"/>
    <w:lvl w:ilvl="0" w:tplc="6FDE3B82">
      <w:start w:val="1"/>
      <w:numFmt w:val="decimal"/>
      <w:pStyle w:val="12"/>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10F514D"/>
    <w:multiLevelType w:val="hybridMultilevel"/>
    <w:tmpl w:val="66FE9210"/>
    <w:lvl w:ilvl="0" w:tplc="BFB4E06A">
      <w:start w:val="1"/>
      <w:numFmt w:val="decimal"/>
      <w:pStyle w:val="10"/>
      <w:lvlText w:val="2.%1"/>
      <w:lvlJc w:val="righ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68392832"/>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2B700A"/>
    <w:multiLevelType w:val="hybridMultilevel"/>
    <w:tmpl w:val="5810D2CC"/>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971AC2"/>
    <w:multiLevelType w:val="hybridMultilevel"/>
    <w:tmpl w:val="873EBD14"/>
    <w:lvl w:ilvl="0" w:tplc="7F0C6A18">
      <w:start w:val="1"/>
      <w:numFmt w:val="decimal"/>
      <w:pStyle w:val="a4"/>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50AEB"/>
    <w:multiLevelType w:val="hybridMultilevel"/>
    <w:tmpl w:val="962446EC"/>
    <w:lvl w:ilvl="0" w:tplc="634E3142">
      <w:start w:val="1"/>
      <w:numFmt w:val="decimal"/>
      <w:pStyle w:val="a5"/>
      <w:lvlText w:val="Таблица %1"/>
      <w:lvlJc w:val="left"/>
      <w:pPr>
        <w:ind w:left="34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2877DF"/>
    <w:multiLevelType w:val="singleLevel"/>
    <w:tmpl w:val="E30CD032"/>
    <w:lvl w:ilvl="0">
      <w:start w:val="1"/>
      <w:numFmt w:val="decimal"/>
      <w:lvlText w:val="%1)"/>
      <w:legacy w:legacy="1" w:legacySpace="0" w:legacyIndent="288"/>
      <w:lvlJc w:val="left"/>
      <w:rPr>
        <w:rFonts w:ascii="Times New Roman" w:hAnsi="Times New Roman" w:cs="Times New Roman" w:hint="default"/>
      </w:rPr>
    </w:lvl>
  </w:abstractNum>
  <w:abstractNum w:abstractNumId="36">
    <w:nsid w:val="76317934"/>
    <w:multiLevelType w:val="multilevel"/>
    <w:tmpl w:val="1AEA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79EB0879"/>
    <w:multiLevelType w:val="hybridMultilevel"/>
    <w:tmpl w:val="8D068D5C"/>
    <w:lvl w:ilvl="0" w:tplc="D6AA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1714D2"/>
    <w:multiLevelType w:val="hybridMultilevel"/>
    <w:tmpl w:val="D69001B8"/>
    <w:lvl w:ilvl="0" w:tplc="0419000F">
      <w:start w:val="1"/>
      <w:numFmt w:val="bullet"/>
      <w:pStyle w:val="BodyTextKeep"/>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7A433DF3"/>
    <w:multiLevelType w:val="hybridMultilevel"/>
    <w:tmpl w:val="B4386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3C6C85"/>
    <w:multiLevelType w:val="hybridMultilevel"/>
    <w:tmpl w:val="02EEAE52"/>
    <w:lvl w:ilvl="0" w:tplc="9BCC71CC">
      <w:start w:val="1"/>
      <w:numFmt w:val="decimal"/>
      <w:pStyle w:val="31"/>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5"/>
  </w:num>
  <w:num w:numId="3">
    <w:abstractNumId w:val="16"/>
  </w:num>
  <w:num w:numId="4">
    <w:abstractNumId w:val="11"/>
  </w:num>
  <w:num w:numId="5">
    <w:abstractNumId w:val="36"/>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5"/>
  </w:num>
  <w:num w:numId="9">
    <w:abstractNumId w:val="20"/>
  </w:num>
  <w:num w:numId="10">
    <w:abstractNumId w:val="37"/>
  </w:num>
  <w:num w:numId="11">
    <w:abstractNumId w:val="9"/>
  </w:num>
  <w:num w:numId="12">
    <w:abstractNumId w:val="13"/>
  </w:num>
  <w:num w:numId="13">
    <w:abstractNumId w:val="28"/>
  </w:num>
  <w:num w:numId="14">
    <w:abstractNumId w:val="26"/>
  </w:num>
  <w:num w:numId="15">
    <w:abstractNumId w:val="7"/>
  </w:num>
  <w:num w:numId="16">
    <w:abstractNumId w:val="33"/>
  </w:num>
  <w:num w:numId="17">
    <w:abstractNumId w:val="6"/>
  </w:num>
  <w:num w:numId="18">
    <w:abstractNumId w:val="4"/>
  </w:num>
  <w:num w:numId="19">
    <w:abstractNumId w:val="25"/>
  </w:num>
  <w:num w:numId="20">
    <w:abstractNumId w:val="14"/>
  </w:num>
  <w:num w:numId="21">
    <w:abstractNumId w:val="8"/>
  </w:num>
  <w:num w:numId="22">
    <w:abstractNumId w:val="2"/>
  </w:num>
  <w:num w:numId="23">
    <w:abstractNumId w:val="31"/>
  </w:num>
  <w:num w:numId="24">
    <w:abstractNumId w:val="39"/>
  </w:num>
  <w:num w:numId="25">
    <w:abstractNumId w:val="18"/>
  </w:num>
  <w:num w:numId="26">
    <w:abstractNumId w:val="17"/>
  </w:num>
  <w:num w:numId="27">
    <w:abstractNumId w:val="3"/>
  </w:num>
  <w:num w:numId="28">
    <w:abstractNumId w:val="0"/>
  </w:num>
  <w:num w:numId="29">
    <w:abstractNumId w:val="41"/>
  </w:num>
  <w:num w:numId="30">
    <w:abstractNumId w:val="30"/>
  </w:num>
  <w:num w:numId="31">
    <w:abstractNumId w:val="21"/>
  </w:num>
  <w:num w:numId="32">
    <w:abstractNumId w:val="27"/>
  </w:num>
  <w:num w:numId="33">
    <w:abstractNumId w:val="19"/>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2"/>
  </w:num>
  <w:num w:numId="40">
    <w:abstractNumId w:val="34"/>
    <w:lvlOverride w:ilvl="0">
      <w:startOverride w:val="1"/>
    </w:lvlOverride>
  </w:num>
  <w:num w:numId="41">
    <w:abstractNumId w:val="40"/>
  </w:num>
  <w:num w:numId="42">
    <w:abstractNumId w:val="34"/>
    <w:lvlOverride w:ilvl="0">
      <w:startOverride w:val="1"/>
    </w:lvlOverride>
  </w:num>
  <w:num w:numId="43">
    <w:abstractNumId w:val="34"/>
    <w:lvlOverride w:ilvl="0">
      <w:startOverride w:val="1"/>
    </w:lvlOverride>
  </w:num>
  <w:num w:numId="44">
    <w:abstractNumId w:val="10"/>
  </w:num>
  <w:num w:numId="45">
    <w:abstractNumId w:val="1"/>
  </w:num>
  <w:num w:numId="46">
    <w:abstractNumId w:val="12"/>
  </w:num>
  <w:num w:numId="47">
    <w:abstractNumId w:val="34"/>
    <w:lvlOverride w:ilvl="0">
      <w:startOverride w:val="1"/>
    </w:lvlOverride>
  </w:num>
  <w:num w:numId="48">
    <w:abstractNumId w:val="34"/>
    <w:lvlOverride w:ilvl="0">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501F"/>
    <w:rsid w:val="00005D1E"/>
    <w:rsid w:val="000068F5"/>
    <w:rsid w:val="00010166"/>
    <w:rsid w:val="00010769"/>
    <w:rsid w:val="00011783"/>
    <w:rsid w:val="000126FE"/>
    <w:rsid w:val="00012EE2"/>
    <w:rsid w:val="00013BF9"/>
    <w:rsid w:val="00014387"/>
    <w:rsid w:val="00020B88"/>
    <w:rsid w:val="00020DA8"/>
    <w:rsid w:val="00022260"/>
    <w:rsid w:val="0002679C"/>
    <w:rsid w:val="0002713F"/>
    <w:rsid w:val="00027DF0"/>
    <w:rsid w:val="00030D41"/>
    <w:rsid w:val="00041AD5"/>
    <w:rsid w:val="00043059"/>
    <w:rsid w:val="0004316A"/>
    <w:rsid w:val="00044D48"/>
    <w:rsid w:val="0004567F"/>
    <w:rsid w:val="0004669D"/>
    <w:rsid w:val="00046B3F"/>
    <w:rsid w:val="0004741F"/>
    <w:rsid w:val="000506A4"/>
    <w:rsid w:val="00053273"/>
    <w:rsid w:val="0005450E"/>
    <w:rsid w:val="000624A0"/>
    <w:rsid w:val="00062EA5"/>
    <w:rsid w:val="00064B49"/>
    <w:rsid w:val="000702F9"/>
    <w:rsid w:val="00072605"/>
    <w:rsid w:val="00075488"/>
    <w:rsid w:val="000905FC"/>
    <w:rsid w:val="000928D6"/>
    <w:rsid w:val="000946C6"/>
    <w:rsid w:val="00094EDC"/>
    <w:rsid w:val="00095075"/>
    <w:rsid w:val="00096094"/>
    <w:rsid w:val="000A0DE4"/>
    <w:rsid w:val="000A5BEF"/>
    <w:rsid w:val="000A71B8"/>
    <w:rsid w:val="000B035B"/>
    <w:rsid w:val="000B09C7"/>
    <w:rsid w:val="000B1D33"/>
    <w:rsid w:val="000B6BB8"/>
    <w:rsid w:val="000C03D3"/>
    <w:rsid w:val="000C26E6"/>
    <w:rsid w:val="000C613C"/>
    <w:rsid w:val="000D1AF2"/>
    <w:rsid w:val="000D1CC4"/>
    <w:rsid w:val="000D76FD"/>
    <w:rsid w:val="000E4B81"/>
    <w:rsid w:val="000E6896"/>
    <w:rsid w:val="000E6ADA"/>
    <w:rsid w:val="000E6EB6"/>
    <w:rsid w:val="000F1BF6"/>
    <w:rsid w:val="000F2629"/>
    <w:rsid w:val="000F7790"/>
    <w:rsid w:val="00101D2E"/>
    <w:rsid w:val="00116960"/>
    <w:rsid w:val="00117501"/>
    <w:rsid w:val="0011778B"/>
    <w:rsid w:val="001205AE"/>
    <w:rsid w:val="00122E04"/>
    <w:rsid w:val="0012644A"/>
    <w:rsid w:val="00127DEC"/>
    <w:rsid w:val="001372F7"/>
    <w:rsid w:val="0013744F"/>
    <w:rsid w:val="00137E8B"/>
    <w:rsid w:val="00140056"/>
    <w:rsid w:val="00140CF4"/>
    <w:rsid w:val="00141365"/>
    <w:rsid w:val="00142AF6"/>
    <w:rsid w:val="001451DC"/>
    <w:rsid w:val="00150375"/>
    <w:rsid w:val="0015233E"/>
    <w:rsid w:val="00152350"/>
    <w:rsid w:val="0015527F"/>
    <w:rsid w:val="00156C8F"/>
    <w:rsid w:val="00160D03"/>
    <w:rsid w:val="0016225D"/>
    <w:rsid w:val="001731C7"/>
    <w:rsid w:val="00176E3E"/>
    <w:rsid w:val="00180E55"/>
    <w:rsid w:val="00182065"/>
    <w:rsid w:val="001932FC"/>
    <w:rsid w:val="00195223"/>
    <w:rsid w:val="00195BF4"/>
    <w:rsid w:val="001A003A"/>
    <w:rsid w:val="001A15F7"/>
    <w:rsid w:val="001A18AE"/>
    <w:rsid w:val="001A4B62"/>
    <w:rsid w:val="001A6410"/>
    <w:rsid w:val="001A6F8C"/>
    <w:rsid w:val="001B004D"/>
    <w:rsid w:val="001B1CEA"/>
    <w:rsid w:val="001B2EAA"/>
    <w:rsid w:val="001C1C69"/>
    <w:rsid w:val="001C2160"/>
    <w:rsid w:val="001C2E84"/>
    <w:rsid w:val="001C665B"/>
    <w:rsid w:val="001C69A0"/>
    <w:rsid w:val="001D5B03"/>
    <w:rsid w:val="001D6933"/>
    <w:rsid w:val="001D71D2"/>
    <w:rsid w:val="001E036A"/>
    <w:rsid w:val="001E06AF"/>
    <w:rsid w:val="001E09B7"/>
    <w:rsid w:val="001E14BC"/>
    <w:rsid w:val="001E3426"/>
    <w:rsid w:val="001E45E3"/>
    <w:rsid w:val="001E5F7C"/>
    <w:rsid w:val="001F7312"/>
    <w:rsid w:val="0020049C"/>
    <w:rsid w:val="00200A42"/>
    <w:rsid w:val="00201E94"/>
    <w:rsid w:val="002052D6"/>
    <w:rsid w:val="00215BA0"/>
    <w:rsid w:val="0022142A"/>
    <w:rsid w:val="00221516"/>
    <w:rsid w:val="00225DF9"/>
    <w:rsid w:val="002321AF"/>
    <w:rsid w:val="002327AC"/>
    <w:rsid w:val="002428BD"/>
    <w:rsid w:val="00242DBA"/>
    <w:rsid w:val="00243A77"/>
    <w:rsid w:val="00244D37"/>
    <w:rsid w:val="002470F1"/>
    <w:rsid w:val="0025082F"/>
    <w:rsid w:val="00251B15"/>
    <w:rsid w:val="002561B5"/>
    <w:rsid w:val="00262B7C"/>
    <w:rsid w:val="00262FEF"/>
    <w:rsid w:val="0026334B"/>
    <w:rsid w:val="00266711"/>
    <w:rsid w:val="002672B2"/>
    <w:rsid w:val="002718C0"/>
    <w:rsid w:val="002758AA"/>
    <w:rsid w:val="00275C7E"/>
    <w:rsid w:val="00277700"/>
    <w:rsid w:val="002778AC"/>
    <w:rsid w:val="00280FCD"/>
    <w:rsid w:val="00282D2E"/>
    <w:rsid w:val="00290C37"/>
    <w:rsid w:val="00292768"/>
    <w:rsid w:val="00294BFF"/>
    <w:rsid w:val="002A29AC"/>
    <w:rsid w:val="002A3D9C"/>
    <w:rsid w:val="002A6001"/>
    <w:rsid w:val="002A6070"/>
    <w:rsid w:val="002A7E1E"/>
    <w:rsid w:val="002B1390"/>
    <w:rsid w:val="002B237A"/>
    <w:rsid w:val="002B2D1C"/>
    <w:rsid w:val="002B3BC7"/>
    <w:rsid w:val="002C0D03"/>
    <w:rsid w:val="002D0CAA"/>
    <w:rsid w:val="002D25A1"/>
    <w:rsid w:val="002D500E"/>
    <w:rsid w:val="002E06C7"/>
    <w:rsid w:val="003016EF"/>
    <w:rsid w:val="00304ED0"/>
    <w:rsid w:val="00305930"/>
    <w:rsid w:val="003063AE"/>
    <w:rsid w:val="0030665A"/>
    <w:rsid w:val="003108BF"/>
    <w:rsid w:val="00320149"/>
    <w:rsid w:val="00326CC6"/>
    <w:rsid w:val="0032729F"/>
    <w:rsid w:val="003302CF"/>
    <w:rsid w:val="0033079E"/>
    <w:rsid w:val="00330D01"/>
    <w:rsid w:val="00333642"/>
    <w:rsid w:val="00335649"/>
    <w:rsid w:val="003441CE"/>
    <w:rsid w:val="00344413"/>
    <w:rsid w:val="00344ABE"/>
    <w:rsid w:val="00347BBC"/>
    <w:rsid w:val="003573A1"/>
    <w:rsid w:val="00361BA5"/>
    <w:rsid w:val="003627D4"/>
    <w:rsid w:val="00371A6C"/>
    <w:rsid w:val="00372C21"/>
    <w:rsid w:val="003739F5"/>
    <w:rsid w:val="00381137"/>
    <w:rsid w:val="00384967"/>
    <w:rsid w:val="00386808"/>
    <w:rsid w:val="0039000F"/>
    <w:rsid w:val="003909D1"/>
    <w:rsid w:val="003A4491"/>
    <w:rsid w:val="003A52F0"/>
    <w:rsid w:val="003B006D"/>
    <w:rsid w:val="003B0101"/>
    <w:rsid w:val="003B4901"/>
    <w:rsid w:val="003B4B0D"/>
    <w:rsid w:val="003C03A9"/>
    <w:rsid w:val="003C2E09"/>
    <w:rsid w:val="003C5303"/>
    <w:rsid w:val="003C68A7"/>
    <w:rsid w:val="003C6AFD"/>
    <w:rsid w:val="003C6E4E"/>
    <w:rsid w:val="003D0E49"/>
    <w:rsid w:val="003E5738"/>
    <w:rsid w:val="003F1F95"/>
    <w:rsid w:val="003F27DE"/>
    <w:rsid w:val="003F680C"/>
    <w:rsid w:val="003F6FA6"/>
    <w:rsid w:val="003F7DC2"/>
    <w:rsid w:val="00400C2F"/>
    <w:rsid w:val="00403EE3"/>
    <w:rsid w:val="0040485B"/>
    <w:rsid w:val="004077F4"/>
    <w:rsid w:val="00413BDF"/>
    <w:rsid w:val="00415903"/>
    <w:rsid w:val="00416B47"/>
    <w:rsid w:val="00422C19"/>
    <w:rsid w:val="00426BFD"/>
    <w:rsid w:val="00427B4B"/>
    <w:rsid w:val="00432AAB"/>
    <w:rsid w:val="00436B91"/>
    <w:rsid w:val="00437595"/>
    <w:rsid w:val="004411EA"/>
    <w:rsid w:val="00446146"/>
    <w:rsid w:val="00447569"/>
    <w:rsid w:val="0045351E"/>
    <w:rsid w:val="00454E56"/>
    <w:rsid w:val="004606C2"/>
    <w:rsid w:val="0046181C"/>
    <w:rsid w:val="004630C2"/>
    <w:rsid w:val="00464431"/>
    <w:rsid w:val="004673D6"/>
    <w:rsid w:val="00471861"/>
    <w:rsid w:val="00472C07"/>
    <w:rsid w:val="00481BD6"/>
    <w:rsid w:val="00482D54"/>
    <w:rsid w:val="00486998"/>
    <w:rsid w:val="00486B59"/>
    <w:rsid w:val="00486D1D"/>
    <w:rsid w:val="00494410"/>
    <w:rsid w:val="004950EE"/>
    <w:rsid w:val="004954E9"/>
    <w:rsid w:val="00495FA2"/>
    <w:rsid w:val="00496C01"/>
    <w:rsid w:val="00497AAA"/>
    <w:rsid w:val="00497E6A"/>
    <w:rsid w:val="004A3F1E"/>
    <w:rsid w:val="004A4DEF"/>
    <w:rsid w:val="004A611E"/>
    <w:rsid w:val="004A6EF5"/>
    <w:rsid w:val="004B0D8E"/>
    <w:rsid w:val="004B41A5"/>
    <w:rsid w:val="004C0D71"/>
    <w:rsid w:val="004C4CC9"/>
    <w:rsid w:val="004C4CD2"/>
    <w:rsid w:val="004D484A"/>
    <w:rsid w:val="004D52BA"/>
    <w:rsid w:val="004D722C"/>
    <w:rsid w:val="004E1628"/>
    <w:rsid w:val="004E220D"/>
    <w:rsid w:val="004E4613"/>
    <w:rsid w:val="004F22B6"/>
    <w:rsid w:val="004F22E8"/>
    <w:rsid w:val="004F2E3A"/>
    <w:rsid w:val="004F4BAF"/>
    <w:rsid w:val="004F5E07"/>
    <w:rsid w:val="00503609"/>
    <w:rsid w:val="0050595A"/>
    <w:rsid w:val="00506968"/>
    <w:rsid w:val="00511682"/>
    <w:rsid w:val="00512054"/>
    <w:rsid w:val="0051698B"/>
    <w:rsid w:val="005219D0"/>
    <w:rsid w:val="005224F1"/>
    <w:rsid w:val="00524E35"/>
    <w:rsid w:val="00526076"/>
    <w:rsid w:val="005346FE"/>
    <w:rsid w:val="00534FFD"/>
    <w:rsid w:val="00535D3E"/>
    <w:rsid w:val="00544790"/>
    <w:rsid w:val="005463BB"/>
    <w:rsid w:val="00546491"/>
    <w:rsid w:val="00552015"/>
    <w:rsid w:val="00554018"/>
    <w:rsid w:val="005552AA"/>
    <w:rsid w:val="00555311"/>
    <w:rsid w:val="005557AA"/>
    <w:rsid w:val="0056020C"/>
    <w:rsid w:val="005604F0"/>
    <w:rsid w:val="00562F43"/>
    <w:rsid w:val="00563F2D"/>
    <w:rsid w:val="00564ED9"/>
    <w:rsid w:val="005651E0"/>
    <w:rsid w:val="005675B2"/>
    <w:rsid w:val="005703BA"/>
    <w:rsid w:val="00585FCA"/>
    <w:rsid w:val="00593134"/>
    <w:rsid w:val="005961BC"/>
    <w:rsid w:val="00597443"/>
    <w:rsid w:val="005A1184"/>
    <w:rsid w:val="005A1C64"/>
    <w:rsid w:val="005A24F8"/>
    <w:rsid w:val="005A5AB8"/>
    <w:rsid w:val="005A6D83"/>
    <w:rsid w:val="005B31EA"/>
    <w:rsid w:val="005B60A1"/>
    <w:rsid w:val="005D01E1"/>
    <w:rsid w:val="005D1AA9"/>
    <w:rsid w:val="005D3025"/>
    <w:rsid w:val="005D449B"/>
    <w:rsid w:val="005E0242"/>
    <w:rsid w:val="005E0B2D"/>
    <w:rsid w:val="005E135C"/>
    <w:rsid w:val="005E35BB"/>
    <w:rsid w:val="005E4A78"/>
    <w:rsid w:val="005E7C48"/>
    <w:rsid w:val="005F36FD"/>
    <w:rsid w:val="005F41EC"/>
    <w:rsid w:val="005F7804"/>
    <w:rsid w:val="005F7AE2"/>
    <w:rsid w:val="00600EC2"/>
    <w:rsid w:val="006037D9"/>
    <w:rsid w:val="00606C1F"/>
    <w:rsid w:val="00607AC0"/>
    <w:rsid w:val="00610C61"/>
    <w:rsid w:val="00622058"/>
    <w:rsid w:val="006221FB"/>
    <w:rsid w:val="00626F48"/>
    <w:rsid w:val="00635C65"/>
    <w:rsid w:val="0064470F"/>
    <w:rsid w:val="006456E3"/>
    <w:rsid w:val="00645B93"/>
    <w:rsid w:val="00646845"/>
    <w:rsid w:val="00650A80"/>
    <w:rsid w:val="00652A96"/>
    <w:rsid w:val="00655B0D"/>
    <w:rsid w:val="00655DC1"/>
    <w:rsid w:val="00661C2C"/>
    <w:rsid w:val="00666CB8"/>
    <w:rsid w:val="0066735A"/>
    <w:rsid w:val="00675272"/>
    <w:rsid w:val="00681647"/>
    <w:rsid w:val="00681B43"/>
    <w:rsid w:val="006858F0"/>
    <w:rsid w:val="006956A0"/>
    <w:rsid w:val="006A0CDB"/>
    <w:rsid w:val="006A1F61"/>
    <w:rsid w:val="006A6DC2"/>
    <w:rsid w:val="006B1740"/>
    <w:rsid w:val="006B72CC"/>
    <w:rsid w:val="006C3078"/>
    <w:rsid w:val="006D0138"/>
    <w:rsid w:val="006D7AEF"/>
    <w:rsid w:val="006D7B31"/>
    <w:rsid w:val="006E0636"/>
    <w:rsid w:val="006E3C48"/>
    <w:rsid w:val="006E6CF5"/>
    <w:rsid w:val="006F194A"/>
    <w:rsid w:val="0070798B"/>
    <w:rsid w:val="00710542"/>
    <w:rsid w:val="00710D3C"/>
    <w:rsid w:val="00713BE6"/>
    <w:rsid w:val="007203F4"/>
    <w:rsid w:val="007230C7"/>
    <w:rsid w:val="00723639"/>
    <w:rsid w:val="00723F83"/>
    <w:rsid w:val="00724227"/>
    <w:rsid w:val="00726641"/>
    <w:rsid w:val="00726BE4"/>
    <w:rsid w:val="007278F8"/>
    <w:rsid w:val="007318B1"/>
    <w:rsid w:val="00732EBF"/>
    <w:rsid w:val="00732FA2"/>
    <w:rsid w:val="00734858"/>
    <w:rsid w:val="007370A9"/>
    <w:rsid w:val="00744941"/>
    <w:rsid w:val="00747629"/>
    <w:rsid w:val="00751926"/>
    <w:rsid w:val="00757F09"/>
    <w:rsid w:val="00760CD8"/>
    <w:rsid w:val="00770370"/>
    <w:rsid w:val="00772CEB"/>
    <w:rsid w:val="00776390"/>
    <w:rsid w:val="00776823"/>
    <w:rsid w:val="00777D68"/>
    <w:rsid w:val="007802C7"/>
    <w:rsid w:val="00783D05"/>
    <w:rsid w:val="00784276"/>
    <w:rsid w:val="00785AED"/>
    <w:rsid w:val="00794208"/>
    <w:rsid w:val="007A1BBA"/>
    <w:rsid w:val="007A67B4"/>
    <w:rsid w:val="007B100E"/>
    <w:rsid w:val="007B195C"/>
    <w:rsid w:val="007B56A0"/>
    <w:rsid w:val="007B7414"/>
    <w:rsid w:val="007B74F4"/>
    <w:rsid w:val="007C0F90"/>
    <w:rsid w:val="007C120C"/>
    <w:rsid w:val="007C3A24"/>
    <w:rsid w:val="007D3516"/>
    <w:rsid w:val="007D5D85"/>
    <w:rsid w:val="007E2137"/>
    <w:rsid w:val="007E4FA9"/>
    <w:rsid w:val="007E5FA7"/>
    <w:rsid w:val="007F21B1"/>
    <w:rsid w:val="007F48CB"/>
    <w:rsid w:val="007F5A57"/>
    <w:rsid w:val="007F7B31"/>
    <w:rsid w:val="00801FA7"/>
    <w:rsid w:val="00804666"/>
    <w:rsid w:val="0080666E"/>
    <w:rsid w:val="0080794F"/>
    <w:rsid w:val="0081072D"/>
    <w:rsid w:val="00816CFC"/>
    <w:rsid w:val="0082084B"/>
    <w:rsid w:val="00820F53"/>
    <w:rsid w:val="00821454"/>
    <w:rsid w:val="0082382C"/>
    <w:rsid w:val="0082543F"/>
    <w:rsid w:val="00825C16"/>
    <w:rsid w:val="00832009"/>
    <w:rsid w:val="00832C6D"/>
    <w:rsid w:val="00832CF2"/>
    <w:rsid w:val="008338CA"/>
    <w:rsid w:val="00833EE8"/>
    <w:rsid w:val="00833F8B"/>
    <w:rsid w:val="00841065"/>
    <w:rsid w:val="0084142B"/>
    <w:rsid w:val="00842CD1"/>
    <w:rsid w:val="00845117"/>
    <w:rsid w:val="008462FB"/>
    <w:rsid w:val="008530BC"/>
    <w:rsid w:val="00856927"/>
    <w:rsid w:val="008624B6"/>
    <w:rsid w:val="00864607"/>
    <w:rsid w:val="008646DB"/>
    <w:rsid w:val="00877E2D"/>
    <w:rsid w:val="0088200D"/>
    <w:rsid w:val="0088287C"/>
    <w:rsid w:val="00882DBD"/>
    <w:rsid w:val="0088351F"/>
    <w:rsid w:val="00883B87"/>
    <w:rsid w:val="00884FFA"/>
    <w:rsid w:val="008879D0"/>
    <w:rsid w:val="008909EA"/>
    <w:rsid w:val="00896DAA"/>
    <w:rsid w:val="008A6FD5"/>
    <w:rsid w:val="008A752C"/>
    <w:rsid w:val="008B0DCD"/>
    <w:rsid w:val="008B2CBE"/>
    <w:rsid w:val="008C47CE"/>
    <w:rsid w:val="008C4F41"/>
    <w:rsid w:val="008C66F3"/>
    <w:rsid w:val="008D0EC7"/>
    <w:rsid w:val="008D1187"/>
    <w:rsid w:val="008D16A6"/>
    <w:rsid w:val="008E09EA"/>
    <w:rsid w:val="008E1932"/>
    <w:rsid w:val="008E3970"/>
    <w:rsid w:val="008E5E3A"/>
    <w:rsid w:val="008E67FE"/>
    <w:rsid w:val="008E765A"/>
    <w:rsid w:val="008E7CDD"/>
    <w:rsid w:val="008F6849"/>
    <w:rsid w:val="00900BEF"/>
    <w:rsid w:val="00900D05"/>
    <w:rsid w:val="00910E4E"/>
    <w:rsid w:val="00910E6C"/>
    <w:rsid w:val="009119B1"/>
    <w:rsid w:val="00913736"/>
    <w:rsid w:val="009175C5"/>
    <w:rsid w:val="00921437"/>
    <w:rsid w:val="009216E9"/>
    <w:rsid w:val="009235EC"/>
    <w:rsid w:val="0092501F"/>
    <w:rsid w:val="00927A5E"/>
    <w:rsid w:val="00932556"/>
    <w:rsid w:val="00932A39"/>
    <w:rsid w:val="009344E0"/>
    <w:rsid w:val="00936D7A"/>
    <w:rsid w:val="00936FB9"/>
    <w:rsid w:val="009412F4"/>
    <w:rsid w:val="0094135F"/>
    <w:rsid w:val="0094721C"/>
    <w:rsid w:val="00947906"/>
    <w:rsid w:val="00965453"/>
    <w:rsid w:val="00966522"/>
    <w:rsid w:val="00966826"/>
    <w:rsid w:val="009739A1"/>
    <w:rsid w:val="00974453"/>
    <w:rsid w:val="0097666C"/>
    <w:rsid w:val="009813BC"/>
    <w:rsid w:val="00987269"/>
    <w:rsid w:val="0099173D"/>
    <w:rsid w:val="00991D69"/>
    <w:rsid w:val="00995260"/>
    <w:rsid w:val="009A0906"/>
    <w:rsid w:val="009A1721"/>
    <w:rsid w:val="009A4215"/>
    <w:rsid w:val="009A50C0"/>
    <w:rsid w:val="009A6DC0"/>
    <w:rsid w:val="009B161E"/>
    <w:rsid w:val="009B49AD"/>
    <w:rsid w:val="009B78B9"/>
    <w:rsid w:val="009C1E37"/>
    <w:rsid w:val="009C5A47"/>
    <w:rsid w:val="009C63BB"/>
    <w:rsid w:val="009C7039"/>
    <w:rsid w:val="009D07C2"/>
    <w:rsid w:val="009D27E1"/>
    <w:rsid w:val="009D3802"/>
    <w:rsid w:val="009E14EB"/>
    <w:rsid w:val="009E3A92"/>
    <w:rsid w:val="009E3D9A"/>
    <w:rsid w:val="009E7D8F"/>
    <w:rsid w:val="009F0C54"/>
    <w:rsid w:val="009F19F2"/>
    <w:rsid w:val="009F3984"/>
    <w:rsid w:val="009F6DF1"/>
    <w:rsid w:val="00A000B1"/>
    <w:rsid w:val="00A06CA0"/>
    <w:rsid w:val="00A1144F"/>
    <w:rsid w:val="00A12E9F"/>
    <w:rsid w:val="00A1532A"/>
    <w:rsid w:val="00A16605"/>
    <w:rsid w:val="00A22B14"/>
    <w:rsid w:val="00A22C0B"/>
    <w:rsid w:val="00A309E8"/>
    <w:rsid w:val="00A3177F"/>
    <w:rsid w:val="00A318FA"/>
    <w:rsid w:val="00A33958"/>
    <w:rsid w:val="00A34078"/>
    <w:rsid w:val="00A34F5C"/>
    <w:rsid w:val="00A44AC6"/>
    <w:rsid w:val="00A44C6E"/>
    <w:rsid w:val="00A45F4D"/>
    <w:rsid w:val="00A47C67"/>
    <w:rsid w:val="00A50194"/>
    <w:rsid w:val="00A54CA2"/>
    <w:rsid w:val="00A61A12"/>
    <w:rsid w:val="00A62099"/>
    <w:rsid w:val="00A62E09"/>
    <w:rsid w:val="00A7043A"/>
    <w:rsid w:val="00A708E0"/>
    <w:rsid w:val="00A721D1"/>
    <w:rsid w:val="00A73436"/>
    <w:rsid w:val="00A77424"/>
    <w:rsid w:val="00A81290"/>
    <w:rsid w:val="00A83D1A"/>
    <w:rsid w:val="00A84C83"/>
    <w:rsid w:val="00A855CB"/>
    <w:rsid w:val="00A940F2"/>
    <w:rsid w:val="00A9753D"/>
    <w:rsid w:val="00A97D81"/>
    <w:rsid w:val="00AA30BF"/>
    <w:rsid w:val="00AA34C2"/>
    <w:rsid w:val="00AA5812"/>
    <w:rsid w:val="00AA62B3"/>
    <w:rsid w:val="00AB113F"/>
    <w:rsid w:val="00AB2647"/>
    <w:rsid w:val="00AB34B7"/>
    <w:rsid w:val="00AB3BF9"/>
    <w:rsid w:val="00AB73D6"/>
    <w:rsid w:val="00AC648E"/>
    <w:rsid w:val="00AD33FE"/>
    <w:rsid w:val="00AD3D1B"/>
    <w:rsid w:val="00AE1572"/>
    <w:rsid w:val="00AE2299"/>
    <w:rsid w:val="00AE5693"/>
    <w:rsid w:val="00AF3290"/>
    <w:rsid w:val="00AF3D35"/>
    <w:rsid w:val="00AF6688"/>
    <w:rsid w:val="00AF6FCF"/>
    <w:rsid w:val="00B008E5"/>
    <w:rsid w:val="00B00B9C"/>
    <w:rsid w:val="00B06C75"/>
    <w:rsid w:val="00B06FCF"/>
    <w:rsid w:val="00B06FD3"/>
    <w:rsid w:val="00B1004B"/>
    <w:rsid w:val="00B14260"/>
    <w:rsid w:val="00B2354A"/>
    <w:rsid w:val="00B27BAF"/>
    <w:rsid w:val="00B321BC"/>
    <w:rsid w:val="00B3236E"/>
    <w:rsid w:val="00B3440A"/>
    <w:rsid w:val="00B3457B"/>
    <w:rsid w:val="00B3565A"/>
    <w:rsid w:val="00B37675"/>
    <w:rsid w:val="00B4058D"/>
    <w:rsid w:val="00B410C4"/>
    <w:rsid w:val="00B4300B"/>
    <w:rsid w:val="00B44D2D"/>
    <w:rsid w:val="00B50677"/>
    <w:rsid w:val="00B52801"/>
    <w:rsid w:val="00B5328F"/>
    <w:rsid w:val="00B55E22"/>
    <w:rsid w:val="00B60B4E"/>
    <w:rsid w:val="00B6405A"/>
    <w:rsid w:val="00B64A35"/>
    <w:rsid w:val="00B657CF"/>
    <w:rsid w:val="00B65B43"/>
    <w:rsid w:val="00B666DA"/>
    <w:rsid w:val="00B71BC1"/>
    <w:rsid w:val="00B77C2C"/>
    <w:rsid w:val="00B8514C"/>
    <w:rsid w:val="00B8526B"/>
    <w:rsid w:val="00B92B24"/>
    <w:rsid w:val="00B97A90"/>
    <w:rsid w:val="00B97ED0"/>
    <w:rsid w:val="00BA0383"/>
    <w:rsid w:val="00BA0E34"/>
    <w:rsid w:val="00BA1304"/>
    <w:rsid w:val="00BA2D79"/>
    <w:rsid w:val="00BA4919"/>
    <w:rsid w:val="00BA60AC"/>
    <w:rsid w:val="00BA7CCA"/>
    <w:rsid w:val="00BB1DC6"/>
    <w:rsid w:val="00BB2893"/>
    <w:rsid w:val="00BB2AA8"/>
    <w:rsid w:val="00BB2DF1"/>
    <w:rsid w:val="00BB2EE9"/>
    <w:rsid w:val="00BC114A"/>
    <w:rsid w:val="00BC4812"/>
    <w:rsid w:val="00BC4AFE"/>
    <w:rsid w:val="00BD0795"/>
    <w:rsid w:val="00BD20BD"/>
    <w:rsid w:val="00BD40EE"/>
    <w:rsid w:val="00BD4C44"/>
    <w:rsid w:val="00BD7EF0"/>
    <w:rsid w:val="00BE498F"/>
    <w:rsid w:val="00BE50F4"/>
    <w:rsid w:val="00BE6595"/>
    <w:rsid w:val="00BF049A"/>
    <w:rsid w:val="00BF1B3E"/>
    <w:rsid w:val="00BF3C10"/>
    <w:rsid w:val="00BF6A88"/>
    <w:rsid w:val="00C01E1F"/>
    <w:rsid w:val="00C03CF8"/>
    <w:rsid w:val="00C05B93"/>
    <w:rsid w:val="00C05C25"/>
    <w:rsid w:val="00C0720B"/>
    <w:rsid w:val="00C07DE7"/>
    <w:rsid w:val="00C07F5B"/>
    <w:rsid w:val="00C14608"/>
    <w:rsid w:val="00C1715D"/>
    <w:rsid w:val="00C17431"/>
    <w:rsid w:val="00C22EB9"/>
    <w:rsid w:val="00C22F7F"/>
    <w:rsid w:val="00C25B44"/>
    <w:rsid w:val="00C2730D"/>
    <w:rsid w:val="00C27D3B"/>
    <w:rsid w:val="00C303A9"/>
    <w:rsid w:val="00C34FC4"/>
    <w:rsid w:val="00C36ACA"/>
    <w:rsid w:val="00C37613"/>
    <w:rsid w:val="00C408FE"/>
    <w:rsid w:val="00C440FB"/>
    <w:rsid w:val="00C45B59"/>
    <w:rsid w:val="00C46627"/>
    <w:rsid w:val="00C51185"/>
    <w:rsid w:val="00C53EE8"/>
    <w:rsid w:val="00C60636"/>
    <w:rsid w:val="00C62197"/>
    <w:rsid w:val="00C62AD3"/>
    <w:rsid w:val="00C70103"/>
    <w:rsid w:val="00C81669"/>
    <w:rsid w:val="00C81965"/>
    <w:rsid w:val="00C8225B"/>
    <w:rsid w:val="00C84324"/>
    <w:rsid w:val="00C8606D"/>
    <w:rsid w:val="00C86F4A"/>
    <w:rsid w:val="00C90E85"/>
    <w:rsid w:val="00C92886"/>
    <w:rsid w:val="00C93748"/>
    <w:rsid w:val="00C94885"/>
    <w:rsid w:val="00C9747A"/>
    <w:rsid w:val="00CA1EE4"/>
    <w:rsid w:val="00CA38EA"/>
    <w:rsid w:val="00CA3A84"/>
    <w:rsid w:val="00CA3BA3"/>
    <w:rsid w:val="00CA77DB"/>
    <w:rsid w:val="00CB29CA"/>
    <w:rsid w:val="00CB47C5"/>
    <w:rsid w:val="00CB6657"/>
    <w:rsid w:val="00CC0654"/>
    <w:rsid w:val="00CC09D4"/>
    <w:rsid w:val="00CC248B"/>
    <w:rsid w:val="00CD3128"/>
    <w:rsid w:val="00CD3CB7"/>
    <w:rsid w:val="00CD5A1A"/>
    <w:rsid w:val="00CD75FE"/>
    <w:rsid w:val="00CE0434"/>
    <w:rsid w:val="00CE07A1"/>
    <w:rsid w:val="00CE3243"/>
    <w:rsid w:val="00CE3724"/>
    <w:rsid w:val="00CF1948"/>
    <w:rsid w:val="00CF2B1A"/>
    <w:rsid w:val="00CF39A8"/>
    <w:rsid w:val="00CF7A04"/>
    <w:rsid w:val="00D015CF"/>
    <w:rsid w:val="00D01D3D"/>
    <w:rsid w:val="00D03D0F"/>
    <w:rsid w:val="00D1484E"/>
    <w:rsid w:val="00D14F9D"/>
    <w:rsid w:val="00D155C0"/>
    <w:rsid w:val="00D23B4C"/>
    <w:rsid w:val="00D25518"/>
    <w:rsid w:val="00D313D9"/>
    <w:rsid w:val="00D345EE"/>
    <w:rsid w:val="00D3710D"/>
    <w:rsid w:val="00D374E9"/>
    <w:rsid w:val="00D40C1D"/>
    <w:rsid w:val="00D41ABD"/>
    <w:rsid w:val="00D421C8"/>
    <w:rsid w:val="00D434A5"/>
    <w:rsid w:val="00D50A96"/>
    <w:rsid w:val="00D51885"/>
    <w:rsid w:val="00D52086"/>
    <w:rsid w:val="00D52AD2"/>
    <w:rsid w:val="00D534A5"/>
    <w:rsid w:val="00D541ED"/>
    <w:rsid w:val="00D60A18"/>
    <w:rsid w:val="00D617A6"/>
    <w:rsid w:val="00D66BA9"/>
    <w:rsid w:val="00D7094C"/>
    <w:rsid w:val="00D70E09"/>
    <w:rsid w:val="00D71B6A"/>
    <w:rsid w:val="00D7220E"/>
    <w:rsid w:val="00D7635A"/>
    <w:rsid w:val="00D77467"/>
    <w:rsid w:val="00D81CFA"/>
    <w:rsid w:val="00D81EC6"/>
    <w:rsid w:val="00D82DAE"/>
    <w:rsid w:val="00D83BA9"/>
    <w:rsid w:val="00D83EBD"/>
    <w:rsid w:val="00D87F70"/>
    <w:rsid w:val="00D90544"/>
    <w:rsid w:val="00D934D2"/>
    <w:rsid w:val="00D94615"/>
    <w:rsid w:val="00DA1493"/>
    <w:rsid w:val="00DB00EF"/>
    <w:rsid w:val="00DB0629"/>
    <w:rsid w:val="00DB6523"/>
    <w:rsid w:val="00DC1F35"/>
    <w:rsid w:val="00DC29A6"/>
    <w:rsid w:val="00DC3128"/>
    <w:rsid w:val="00DC5F85"/>
    <w:rsid w:val="00DC6DB8"/>
    <w:rsid w:val="00DD2C70"/>
    <w:rsid w:val="00DF0DC0"/>
    <w:rsid w:val="00DF101F"/>
    <w:rsid w:val="00DF36F5"/>
    <w:rsid w:val="00DF4580"/>
    <w:rsid w:val="00DF4856"/>
    <w:rsid w:val="00DF501F"/>
    <w:rsid w:val="00DF735A"/>
    <w:rsid w:val="00DF7ECC"/>
    <w:rsid w:val="00E048A9"/>
    <w:rsid w:val="00E12660"/>
    <w:rsid w:val="00E1445F"/>
    <w:rsid w:val="00E16A63"/>
    <w:rsid w:val="00E20A10"/>
    <w:rsid w:val="00E212CE"/>
    <w:rsid w:val="00E22017"/>
    <w:rsid w:val="00E236B2"/>
    <w:rsid w:val="00E2606A"/>
    <w:rsid w:val="00E32334"/>
    <w:rsid w:val="00E3237B"/>
    <w:rsid w:val="00E336F1"/>
    <w:rsid w:val="00E374F9"/>
    <w:rsid w:val="00E40A4C"/>
    <w:rsid w:val="00E442D0"/>
    <w:rsid w:val="00E4775E"/>
    <w:rsid w:val="00E50B8C"/>
    <w:rsid w:val="00E511DC"/>
    <w:rsid w:val="00E52C5B"/>
    <w:rsid w:val="00E56AF5"/>
    <w:rsid w:val="00E638EB"/>
    <w:rsid w:val="00E66264"/>
    <w:rsid w:val="00E67E48"/>
    <w:rsid w:val="00E67FC6"/>
    <w:rsid w:val="00E71D80"/>
    <w:rsid w:val="00E72463"/>
    <w:rsid w:val="00E7715A"/>
    <w:rsid w:val="00E77A7C"/>
    <w:rsid w:val="00E8461C"/>
    <w:rsid w:val="00E87E23"/>
    <w:rsid w:val="00E90A75"/>
    <w:rsid w:val="00E91D50"/>
    <w:rsid w:val="00E92622"/>
    <w:rsid w:val="00E968CA"/>
    <w:rsid w:val="00E97C05"/>
    <w:rsid w:val="00EA41C7"/>
    <w:rsid w:val="00EA62CD"/>
    <w:rsid w:val="00EB0A45"/>
    <w:rsid w:val="00EB5251"/>
    <w:rsid w:val="00EB5860"/>
    <w:rsid w:val="00EB72AA"/>
    <w:rsid w:val="00EB7771"/>
    <w:rsid w:val="00EB7797"/>
    <w:rsid w:val="00ED02BF"/>
    <w:rsid w:val="00ED0C84"/>
    <w:rsid w:val="00ED2390"/>
    <w:rsid w:val="00ED3786"/>
    <w:rsid w:val="00EE138F"/>
    <w:rsid w:val="00EE3E50"/>
    <w:rsid w:val="00EE4215"/>
    <w:rsid w:val="00EE5136"/>
    <w:rsid w:val="00EE74FD"/>
    <w:rsid w:val="00EF085B"/>
    <w:rsid w:val="00EF6FD3"/>
    <w:rsid w:val="00F0024C"/>
    <w:rsid w:val="00F00B46"/>
    <w:rsid w:val="00F00FD3"/>
    <w:rsid w:val="00F02931"/>
    <w:rsid w:val="00F02B03"/>
    <w:rsid w:val="00F10935"/>
    <w:rsid w:val="00F109A8"/>
    <w:rsid w:val="00F14698"/>
    <w:rsid w:val="00F15414"/>
    <w:rsid w:val="00F20017"/>
    <w:rsid w:val="00F20F56"/>
    <w:rsid w:val="00F21F8E"/>
    <w:rsid w:val="00F22979"/>
    <w:rsid w:val="00F2335B"/>
    <w:rsid w:val="00F2626E"/>
    <w:rsid w:val="00F30069"/>
    <w:rsid w:val="00F312B7"/>
    <w:rsid w:val="00F34316"/>
    <w:rsid w:val="00F35CA4"/>
    <w:rsid w:val="00F367B1"/>
    <w:rsid w:val="00F43A05"/>
    <w:rsid w:val="00F4570B"/>
    <w:rsid w:val="00F52B9A"/>
    <w:rsid w:val="00F53C83"/>
    <w:rsid w:val="00F54908"/>
    <w:rsid w:val="00F6550F"/>
    <w:rsid w:val="00F669B9"/>
    <w:rsid w:val="00F670C9"/>
    <w:rsid w:val="00F71000"/>
    <w:rsid w:val="00F71A5B"/>
    <w:rsid w:val="00F72B6C"/>
    <w:rsid w:val="00F73290"/>
    <w:rsid w:val="00F74E6F"/>
    <w:rsid w:val="00F76546"/>
    <w:rsid w:val="00F77C54"/>
    <w:rsid w:val="00F80DE8"/>
    <w:rsid w:val="00F817CC"/>
    <w:rsid w:val="00F8185C"/>
    <w:rsid w:val="00F87A61"/>
    <w:rsid w:val="00F90704"/>
    <w:rsid w:val="00F93009"/>
    <w:rsid w:val="00F930C1"/>
    <w:rsid w:val="00F944D0"/>
    <w:rsid w:val="00F958A4"/>
    <w:rsid w:val="00FA24BD"/>
    <w:rsid w:val="00FA34B1"/>
    <w:rsid w:val="00FA5752"/>
    <w:rsid w:val="00FA652D"/>
    <w:rsid w:val="00FB0223"/>
    <w:rsid w:val="00FB280F"/>
    <w:rsid w:val="00FB5FC7"/>
    <w:rsid w:val="00FB64B6"/>
    <w:rsid w:val="00FC18A4"/>
    <w:rsid w:val="00FC62D0"/>
    <w:rsid w:val="00FC6492"/>
    <w:rsid w:val="00FD2696"/>
    <w:rsid w:val="00FD27EC"/>
    <w:rsid w:val="00FD631C"/>
    <w:rsid w:val="00FD6612"/>
    <w:rsid w:val="00FE07D0"/>
    <w:rsid w:val="00FE0FEA"/>
    <w:rsid w:val="00FE15B5"/>
    <w:rsid w:val="00FE1727"/>
    <w:rsid w:val="00FE3496"/>
    <w:rsid w:val="00FE3534"/>
    <w:rsid w:val="00FE442A"/>
    <w:rsid w:val="00FE4938"/>
    <w:rsid w:val="00FE6A84"/>
    <w:rsid w:val="00FE6ED8"/>
    <w:rsid w:val="00FF1173"/>
    <w:rsid w:val="00FF5051"/>
    <w:rsid w:val="00FF5B14"/>
    <w:rsid w:val="00FF5F2E"/>
    <w:rsid w:val="00FF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lsdException w:name="Body Text 2" w:uiPriority="0"/>
    <w:lsdException w:name="Body Text 3" w:uiPriority="0"/>
    <w:lsdException w:name="Body Text Indent 3" w:uiPriority="0"/>
    <w:lsdException w:name="Strong" w:semiHidden="0" w:uiPriority="22" w:unhideWhenUsed="0"/>
    <w:lsdException w:name="Emphasis" w:semiHidden="0" w:uiPriority="20" w:unhideWhenUsed="0" w:qFormat="1"/>
    <w:lsdException w:name="Document Map" w:uiPriority="0"/>
    <w:lsdException w:name="Normal (Web)"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93748"/>
    <w:pPr>
      <w:suppressAutoHyphens/>
      <w:spacing w:after="0" w:line="360" w:lineRule="auto"/>
      <w:ind w:firstLine="709"/>
      <w:jc w:val="both"/>
    </w:pPr>
    <w:rPr>
      <w:rFonts w:ascii="GOST Type BU" w:eastAsia="Times New Roman" w:hAnsi="GOST Type BU" w:cs="Times New Roman"/>
      <w:color w:val="000000" w:themeColor="text1"/>
      <w:sz w:val="28"/>
      <w:szCs w:val="24"/>
      <w:lang w:eastAsia="ru-RU"/>
    </w:rPr>
  </w:style>
  <w:style w:type="paragraph" w:styleId="1">
    <w:name w:val="heading 1"/>
    <w:basedOn w:val="a6"/>
    <w:next w:val="a6"/>
    <w:link w:val="14"/>
    <w:rsid w:val="00B00B9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аголовок 13"/>
    <w:basedOn w:val="a6"/>
    <w:next w:val="a6"/>
    <w:link w:val="20"/>
    <w:unhideWhenUsed/>
    <w:qFormat/>
    <w:rsid w:val="00243A77"/>
    <w:pPr>
      <w:keepNext/>
      <w:keepLines/>
      <w:numPr>
        <w:numId w:val="28"/>
      </w:numPr>
      <w:spacing w:before="200"/>
      <w:ind w:left="357" w:hanging="357"/>
      <w:jc w:val="center"/>
      <w:outlineLvl w:val="1"/>
    </w:pPr>
    <w:rPr>
      <w:rFonts w:eastAsiaTheme="majorEastAsia" w:cstheme="majorBidi"/>
      <w:b/>
      <w:bCs/>
      <w:caps/>
      <w:szCs w:val="26"/>
    </w:rPr>
  </w:style>
  <w:style w:type="paragraph" w:styleId="31">
    <w:name w:val="heading 3"/>
    <w:basedOn w:val="a6"/>
    <w:next w:val="a6"/>
    <w:link w:val="32"/>
    <w:unhideWhenUsed/>
    <w:qFormat/>
    <w:rsid w:val="00FE6A84"/>
    <w:pPr>
      <w:keepNext/>
      <w:keepLines/>
      <w:numPr>
        <w:numId w:val="29"/>
      </w:numPr>
      <w:spacing w:before="200"/>
      <w:ind w:left="567" w:firstLine="0"/>
      <w:jc w:val="center"/>
      <w:outlineLvl w:val="2"/>
    </w:pPr>
    <w:rPr>
      <w:rFonts w:eastAsiaTheme="majorEastAsia" w:cstheme="majorBidi"/>
      <w:b/>
      <w:bCs/>
    </w:rPr>
  </w:style>
  <w:style w:type="paragraph" w:styleId="4">
    <w:name w:val="heading 4"/>
    <w:basedOn w:val="a6"/>
    <w:next w:val="a6"/>
    <w:link w:val="40"/>
    <w:qFormat/>
    <w:rsid w:val="00242DBA"/>
    <w:pPr>
      <w:numPr>
        <w:numId w:val="12"/>
      </w:numPr>
      <w:spacing w:before="240" w:after="240" w:line="360" w:lineRule="exact"/>
      <w:jc w:val="center"/>
      <w:outlineLvl w:val="3"/>
    </w:pPr>
    <w:rPr>
      <w:b/>
      <w:bCs/>
      <w:szCs w:val="28"/>
    </w:rPr>
  </w:style>
  <w:style w:type="paragraph" w:styleId="5">
    <w:name w:val="heading 5"/>
    <w:aliases w:val="Заголовок_7"/>
    <w:basedOn w:val="9"/>
    <w:next w:val="9"/>
    <w:link w:val="50"/>
    <w:qFormat/>
    <w:rsid w:val="00242DBA"/>
    <w:pPr>
      <w:numPr>
        <w:numId w:val="13"/>
      </w:numPr>
      <w:ind w:left="0" w:firstLine="0"/>
      <w:outlineLvl w:val="4"/>
    </w:pPr>
    <w:rPr>
      <w:bCs/>
      <w:iCs/>
      <w:szCs w:val="26"/>
    </w:rPr>
  </w:style>
  <w:style w:type="paragraph" w:styleId="6">
    <w:name w:val="heading 6"/>
    <w:basedOn w:val="a6"/>
    <w:next w:val="a6"/>
    <w:link w:val="60"/>
    <w:uiPriority w:val="9"/>
    <w:semiHidden/>
    <w:unhideWhenUsed/>
    <w:qFormat/>
    <w:rsid w:val="00242DBA"/>
    <w:pPr>
      <w:keepNext/>
      <w:keepLines/>
      <w:spacing w:before="200"/>
      <w:outlineLvl w:val="5"/>
    </w:pPr>
    <w:rPr>
      <w:rFonts w:ascii="Cambria" w:hAnsi="Cambria"/>
      <w:i/>
      <w:iCs/>
      <w:color w:val="243F60"/>
      <w:lang w:eastAsia="en-US"/>
    </w:rPr>
  </w:style>
  <w:style w:type="paragraph" w:styleId="70">
    <w:name w:val="heading 7"/>
    <w:basedOn w:val="a6"/>
    <w:next w:val="a6"/>
    <w:link w:val="71"/>
    <w:uiPriority w:val="9"/>
    <w:unhideWhenUsed/>
    <w:qFormat/>
    <w:rsid w:val="00242DBA"/>
    <w:pPr>
      <w:keepNext/>
      <w:keepLines/>
      <w:spacing w:before="200"/>
      <w:outlineLvl w:val="6"/>
    </w:pPr>
    <w:rPr>
      <w:rFonts w:ascii="Cambria" w:hAnsi="Cambria"/>
      <w:i/>
      <w:iCs/>
      <w:color w:val="404040"/>
      <w:lang w:eastAsia="en-US"/>
    </w:rPr>
  </w:style>
  <w:style w:type="paragraph" w:styleId="8">
    <w:name w:val="heading 8"/>
    <w:aliases w:val="Заголовок_8"/>
    <w:basedOn w:val="a6"/>
    <w:next w:val="a6"/>
    <w:link w:val="80"/>
    <w:unhideWhenUsed/>
    <w:qFormat/>
    <w:rsid w:val="00842C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Заголовок 111"/>
    <w:basedOn w:val="a6"/>
    <w:next w:val="a6"/>
    <w:link w:val="90"/>
    <w:qFormat/>
    <w:rsid w:val="00242DBA"/>
    <w:pPr>
      <w:numPr>
        <w:numId w:val="14"/>
      </w:numPr>
      <w:spacing w:before="240" w:after="240" w:line="360" w:lineRule="exact"/>
      <w:jc w:val="center"/>
      <w:outlineLvl w:val="8"/>
    </w:pPr>
    <w:rPr>
      <w:rFonts w:cs="Arial"/>
      <w:b/>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6"/>
    <w:link w:val="22"/>
    <w:uiPriority w:val="99"/>
    <w:rsid w:val="007B74F4"/>
    <w:pPr>
      <w:spacing w:after="120" w:line="480" w:lineRule="auto"/>
      <w:ind w:left="283"/>
    </w:pPr>
  </w:style>
  <w:style w:type="character" w:customStyle="1" w:styleId="23">
    <w:name w:val="Основной текст с отступом 2 Знак"/>
    <w:basedOn w:val="a7"/>
    <w:uiPriority w:val="99"/>
    <w:semiHidden/>
    <w:rsid w:val="007B74F4"/>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7"/>
    <w:link w:val="21"/>
    <w:uiPriority w:val="99"/>
    <w:rsid w:val="007B74F4"/>
    <w:rPr>
      <w:rFonts w:ascii="Times New Roman" w:eastAsia="Times New Roman" w:hAnsi="Times New Roman" w:cs="Times New Roman"/>
      <w:sz w:val="24"/>
      <w:szCs w:val="24"/>
      <w:lang w:eastAsia="ru-RU"/>
    </w:rPr>
  </w:style>
  <w:style w:type="character" w:customStyle="1" w:styleId="14">
    <w:name w:val="Заголовок 1 Знак"/>
    <w:basedOn w:val="a7"/>
    <w:link w:val="1"/>
    <w:rsid w:val="00B00B9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7"/>
    <w:link w:val="2"/>
    <w:rsid w:val="00243A77"/>
    <w:rPr>
      <w:rFonts w:ascii="GOST Type BU" w:eastAsiaTheme="majorEastAsia" w:hAnsi="GOST Type BU" w:cstheme="majorBidi"/>
      <w:b/>
      <w:bCs/>
      <w:caps/>
      <w:color w:val="000000" w:themeColor="text1"/>
      <w:sz w:val="28"/>
      <w:szCs w:val="26"/>
      <w:lang w:eastAsia="ru-RU"/>
    </w:rPr>
  </w:style>
  <w:style w:type="paragraph" w:styleId="aa">
    <w:name w:val="List Paragraph"/>
    <w:aliases w:val="Таблица,Заголовок7"/>
    <w:link w:val="ab"/>
    <w:uiPriority w:val="34"/>
    <w:qFormat/>
    <w:rsid w:val="00FE1727"/>
    <w:pPr>
      <w:spacing w:before="240" w:after="240" w:line="240" w:lineRule="auto"/>
      <w:ind w:left="357" w:hanging="357"/>
      <w:contextualSpacing/>
      <w:jc w:val="right"/>
    </w:pPr>
    <w:rPr>
      <w:rFonts w:ascii="GOST Type BU" w:eastAsia="Times New Roman" w:hAnsi="GOST Type BU" w:cs="Times New Roman"/>
      <w:sz w:val="28"/>
      <w:szCs w:val="24"/>
      <w:lang w:eastAsia="ru-RU"/>
    </w:rPr>
  </w:style>
  <w:style w:type="paragraph" w:customStyle="1" w:styleId="Default">
    <w:name w:val="Default"/>
    <w:rsid w:val="00062E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Абзац списка Знак"/>
    <w:aliases w:val="Таблица Знак,Заголовок7 Знак"/>
    <w:basedOn w:val="a7"/>
    <w:link w:val="aa"/>
    <w:uiPriority w:val="34"/>
    <w:rsid w:val="00FE1727"/>
    <w:rPr>
      <w:rFonts w:ascii="GOST Type BU" w:eastAsia="Times New Roman" w:hAnsi="GOST Type BU" w:cs="Times New Roman"/>
      <w:sz w:val="28"/>
      <w:szCs w:val="24"/>
      <w:lang w:eastAsia="ru-RU"/>
    </w:rPr>
  </w:style>
  <w:style w:type="character" w:customStyle="1" w:styleId="32">
    <w:name w:val="Заголовок 3 Знак"/>
    <w:basedOn w:val="a7"/>
    <w:link w:val="31"/>
    <w:rsid w:val="00FE6A84"/>
    <w:rPr>
      <w:rFonts w:ascii="GOST Type BU" w:eastAsiaTheme="majorEastAsia" w:hAnsi="GOST Type BU" w:cstheme="majorBidi"/>
      <w:b/>
      <w:bCs/>
      <w:color w:val="000000" w:themeColor="text1"/>
      <w:sz w:val="28"/>
      <w:szCs w:val="24"/>
      <w:lang w:eastAsia="ru-RU"/>
    </w:rPr>
  </w:style>
  <w:style w:type="paragraph" w:customStyle="1" w:styleId="Style3">
    <w:name w:val="Style3"/>
    <w:basedOn w:val="a6"/>
    <w:uiPriority w:val="99"/>
    <w:rsid w:val="00794208"/>
    <w:pPr>
      <w:widowControl w:val="0"/>
      <w:suppressAutoHyphens w:val="0"/>
      <w:autoSpaceDE w:val="0"/>
      <w:autoSpaceDN w:val="0"/>
      <w:adjustRightInd w:val="0"/>
      <w:spacing w:line="414" w:lineRule="exact"/>
      <w:ind w:firstLine="571"/>
    </w:pPr>
    <w:rPr>
      <w:rFonts w:ascii="Calibri" w:hAnsi="Calibri"/>
    </w:rPr>
  </w:style>
  <w:style w:type="character" w:customStyle="1" w:styleId="FontStyle12">
    <w:name w:val="Font Style12"/>
    <w:uiPriority w:val="99"/>
    <w:rsid w:val="00794208"/>
    <w:rPr>
      <w:rFonts w:ascii="Times New Roman" w:hAnsi="Times New Roman" w:cs="Times New Roman" w:hint="default"/>
      <w:sz w:val="24"/>
      <w:szCs w:val="24"/>
    </w:rPr>
  </w:style>
  <w:style w:type="table" w:styleId="ac">
    <w:name w:val="Table Grid"/>
    <w:basedOn w:val="a8"/>
    <w:uiPriority w:val="59"/>
    <w:rsid w:val="007F7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E3E50"/>
    <w:pPr>
      <w:spacing w:after="0" w:line="240" w:lineRule="auto"/>
    </w:pPr>
  </w:style>
  <w:style w:type="paragraph" w:styleId="ae">
    <w:name w:val="header"/>
    <w:basedOn w:val="a6"/>
    <w:link w:val="af"/>
    <w:uiPriority w:val="99"/>
    <w:unhideWhenUsed/>
    <w:rsid w:val="00AA5812"/>
    <w:pPr>
      <w:tabs>
        <w:tab w:val="center" w:pos="4677"/>
        <w:tab w:val="right" w:pos="9355"/>
      </w:tabs>
      <w:spacing w:line="240" w:lineRule="auto"/>
    </w:pPr>
  </w:style>
  <w:style w:type="character" w:customStyle="1" w:styleId="af">
    <w:name w:val="Верхний колонтитул Знак"/>
    <w:basedOn w:val="a7"/>
    <w:link w:val="ae"/>
    <w:uiPriority w:val="99"/>
    <w:rsid w:val="00AA5812"/>
    <w:rPr>
      <w:rFonts w:ascii="Times New Roman" w:eastAsia="Times New Roman" w:hAnsi="Times New Roman" w:cs="Times New Roman"/>
      <w:sz w:val="24"/>
      <w:szCs w:val="24"/>
      <w:lang w:eastAsia="ru-RU"/>
    </w:rPr>
  </w:style>
  <w:style w:type="paragraph" w:styleId="af0">
    <w:name w:val="footer"/>
    <w:aliases w:val=" Знак2"/>
    <w:basedOn w:val="a6"/>
    <w:link w:val="af1"/>
    <w:uiPriority w:val="99"/>
    <w:unhideWhenUsed/>
    <w:rsid w:val="00AA5812"/>
    <w:pPr>
      <w:tabs>
        <w:tab w:val="center" w:pos="4677"/>
        <w:tab w:val="right" w:pos="9355"/>
      </w:tabs>
      <w:spacing w:line="240" w:lineRule="auto"/>
    </w:pPr>
  </w:style>
  <w:style w:type="character" w:customStyle="1" w:styleId="af1">
    <w:name w:val="Нижний колонтитул Знак"/>
    <w:aliases w:val=" Знак2 Знак"/>
    <w:basedOn w:val="a7"/>
    <w:link w:val="af0"/>
    <w:uiPriority w:val="99"/>
    <w:rsid w:val="00AA5812"/>
    <w:rPr>
      <w:rFonts w:ascii="Times New Roman" w:eastAsia="Times New Roman" w:hAnsi="Times New Roman" w:cs="Times New Roman"/>
      <w:sz w:val="24"/>
      <w:szCs w:val="24"/>
      <w:lang w:eastAsia="ru-RU"/>
    </w:rPr>
  </w:style>
  <w:style w:type="paragraph" w:customStyle="1" w:styleId="11">
    <w:name w:val="Табличный_таблица_11"/>
    <w:link w:val="110"/>
    <w:qFormat/>
    <w:rsid w:val="00A3177F"/>
    <w:pPr>
      <w:widowControl w:val="0"/>
      <w:numPr>
        <w:numId w:val="2"/>
      </w:numPr>
      <w:suppressAutoHyphens/>
      <w:spacing w:before="240" w:after="240" w:line="240" w:lineRule="auto"/>
    </w:pPr>
    <w:rPr>
      <w:rFonts w:ascii="GOST Type BU" w:eastAsia="Times New Roman" w:hAnsi="GOST Type BU" w:cs="Times New Roman"/>
      <w:sz w:val="28"/>
      <w:szCs w:val="20"/>
      <w:lang w:eastAsia="ru-RU"/>
    </w:rPr>
  </w:style>
  <w:style w:type="character" w:customStyle="1" w:styleId="110">
    <w:name w:val="Табличный_таблица_11 Знак"/>
    <w:link w:val="11"/>
    <w:rsid w:val="00A3177F"/>
    <w:rPr>
      <w:rFonts w:ascii="GOST Type BU" w:eastAsia="Times New Roman" w:hAnsi="GOST Type BU" w:cs="Times New Roman"/>
      <w:sz w:val="28"/>
      <w:szCs w:val="20"/>
      <w:lang w:eastAsia="ru-RU"/>
    </w:rPr>
  </w:style>
  <w:style w:type="paragraph" w:styleId="af2">
    <w:name w:val="Balloon Text"/>
    <w:basedOn w:val="a6"/>
    <w:link w:val="af3"/>
    <w:semiHidden/>
    <w:unhideWhenUsed/>
    <w:rsid w:val="000C613C"/>
    <w:pPr>
      <w:spacing w:line="240" w:lineRule="auto"/>
    </w:pPr>
    <w:rPr>
      <w:rFonts w:ascii="Tahoma" w:hAnsi="Tahoma" w:cs="Tahoma"/>
      <w:sz w:val="16"/>
      <w:szCs w:val="16"/>
    </w:rPr>
  </w:style>
  <w:style w:type="character" w:customStyle="1" w:styleId="af3">
    <w:name w:val="Текст выноски Знак"/>
    <w:basedOn w:val="a7"/>
    <w:link w:val="af2"/>
    <w:semiHidden/>
    <w:rsid w:val="000C613C"/>
    <w:rPr>
      <w:rFonts w:ascii="Tahoma" w:eastAsia="Times New Roman" w:hAnsi="Tahoma" w:cs="Tahoma"/>
      <w:sz w:val="16"/>
      <w:szCs w:val="16"/>
      <w:lang w:eastAsia="ru-RU"/>
    </w:rPr>
  </w:style>
  <w:style w:type="character" w:styleId="af4">
    <w:name w:val="Hyperlink"/>
    <w:basedOn w:val="a7"/>
    <w:uiPriority w:val="99"/>
    <w:rsid w:val="00842CD1"/>
    <w:rPr>
      <w:color w:val="0000FF"/>
      <w:u w:val="single"/>
    </w:rPr>
  </w:style>
  <w:style w:type="paragraph" w:styleId="af5">
    <w:name w:val="footnote text"/>
    <w:aliases w:val=" Знак3,Знак3, Знак6,Знак6,Table_Footnote_last Знак,Table_Footnote_last Знак Знак,Table_Footnote_last"/>
    <w:basedOn w:val="a6"/>
    <w:link w:val="af6"/>
    <w:rsid w:val="00842CD1"/>
    <w:pPr>
      <w:suppressAutoHyphens w:val="0"/>
      <w:spacing w:line="240" w:lineRule="auto"/>
    </w:pPr>
    <w:rPr>
      <w:sz w:val="20"/>
      <w:szCs w:val="20"/>
    </w:rPr>
  </w:style>
  <w:style w:type="character" w:customStyle="1" w:styleId="af6">
    <w:name w:val="Текст сноски Знак"/>
    <w:aliases w:val=" Знак3 Знак,Знак3 Знак, Знак6 Знак,Знак6 Знак,Table_Footnote_last Знак Знак1,Table_Footnote_last Знак Знак Знак,Table_Footnote_last Знак1"/>
    <w:basedOn w:val="a7"/>
    <w:link w:val="af5"/>
    <w:rsid w:val="00842CD1"/>
    <w:rPr>
      <w:rFonts w:ascii="Times New Roman" w:eastAsia="Times New Roman" w:hAnsi="Times New Roman" w:cs="Times New Roman"/>
      <w:sz w:val="20"/>
      <w:szCs w:val="20"/>
      <w:lang w:eastAsia="ru-RU"/>
    </w:rPr>
  </w:style>
  <w:style w:type="character" w:styleId="af7">
    <w:name w:val="footnote reference"/>
    <w:basedOn w:val="a7"/>
    <w:rsid w:val="00842CD1"/>
    <w:rPr>
      <w:vertAlign w:val="superscript"/>
    </w:rPr>
  </w:style>
  <w:style w:type="paragraph" w:styleId="af8">
    <w:name w:val="Normal (Web)"/>
    <w:basedOn w:val="a6"/>
    <w:link w:val="af9"/>
    <w:rsid w:val="00842CD1"/>
    <w:pPr>
      <w:suppressAutoHyphens w:val="0"/>
      <w:spacing w:before="100" w:beforeAutospacing="1" w:after="100" w:afterAutospacing="1" w:line="240" w:lineRule="auto"/>
    </w:pPr>
  </w:style>
  <w:style w:type="character" w:styleId="afa">
    <w:name w:val="Strong"/>
    <w:aliases w:val="Оглавление_1"/>
    <w:basedOn w:val="a7"/>
    <w:uiPriority w:val="22"/>
    <w:rsid w:val="00842CD1"/>
    <w:rPr>
      <w:b/>
      <w:bCs/>
    </w:rPr>
  </w:style>
  <w:style w:type="paragraph" w:styleId="a1">
    <w:name w:val="caption"/>
    <w:aliases w:val="ЗЗаголовок_9,Заголовок_12,Знак,Таблица - Название объекта,!! Object Novogor !!,Caption Char,Caption Char1 Char1 Char Char,Caption Char Char2 Char1 Char Char,Caption Char Char Char1 Char Char Char,Знак13, Знак"/>
    <w:basedOn w:val="8"/>
    <w:next w:val="a6"/>
    <w:qFormat/>
    <w:rsid w:val="00842CD1"/>
    <w:pPr>
      <w:keepNext w:val="0"/>
      <w:keepLines w:val="0"/>
      <w:numPr>
        <w:numId w:val="3"/>
      </w:numPr>
      <w:tabs>
        <w:tab w:val="num" w:pos="360"/>
      </w:tabs>
      <w:suppressAutoHyphens w:val="0"/>
      <w:spacing w:before="240" w:after="240" w:line="240" w:lineRule="auto"/>
      <w:ind w:left="357" w:hanging="357"/>
      <w:jc w:val="center"/>
    </w:pPr>
    <w:rPr>
      <w:rFonts w:ascii="Times New Roman" w:eastAsia="Times New Roman" w:hAnsi="Times New Roman" w:cs="Times New Roman"/>
      <w:b/>
      <w:bCs/>
      <w:iCs/>
      <w:color w:val="auto"/>
      <w:sz w:val="28"/>
      <w:szCs w:val="18"/>
    </w:rPr>
  </w:style>
  <w:style w:type="paragraph" w:customStyle="1" w:styleId="ConsPlusNonformat">
    <w:name w:val="ConsPlusNonformat"/>
    <w:uiPriority w:val="99"/>
    <w:rsid w:val="00842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а_название_таблицы"/>
    <w:basedOn w:val="a6"/>
    <w:next w:val="a6"/>
    <w:link w:val="afb"/>
    <w:qFormat/>
    <w:rsid w:val="0099173D"/>
    <w:pPr>
      <w:widowControl w:val="0"/>
      <w:numPr>
        <w:numId w:val="7"/>
      </w:numPr>
      <w:suppressAutoHyphens w:val="0"/>
      <w:spacing w:before="120" w:after="120" w:line="360" w:lineRule="exact"/>
      <w:jc w:val="right"/>
    </w:pPr>
    <w:rPr>
      <w:bCs/>
    </w:rPr>
  </w:style>
  <w:style w:type="character" w:customStyle="1" w:styleId="afb">
    <w:name w:val="Таблица_название_таблицы Знак"/>
    <w:link w:val="a5"/>
    <w:rsid w:val="0099173D"/>
    <w:rPr>
      <w:rFonts w:ascii="GOST Type BU" w:eastAsia="Times New Roman" w:hAnsi="GOST Type BU" w:cs="Times New Roman"/>
      <w:bCs/>
      <w:color w:val="000000" w:themeColor="text1"/>
      <w:sz w:val="28"/>
      <w:szCs w:val="24"/>
      <w:lang w:eastAsia="ru-RU"/>
    </w:rPr>
  </w:style>
  <w:style w:type="character" w:customStyle="1" w:styleId="apple-converted-space">
    <w:name w:val="apple-converted-space"/>
    <w:basedOn w:val="a7"/>
    <w:rsid w:val="00842CD1"/>
  </w:style>
  <w:style w:type="paragraph" w:customStyle="1" w:styleId="Style1">
    <w:name w:val="Style1"/>
    <w:basedOn w:val="a6"/>
    <w:uiPriority w:val="99"/>
    <w:rsid w:val="00842CD1"/>
    <w:pPr>
      <w:widowControl w:val="0"/>
      <w:suppressAutoHyphens w:val="0"/>
      <w:autoSpaceDE w:val="0"/>
      <w:autoSpaceDN w:val="0"/>
      <w:adjustRightInd w:val="0"/>
      <w:spacing w:line="244" w:lineRule="exact"/>
      <w:jc w:val="center"/>
    </w:pPr>
    <w:rPr>
      <w:rFonts w:ascii="Microsoft Sans Serif" w:eastAsiaTheme="minorEastAsia" w:hAnsi="Microsoft Sans Serif" w:cs="Microsoft Sans Serif"/>
    </w:rPr>
  </w:style>
  <w:style w:type="character" w:customStyle="1" w:styleId="80">
    <w:name w:val="Заголовок 8 Знак"/>
    <w:aliases w:val="Заголовок_8 Знак"/>
    <w:basedOn w:val="a7"/>
    <w:link w:val="8"/>
    <w:rsid w:val="00842CD1"/>
    <w:rPr>
      <w:rFonts w:asciiTheme="majorHAnsi" w:eastAsiaTheme="majorEastAsia" w:hAnsiTheme="majorHAnsi" w:cstheme="majorBidi"/>
      <w:color w:val="404040" w:themeColor="text1" w:themeTint="BF"/>
      <w:sz w:val="20"/>
      <w:szCs w:val="20"/>
      <w:lang w:eastAsia="ru-RU"/>
    </w:rPr>
  </w:style>
  <w:style w:type="paragraph" w:styleId="afc">
    <w:name w:val="Body Text Indent"/>
    <w:basedOn w:val="a6"/>
    <w:link w:val="afd"/>
    <w:unhideWhenUsed/>
    <w:rsid w:val="005703BA"/>
    <w:pPr>
      <w:spacing w:after="120"/>
      <w:ind w:left="283"/>
    </w:pPr>
  </w:style>
  <w:style w:type="character" w:customStyle="1" w:styleId="afd">
    <w:name w:val="Основной текст с отступом Знак"/>
    <w:basedOn w:val="a7"/>
    <w:link w:val="afc"/>
    <w:rsid w:val="005703BA"/>
    <w:rPr>
      <w:rFonts w:ascii="Times New Roman" w:eastAsia="Times New Roman" w:hAnsi="Times New Roman" w:cs="Times New Roman"/>
      <w:sz w:val="24"/>
      <w:szCs w:val="24"/>
      <w:lang w:eastAsia="ru-RU"/>
    </w:rPr>
  </w:style>
  <w:style w:type="paragraph" w:customStyle="1" w:styleId="Style2">
    <w:name w:val="Style2"/>
    <w:basedOn w:val="a6"/>
    <w:uiPriority w:val="99"/>
    <w:rsid w:val="00FA34B1"/>
    <w:pPr>
      <w:widowControl w:val="0"/>
      <w:suppressAutoHyphens w:val="0"/>
      <w:autoSpaceDE w:val="0"/>
      <w:autoSpaceDN w:val="0"/>
      <w:adjustRightInd w:val="0"/>
      <w:spacing w:line="300" w:lineRule="exact"/>
      <w:ind w:firstLine="715"/>
    </w:pPr>
  </w:style>
  <w:style w:type="paragraph" w:customStyle="1" w:styleId="Style5">
    <w:name w:val="Style5"/>
    <w:basedOn w:val="a6"/>
    <w:uiPriority w:val="99"/>
    <w:rsid w:val="00FA34B1"/>
    <w:pPr>
      <w:widowControl w:val="0"/>
      <w:suppressAutoHyphens w:val="0"/>
      <w:autoSpaceDE w:val="0"/>
      <w:autoSpaceDN w:val="0"/>
      <w:adjustRightInd w:val="0"/>
      <w:spacing w:line="240" w:lineRule="auto"/>
      <w:jc w:val="center"/>
    </w:pPr>
    <w:rPr>
      <w:rFonts w:ascii="Arial" w:eastAsiaTheme="minorEastAsia" w:hAnsi="Arial" w:cs="Arial"/>
    </w:rPr>
  </w:style>
  <w:style w:type="paragraph" w:customStyle="1" w:styleId="Style18">
    <w:name w:val="Style18"/>
    <w:basedOn w:val="a6"/>
    <w:uiPriority w:val="99"/>
    <w:rsid w:val="00FA34B1"/>
    <w:pPr>
      <w:widowControl w:val="0"/>
      <w:suppressAutoHyphens w:val="0"/>
      <w:autoSpaceDE w:val="0"/>
      <w:autoSpaceDN w:val="0"/>
      <w:adjustRightInd w:val="0"/>
      <w:spacing w:line="240" w:lineRule="auto"/>
    </w:pPr>
    <w:rPr>
      <w:rFonts w:ascii="Arial" w:eastAsiaTheme="minorEastAsia" w:hAnsi="Arial" w:cs="Arial"/>
    </w:rPr>
  </w:style>
  <w:style w:type="character" w:customStyle="1" w:styleId="FontStyle11">
    <w:name w:val="Font Style11"/>
    <w:basedOn w:val="a7"/>
    <w:uiPriority w:val="99"/>
    <w:rsid w:val="00FA34B1"/>
    <w:rPr>
      <w:rFonts w:ascii="Microsoft Sans Serif" w:hAnsi="Microsoft Sans Serif" w:cs="Microsoft Sans Serif" w:hint="default"/>
      <w:b/>
      <w:bCs/>
      <w:sz w:val="20"/>
      <w:szCs w:val="20"/>
    </w:rPr>
  </w:style>
  <w:style w:type="character" w:customStyle="1" w:styleId="FontStyle364">
    <w:name w:val="Font Style364"/>
    <w:basedOn w:val="a7"/>
    <w:uiPriority w:val="99"/>
    <w:rsid w:val="00FA34B1"/>
    <w:rPr>
      <w:rFonts w:ascii="Times New Roman" w:hAnsi="Times New Roman" w:cs="Times New Roman"/>
      <w:sz w:val="18"/>
      <w:szCs w:val="18"/>
    </w:rPr>
  </w:style>
  <w:style w:type="paragraph" w:customStyle="1" w:styleId="Style4">
    <w:name w:val="Style4"/>
    <w:basedOn w:val="a6"/>
    <w:uiPriority w:val="99"/>
    <w:rsid w:val="00FA34B1"/>
    <w:pPr>
      <w:widowControl w:val="0"/>
      <w:suppressAutoHyphens w:val="0"/>
      <w:autoSpaceDE w:val="0"/>
      <w:autoSpaceDN w:val="0"/>
      <w:adjustRightInd w:val="0"/>
      <w:spacing w:line="427" w:lineRule="exact"/>
      <w:jc w:val="center"/>
    </w:pPr>
    <w:rPr>
      <w:rFonts w:eastAsiaTheme="minorEastAsia"/>
    </w:rPr>
  </w:style>
  <w:style w:type="character" w:customStyle="1" w:styleId="FontStyle14">
    <w:name w:val="Font Style14"/>
    <w:basedOn w:val="a7"/>
    <w:uiPriority w:val="99"/>
    <w:rsid w:val="00FA34B1"/>
    <w:rPr>
      <w:rFonts w:ascii="Times New Roman" w:hAnsi="Times New Roman" w:cs="Times New Roman"/>
      <w:sz w:val="22"/>
      <w:szCs w:val="22"/>
    </w:rPr>
  </w:style>
  <w:style w:type="character" w:customStyle="1" w:styleId="FontStyle16">
    <w:name w:val="Font Style16"/>
    <w:basedOn w:val="a7"/>
    <w:uiPriority w:val="99"/>
    <w:rsid w:val="00FA34B1"/>
    <w:rPr>
      <w:rFonts w:ascii="Times New Roman" w:hAnsi="Times New Roman" w:cs="Times New Roman"/>
      <w:b/>
      <w:bCs/>
      <w:smallCaps/>
      <w:sz w:val="18"/>
      <w:szCs w:val="18"/>
    </w:rPr>
  </w:style>
  <w:style w:type="paragraph" w:customStyle="1" w:styleId="Style11">
    <w:name w:val="Style11"/>
    <w:basedOn w:val="a6"/>
    <w:uiPriority w:val="99"/>
    <w:rsid w:val="00FA34B1"/>
    <w:pPr>
      <w:widowControl w:val="0"/>
      <w:suppressAutoHyphens w:val="0"/>
      <w:autoSpaceDE w:val="0"/>
      <w:autoSpaceDN w:val="0"/>
      <w:adjustRightInd w:val="0"/>
      <w:spacing w:line="240" w:lineRule="auto"/>
    </w:pPr>
    <w:rPr>
      <w:rFonts w:ascii="Century Gothic" w:eastAsiaTheme="minorEastAsia" w:hAnsi="Century Gothic" w:cstheme="minorBidi"/>
    </w:rPr>
  </w:style>
  <w:style w:type="paragraph" w:customStyle="1" w:styleId="Style17">
    <w:name w:val="Style17"/>
    <w:basedOn w:val="a6"/>
    <w:uiPriority w:val="99"/>
    <w:rsid w:val="00FA34B1"/>
    <w:pPr>
      <w:widowControl w:val="0"/>
      <w:suppressAutoHyphens w:val="0"/>
      <w:autoSpaceDE w:val="0"/>
      <w:autoSpaceDN w:val="0"/>
      <w:adjustRightInd w:val="0"/>
      <w:spacing w:line="245" w:lineRule="exact"/>
    </w:pPr>
    <w:rPr>
      <w:rFonts w:ascii="Franklin Gothic Book" w:eastAsiaTheme="minorEastAsia" w:hAnsi="Franklin Gothic Book" w:cstheme="minorBidi"/>
    </w:rPr>
  </w:style>
  <w:style w:type="paragraph" w:customStyle="1" w:styleId="Style19">
    <w:name w:val="Style19"/>
    <w:basedOn w:val="a6"/>
    <w:uiPriority w:val="99"/>
    <w:rsid w:val="00FA34B1"/>
    <w:pPr>
      <w:widowControl w:val="0"/>
      <w:suppressAutoHyphens w:val="0"/>
      <w:autoSpaceDE w:val="0"/>
      <w:autoSpaceDN w:val="0"/>
      <w:adjustRightInd w:val="0"/>
      <w:spacing w:line="240" w:lineRule="auto"/>
    </w:pPr>
    <w:rPr>
      <w:rFonts w:ascii="Franklin Gothic Book" w:eastAsiaTheme="minorEastAsia" w:hAnsi="Franklin Gothic Book" w:cstheme="minorBidi"/>
    </w:rPr>
  </w:style>
  <w:style w:type="character" w:customStyle="1" w:styleId="FontStyle15">
    <w:name w:val="Font Style15"/>
    <w:basedOn w:val="a7"/>
    <w:uiPriority w:val="99"/>
    <w:rsid w:val="00FA34B1"/>
    <w:rPr>
      <w:rFonts w:ascii="Franklin Gothic Medium Cond" w:hAnsi="Franklin Gothic Medium Cond" w:cs="Franklin Gothic Medium Cond"/>
      <w:b/>
      <w:bCs/>
      <w:i/>
      <w:iCs/>
      <w:spacing w:val="20"/>
      <w:sz w:val="18"/>
      <w:szCs w:val="18"/>
    </w:rPr>
  </w:style>
  <w:style w:type="character" w:customStyle="1" w:styleId="FontStyle28">
    <w:name w:val="Font Style28"/>
    <w:basedOn w:val="a7"/>
    <w:uiPriority w:val="99"/>
    <w:rsid w:val="00FA34B1"/>
    <w:rPr>
      <w:rFonts w:ascii="Georgia" w:hAnsi="Georgia" w:cs="Georgia"/>
      <w:b/>
      <w:bCs/>
      <w:i/>
      <w:iCs/>
      <w:sz w:val="16"/>
      <w:szCs w:val="16"/>
    </w:rPr>
  </w:style>
  <w:style w:type="character" w:customStyle="1" w:styleId="FontStyle17">
    <w:name w:val="Font Style17"/>
    <w:basedOn w:val="a7"/>
    <w:uiPriority w:val="99"/>
    <w:rsid w:val="00FA34B1"/>
    <w:rPr>
      <w:rFonts w:ascii="Book Antiqua" w:hAnsi="Book Antiqua" w:cs="Book Antiqua"/>
      <w:b/>
      <w:bCs/>
      <w:i/>
      <w:iCs/>
      <w:sz w:val="26"/>
      <w:szCs w:val="26"/>
    </w:rPr>
  </w:style>
  <w:style w:type="character" w:customStyle="1" w:styleId="FontStyle26">
    <w:name w:val="Font Style26"/>
    <w:basedOn w:val="a7"/>
    <w:uiPriority w:val="99"/>
    <w:rsid w:val="00FA34B1"/>
    <w:rPr>
      <w:rFonts w:ascii="Times New Roman" w:hAnsi="Times New Roman" w:cs="Times New Roman"/>
      <w:sz w:val="22"/>
      <w:szCs w:val="22"/>
    </w:rPr>
  </w:style>
  <w:style w:type="paragraph" w:customStyle="1" w:styleId="Style9">
    <w:name w:val="Style9"/>
    <w:basedOn w:val="a6"/>
    <w:uiPriority w:val="99"/>
    <w:rsid w:val="00FA34B1"/>
    <w:pPr>
      <w:widowControl w:val="0"/>
      <w:suppressAutoHyphens w:val="0"/>
      <w:autoSpaceDE w:val="0"/>
      <w:autoSpaceDN w:val="0"/>
      <w:adjustRightInd w:val="0"/>
      <w:spacing w:line="240" w:lineRule="exact"/>
    </w:pPr>
    <w:rPr>
      <w:rFonts w:ascii="Trebuchet MS" w:eastAsiaTheme="minorEastAsia" w:hAnsi="Trebuchet MS" w:cstheme="minorBidi"/>
    </w:rPr>
  </w:style>
  <w:style w:type="character" w:customStyle="1" w:styleId="FontStyle13">
    <w:name w:val="Font Style13"/>
    <w:basedOn w:val="a7"/>
    <w:uiPriority w:val="99"/>
    <w:rsid w:val="00FA34B1"/>
    <w:rPr>
      <w:rFonts w:ascii="Times New Roman" w:hAnsi="Times New Roman" w:cs="Times New Roman"/>
      <w:i/>
      <w:iCs/>
      <w:sz w:val="22"/>
      <w:szCs w:val="22"/>
    </w:rPr>
  </w:style>
  <w:style w:type="paragraph" w:customStyle="1" w:styleId="91">
    <w:name w:val="Основной текст9"/>
    <w:basedOn w:val="a6"/>
    <w:rsid w:val="00ED02BF"/>
    <w:pPr>
      <w:shd w:val="clear" w:color="auto" w:fill="FFFFFF"/>
      <w:suppressAutoHyphens w:val="0"/>
      <w:spacing w:before="1200" w:line="0" w:lineRule="atLeast"/>
      <w:ind w:hanging="960"/>
    </w:pPr>
    <w:rPr>
      <w:rFonts w:ascii="Arial" w:eastAsia="Arial" w:hAnsi="Arial" w:cs="Arial"/>
      <w:color w:val="000000"/>
      <w:lang/>
    </w:rPr>
  </w:style>
  <w:style w:type="character" w:customStyle="1" w:styleId="61">
    <w:name w:val="Основной текст (6)_"/>
    <w:basedOn w:val="a7"/>
    <w:link w:val="62"/>
    <w:locked/>
    <w:rsid w:val="00F22979"/>
    <w:rPr>
      <w:rFonts w:ascii="Arial" w:eastAsia="Arial" w:hAnsi="Arial" w:cs="Arial"/>
      <w:sz w:val="21"/>
      <w:szCs w:val="21"/>
      <w:shd w:val="clear" w:color="auto" w:fill="FFFFFF"/>
    </w:rPr>
  </w:style>
  <w:style w:type="paragraph" w:customStyle="1" w:styleId="62">
    <w:name w:val="Основной текст (6)"/>
    <w:basedOn w:val="a6"/>
    <w:link w:val="61"/>
    <w:rsid w:val="00F22979"/>
    <w:pPr>
      <w:shd w:val="clear" w:color="auto" w:fill="FFFFFF"/>
      <w:suppressAutoHyphens w:val="0"/>
      <w:spacing w:line="269" w:lineRule="exact"/>
      <w:jc w:val="right"/>
    </w:pPr>
    <w:rPr>
      <w:rFonts w:ascii="Arial" w:eastAsia="Arial" w:hAnsi="Arial" w:cs="Arial"/>
      <w:sz w:val="21"/>
      <w:szCs w:val="21"/>
      <w:lang w:eastAsia="en-US"/>
    </w:rPr>
  </w:style>
  <w:style w:type="character" w:styleId="afe">
    <w:name w:val="FollowedHyperlink"/>
    <w:basedOn w:val="a7"/>
    <w:uiPriority w:val="99"/>
    <w:unhideWhenUsed/>
    <w:rsid w:val="005D01E1"/>
    <w:rPr>
      <w:color w:val="800080"/>
      <w:u w:val="single"/>
    </w:rPr>
  </w:style>
  <w:style w:type="paragraph" w:customStyle="1" w:styleId="xl65">
    <w:name w:val="xl65"/>
    <w:basedOn w:val="a6"/>
    <w:rsid w:val="005D01E1"/>
    <w:pPr>
      <w:suppressAutoHyphens w:val="0"/>
      <w:spacing w:before="100" w:beforeAutospacing="1" w:after="100" w:afterAutospacing="1" w:line="240" w:lineRule="auto"/>
      <w:jc w:val="center"/>
    </w:pPr>
  </w:style>
  <w:style w:type="paragraph" w:customStyle="1" w:styleId="xl66">
    <w:name w:val="xl66"/>
    <w:basedOn w:val="a6"/>
    <w:rsid w:val="005D01E1"/>
    <w:pPr>
      <w:suppressAutoHyphens w:val="0"/>
      <w:spacing w:before="100" w:beforeAutospacing="1" w:after="100" w:afterAutospacing="1" w:line="240" w:lineRule="auto"/>
    </w:pPr>
    <w:rPr>
      <w:sz w:val="22"/>
      <w:szCs w:val="22"/>
    </w:rPr>
  </w:style>
  <w:style w:type="paragraph" w:customStyle="1" w:styleId="xl67">
    <w:name w:val="xl67"/>
    <w:basedOn w:val="a6"/>
    <w:rsid w:val="005D01E1"/>
    <w:pPr>
      <w:suppressAutoHyphens w:val="0"/>
      <w:spacing w:before="100" w:beforeAutospacing="1" w:after="100" w:afterAutospacing="1" w:line="240" w:lineRule="auto"/>
      <w:jc w:val="center"/>
    </w:pPr>
    <w:rPr>
      <w:rFonts w:ascii="Arial" w:hAnsi="Arial" w:cs="Arial"/>
    </w:rPr>
  </w:style>
  <w:style w:type="paragraph" w:customStyle="1" w:styleId="xl68">
    <w:name w:val="xl68"/>
    <w:basedOn w:val="a6"/>
    <w:rsid w:val="005D01E1"/>
    <w:pPr>
      <w:suppressAutoHyphens w:val="0"/>
      <w:spacing w:before="100" w:beforeAutospacing="1" w:after="100" w:afterAutospacing="1" w:line="240" w:lineRule="auto"/>
      <w:jc w:val="center"/>
    </w:pPr>
    <w:rPr>
      <w:rFonts w:ascii="Arial" w:hAnsi="Arial" w:cs="Arial"/>
      <w:b/>
      <w:bCs/>
    </w:rPr>
  </w:style>
  <w:style w:type="paragraph" w:customStyle="1" w:styleId="xl69">
    <w:name w:val="xl69"/>
    <w:basedOn w:val="a6"/>
    <w:rsid w:val="005D01E1"/>
    <w:pPr>
      <w:suppressAutoHyphens w:val="0"/>
      <w:spacing w:before="100" w:beforeAutospacing="1" w:after="100" w:afterAutospacing="1" w:line="240" w:lineRule="auto"/>
      <w:jc w:val="center"/>
    </w:pPr>
  </w:style>
  <w:style w:type="paragraph" w:customStyle="1" w:styleId="xl70">
    <w:name w:val="xl70"/>
    <w:basedOn w:val="a6"/>
    <w:rsid w:val="005D01E1"/>
    <w:pPr>
      <w:suppressAutoHyphens w:val="0"/>
      <w:spacing w:before="100" w:beforeAutospacing="1" w:after="100" w:afterAutospacing="1" w:line="240" w:lineRule="auto"/>
      <w:jc w:val="center"/>
    </w:pPr>
    <w:rPr>
      <w:rFonts w:ascii="Arial" w:hAnsi="Arial" w:cs="Arial"/>
    </w:rPr>
  </w:style>
  <w:style w:type="paragraph" w:customStyle="1" w:styleId="xl71">
    <w:name w:val="xl71"/>
    <w:basedOn w:val="a6"/>
    <w:rsid w:val="005D01E1"/>
    <w:pPr>
      <w:suppressAutoHyphens w:val="0"/>
      <w:spacing w:before="100" w:beforeAutospacing="1" w:after="100" w:afterAutospacing="1" w:line="240" w:lineRule="auto"/>
      <w:jc w:val="center"/>
    </w:pPr>
    <w:rPr>
      <w:rFonts w:ascii="Arial" w:hAnsi="Arial" w:cs="Arial"/>
      <w:sz w:val="22"/>
      <w:szCs w:val="22"/>
    </w:rPr>
  </w:style>
  <w:style w:type="paragraph" w:customStyle="1" w:styleId="xl72">
    <w:name w:val="xl72"/>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22"/>
      <w:szCs w:val="22"/>
    </w:rPr>
  </w:style>
  <w:style w:type="paragraph" w:customStyle="1" w:styleId="xl73">
    <w:name w:val="xl73"/>
    <w:basedOn w:val="a6"/>
    <w:rsid w:val="005D01E1"/>
    <w:pPr>
      <w:suppressAutoHyphens w:val="0"/>
      <w:spacing w:before="100" w:beforeAutospacing="1" w:after="100" w:afterAutospacing="1" w:line="240" w:lineRule="auto"/>
      <w:jc w:val="center"/>
    </w:pPr>
    <w:rPr>
      <w:sz w:val="22"/>
      <w:szCs w:val="22"/>
    </w:rPr>
  </w:style>
  <w:style w:type="paragraph" w:customStyle="1" w:styleId="xl74">
    <w:name w:val="xl74"/>
    <w:basedOn w:val="a6"/>
    <w:rsid w:val="005D01E1"/>
    <w:pPr>
      <w:suppressAutoHyphens w:val="0"/>
      <w:spacing w:before="100" w:beforeAutospacing="1" w:after="100" w:afterAutospacing="1" w:line="240" w:lineRule="auto"/>
      <w:jc w:val="center"/>
    </w:pPr>
    <w:rPr>
      <w:b/>
      <w:bCs/>
      <w:sz w:val="22"/>
      <w:szCs w:val="22"/>
    </w:rPr>
  </w:style>
  <w:style w:type="paragraph" w:customStyle="1" w:styleId="xl75">
    <w:name w:val="xl75"/>
    <w:basedOn w:val="a6"/>
    <w:rsid w:val="005D01E1"/>
    <w:pPr>
      <w:pBdr>
        <w:top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76">
    <w:name w:val="xl76"/>
    <w:basedOn w:val="a6"/>
    <w:rsid w:val="005D01E1"/>
    <w:pPr>
      <w:pBdr>
        <w:top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77">
    <w:name w:val="xl77"/>
    <w:basedOn w:val="a6"/>
    <w:rsid w:val="005D01E1"/>
    <w:pPr>
      <w:suppressAutoHyphens w:val="0"/>
      <w:spacing w:before="100" w:beforeAutospacing="1" w:after="100" w:afterAutospacing="1" w:line="240" w:lineRule="auto"/>
      <w:jc w:val="center"/>
    </w:pPr>
    <w:rPr>
      <w:rFonts w:ascii="GOST type B (plotter)" w:hAnsi="GOST type B (plotter)"/>
      <w:b/>
      <w:bCs/>
    </w:rPr>
  </w:style>
  <w:style w:type="paragraph" w:customStyle="1" w:styleId="xl78">
    <w:name w:val="xl78"/>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79">
    <w:name w:val="xl79"/>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80">
    <w:name w:val="xl80"/>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81">
    <w:name w:val="xl8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82">
    <w:name w:val="xl82"/>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83">
    <w:name w:val="xl83"/>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b/>
      <w:bCs/>
    </w:rPr>
  </w:style>
  <w:style w:type="paragraph" w:customStyle="1" w:styleId="xl84">
    <w:name w:val="xl84"/>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85">
    <w:name w:val="xl85"/>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86">
    <w:name w:val="xl86"/>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87">
    <w:name w:val="xl87"/>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88">
    <w:name w:val="xl88"/>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89">
    <w:name w:val="xl89"/>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90">
    <w:name w:val="xl90"/>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91">
    <w:name w:val="xl9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92">
    <w:name w:val="xl92"/>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93">
    <w:name w:val="xl93"/>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b/>
      <w:bCs/>
    </w:rPr>
  </w:style>
  <w:style w:type="paragraph" w:customStyle="1" w:styleId="xl94">
    <w:name w:val="xl94"/>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rPr>
  </w:style>
  <w:style w:type="paragraph" w:customStyle="1" w:styleId="xl95">
    <w:name w:val="xl95"/>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rPr>
  </w:style>
  <w:style w:type="paragraph" w:customStyle="1" w:styleId="xl96">
    <w:name w:val="xl96"/>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rPr>
  </w:style>
  <w:style w:type="paragraph" w:customStyle="1" w:styleId="xl97">
    <w:name w:val="xl97"/>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right"/>
    </w:pPr>
    <w:rPr>
      <w:rFonts w:ascii="GOST type B (plotter)" w:hAnsi="GOST type B (plotter)"/>
    </w:rPr>
  </w:style>
  <w:style w:type="paragraph" w:customStyle="1" w:styleId="xl98">
    <w:name w:val="xl98"/>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rPr>
  </w:style>
  <w:style w:type="paragraph" w:customStyle="1" w:styleId="xl99">
    <w:name w:val="xl99"/>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00">
    <w:name w:val="xl100"/>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right"/>
    </w:pPr>
    <w:rPr>
      <w:rFonts w:ascii="GOST type B (plotter)" w:hAnsi="GOST type B (plotter)"/>
      <w:b/>
      <w:bCs/>
    </w:rPr>
  </w:style>
  <w:style w:type="paragraph" w:customStyle="1" w:styleId="xl101">
    <w:name w:val="xl101"/>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right"/>
    </w:pPr>
    <w:rPr>
      <w:rFonts w:ascii="GOST type B (plotter)" w:hAnsi="GOST type B (plotter)"/>
    </w:rPr>
  </w:style>
  <w:style w:type="paragraph" w:customStyle="1" w:styleId="xl102">
    <w:name w:val="xl102"/>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03">
    <w:name w:val="xl103"/>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b/>
      <w:bCs/>
    </w:rPr>
  </w:style>
  <w:style w:type="paragraph" w:customStyle="1" w:styleId="xl104">
    <w:name w:val="xl104"/>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b/>
      <w:bCs/>
    </w:rPr>
  </w:style>
  <w:style w:type="paragraph" w:customStyle="1" w:styleId="xl105">
    <w:name w:val="xl105"/>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06">
    <w:name w:val="xl106"/>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b/>
      <w:bCs/>
    </w:rPr>
  </w:style>
  <w:style w:type="paragraph" w:customStyle="1" w:styleId="xl107">
    <w:name w:val="xl107"/>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b/>
      <w:bCs/>
    </w:rPr>
  </w:style>
  <w:style w:type="paragraph" w:customStyle="1" w:styleId="xl108">
    <w:name w:val="xl108"/>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09">
    <w:name w:val="xl109"/>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10">
    <w:name w:val="xl110"/>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111">
    <w:name w:val="xl11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12">
    <w:name w:val="xl112"/>
    <w:basedOn w:val="a6"/>
    <w:rsid w:val="005D01E1"/>
    <w:pPr>
      <w:pBdr>
        <w:top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113">
    <w:name w:val="xl113"/>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114">
    <w:name w:val="xl114"/>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115">
    <w:name w:val="xl115"/>
    <w:basedOn w:val="a6"/>
    <w:rsid w:val="005D01E1"/>
    <w:pPr>
      <w:pBdr>
        <w:top w:val="single" w:sz="4" w:space="0" w:color="auto"/>
        <w:lef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116">
    <w:name w:val="xl116"/>
    <w:basedOn w:val="a6"/>
    <w:rsid w:val="005D01E1"/>
    <w:pPr>
      <w:pBdr>
        <w:top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17">
    <w:name w:val="xl117"/>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18">
    <w:name w:val="xl118"/>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19">
    <w:name w:val="xl119"/>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rPr>
  </w:style>
  <w:style w:type="paragraph" w:customStyle="1" w:styleId="xl120">
    <w:name w:val="xl120"/>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rPr>
  </w:style>
  <w:style w:type="paragraph" w:customStyle="1" w:styleId="xl121">
    <w:name w:val="xl12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22">
    <w:name w:val="xl122"/>
    <w:basedOn w:val="a6"/>
    <w:rsid w:val="005D01E1"/>
    <w:pPr>
      <w:shd w:val="clear" w:color="000000" w:fill="FFFFFF"/>
      <w:suppressAutoHyphens w:val="0"/>
      <w:spacing w:before="100" w:beforeAutospacing="1" w:after="100" w:afterAutospacing="1" w:line="240" w:lineRule="auto"/>
    </w:pPr>
  </w:style>
  <w:style w:type="paragraph" w:customStyle="1" w:styleId="xl123">
    <w:name w:val="xl123"/>
    <w:basedOn w:val="a6"/>
    <w:rsid w:val="005D01E1"/>
    <w:pPr>
      <w:pBdr>
        <w:top w:val="single" w:sz="4" w:space="0" w:color="auto"/>
        <w:bottom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24">
    <w:name w:val="xl124"/>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25">
    <w:name w:val="xl125"/>
    <w:basedOn w:val="a6"/>
    <w:rsid w:val="005D01E1"/>
    <w:pPr>
      <w:shd w:val="clear" w:color="000000" w:fill="FFFFFF"/>
      <w:suppressAutoHyphens w:val="0"/>
      <w:spacing w:before="100" w:beforeAutospacing="1" w:after="100" w:afterAutospacing="1" w:line="240" w:lineRule="auto"/>
    </w:pPr>
    <w:rPr>
      <w:sz w:val="22"/>
      <w:szCs w:val="22"/>
    </w:rPr>
  </w:style>
  <w:style w:type="paragraph" w:customStyle="1" w:styleId="xl126">
    <w:name w:val="xl126"/>
    <w:basedOn w:val="a6"/>
    <w:rsid w:val="005D01E1"/>
    <w:pPr>
      <w:suppressAutoHyphens w:val="0"/>
      <w:spacing w:before="100" w:beforeAutospacing="1" w:after="100" w:afterAutospacing="1" w:line="240" w:lineRule="auto"/>
      <w:jc w:val="center"/>
    </w:pPr>
    <w:rPr>
      <w:sz w:val="22"/>
      <w:szCs w:val="22"/>
    </w:rPr>
  </w:style>
  <w:style w:type="paragraph" w:customStyle="1" w:styleId="xl127">
    <w:name w:val="xl127"/>
    <w:basedOn w:val="a6"/>
    <w:rsid w:val="005D01E1"/>
    <w:pPr>
      <w:suppressAutoHyphens w:val="0"/>
      <w:spacing w:before="100" w:beforeAutospacing="1" w:after="100" w:afterAutospacing="1" w:line="240" w:lineRule="auto"/>
      <w:jc w:val="center"/>
    </w:pPr>
    <w:rPr>
      <w:sz w:val="22"/>
      <w:szCs w:val="22"/>
    </w:rPr>
  </w:style>
  <w:style w:type="paragraph" w:customStyle="1" w:styleId="xl128">
    <w:name w:val="xl128"/>
    <w:basedOn w:val="a6"/>
    <w:rsid w:val="005D01E1"/>
    <w:pPr>
      <w:suppressAutoHyphens w:val="0"/>
      <w:spacing w:before="100" w:beforeAutospacing="1" w:after="100" w:afterAutospacing="1" w:line="240" w:lineRule="auto"/>
      <w:jc w:val="center"/>
    </w:pPr>
    <w:rPr>
      <w:sz w:val="22"/>
      <w:szCs w:val="22"/>
    </w:rPr>
  </w:style>
  <w:style w:type="paragraph" w:customStyle="1" w:styleId="xl129">
    <w:name w:val="xl129"/>
    <w:basedOn w:val="a6"/>
    <w:rsid w:val="005D01E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0">
    <w:name w:val="xl130"/>
    <w:basedOn w:val="a6"/>
    <w:rsid w:val="005D01E1"/>
    <w:pPr>
      <w:pBdr>
        <w:left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1">
    <w:name w:val="xl131"/>
    <w:basedOn w:val="a6"/>
    <w:rsid w:val="005D01E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2">
    <w:name w:val="xl132"/>
    <w:basedOn w:val="a6"/>
    <w:rsid w:val="005D01E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3">
    <w:name w:val="xl133"/>
    <w:basedOn w:val="a6"/>
    <w:rsid w:val="005D01E1"/>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34">
    <w:name w:val="xl134"/>
    <w:basedOn w:val="a6"/>
    <w:rsid w:val="005D01E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5">
    <w:name w:val="xl135"/>
    <w:basedOn w:val="a6"/>
    <w:rsid w:val="005D01E1"/>
    <w:pPr>
      <w:pBdr>
        <w:top w:val="single" w:sz="8" w:space="0" w:color="auto"/>
        <w:left w:val="single" w:sz="4" w:space="0" w:color="auto"/>
        <w:bottom w:val="single" w:sz="8"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6">
    <w:name w:val="xl136"/>
    <w:basedOn w:val="a6"/>
    <w:rsid w:val="005D01E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7">
    <w:name w:val="xl137"/>
    <w:basedOn w:val="a6"/>
    <w:rsid w:val="005D01E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b/>
      <w:bCs/>
    </w:rPr>
  </w:style>
  <w:style w:type="paragraph" w:customStyle="1" w:styleId="xl138">
    <w:name w:val="xl138"/>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39">
    <w:name w:val="xl139"/>
    <w:basedOn w:val="a6"/>
    <w:rsid w:val="005D01E1"/>
    <w:pPr>
      <w:pBdr>
        <w:top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40">
    <w:name w:val="xl140"/>
    <w:basedOn w:val="a6"/>
    <w:rsid w:val="005D01E1"/>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41">
    <w:name w:val="xl141"/>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42">
    <w:name w:val="xl142"/>
    <w:basedOn w:val="a6"/>
    <w:rsid w:val="005D01E1"/>
    <w:pPr>
      <w:pBdr>
        <w:top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43">
    <w:name w:val="xl143"/>
    <w:basedOn w:val="a6"/>
    <w:rsid w:val="005D01E1"/>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44">
    <w:name w:val="xl144"/>
    <w:basedOn w:val="a6"/>
    <w:rsid w:val="005D01E1"/>
    <w:pPr>
      <w:suppressAutoHyphens w:val="0"/>
      <w:spacing w:before="100" w:beforeAutospacing="1" w:after="100" w:afterAutospacing="1" w:line="240" w:lineRule="auto"/>
      <w:jc w:val="center"/>
    </w:pPr>
    <w:rPr>
      <w:szCs w:val="28"/>
    </w:rPr>
  </w:style>
  <w:style w:type="paragraph" w:customStyle="1" w:styleId="xl145">
    <w:name w:val="xl145"/>
    <w:basedOn w:val="a6"/>
    <w:rsid w:val="005D01E1"/>
    <w:pPr>
      <w:pBdr>
        <w:top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6">
    <w:name w:val="xl146"/>
    <w:basedOn w:val="a6"/>
    <w:rsid w:val="005D01E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7">
    <w:name w:val="xl147"/>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8">
    <w:name w:val="xl148"/>
    <w:basedOn w:val="a6"/>
    <w:rsid w:val="005D01E1"/>
    <w:pPr>
      <w:pBdr>
        <w:top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9">
    <w:name w:val="xl149"/>
    <w:basedOn w:val="a6"/>
    <w:rsid w:val="005D01E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50">
    <w:name w:val="xl150"/>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51">
    <w:name w:val="xl151"/>
    <w:basedOn w:val="a6"/>
    <w:rsid w:val="005D01E1"/>
    <w:pPr>
      <w:pBdr>
        <w:top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52">
    <w:name w:val="xl152"/>
    <w:basedOn w:val="a6"/>
    <w:rsid w:val="005D01E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styleId="aff">
    <w:name w:val="TOC Heading"/>
    <w:basedOn w:val="1"/>
    <w:next w:val="a6"/>
    <w:uiPriority w:val="39"/>
    <w:semiHidden/>
    <w:unhideWhenUsed/>
    <w:qFormat/>
    <w:rsid w:val="00403EE3"/>
    <w:pPr>
      <w:suppressAutoHyphens w:val="0"/>
      <w:spacing w:line="276" w:lineRule="auto"/>
      <w:outlineLvl w:val="9"/>
    </w:pPr>
  </w:style>
  <w:style w:type="paragraph" w:styleId="15">
    <w:name w:val="toc 1"/>
    <w:basedOn w:val="a6"/>
    <w:next w:val="a6"/>
    <w:autoRedefine/>
    <w:uiPriority w:val="39"/>
    <w:unhideWhenUsed/>
    <w:qFormat/>
    <w:rsid w:val="00833F8B"/>
    <w:pPr>
      <w:tabs>
        <w:tab w:val="right" w:leader="dot" w:pos="10196"/>
      </w:tabs>
      <w:spacing w:after="100"/>
    </w:pPr>
    <w:rPr>
      <w:rFonts w:ascii="Gost" w:hAnsi="Gost"/>
      <w:caps/>
      <w:noProof/>
    </w:rPr>
  </w:style>
  <w:style w:type="paragraph" w:styleId="24">
    <w:name w:val="toc 2"/>
    <w:basedOn w:val="a6"/>
    <w:next w:val="a6"/>
    <w:autoRedefine/>
    <w:uiPriority w:val="39"/>
    <w:unhideWhenUsed/>
    <w:qFormat/>
    <w:rsid w:val="00F670C9"/>
    <w:pPr>
      <w:tabs>
        <w:tab w:val="left" w:pos="880"/>
        <w:tab w:val="right" w:leader="dot" w:pos="10206"/>
      </w:tabs>
      <w:spacing w:after="100"/>
      <w:ind w:left="240"/>
    </w:pPr>
  </w:style>
  <w:style w:type="paragraph" w:styleId="33">
    <w:name w:val="toc 3"/>
    <w:basedOn w:val="a6"/>
    <w:next w:val="a6"/>
    <w:autoRedefine/>
    <w:uiPriority w:val="39"/>
    <w:unhideWhenUsed/>
    <w:qFormat/>
    <w:rsid w:val="00403EE3"/>
    <w:pPr>
      <w:spacing w:after="100"/>
      <w:ind w:left="480"/>
    </w:pPr>
  </w:style>
  <w:style w:type="character" w:customStyle="1" w:styleId="40">
    <w:name w:val="Заголовок 4 Знак"/>
    <w:basedOn w:val="a7"/>
    <w:link w:val="4"/>
    <w:rsid w:val="00242DBA"/>
    <w:rPr>
      <w:rFonts w:ascii="GOST Type BU" w:eastAsia="Times New Roman" w:hAnsi="GOST Type BU" w:cs="Times New Roman"/>
      <w:b/>
      <w:bCs/>
      <w:color w:val="000000" w:themeColor="text1"/>
      <w:sz w:val="28"/>
      <w:szCs w:val="28"/>
      <w:lang w:eastAsia="ru-RU"/>
    </w:rPr>
  </w:style>
  <w:style w:type="character" w:customStyle="1" w:styleId="50">
    <w:name w:val="Заголовок 5 Знак"/>
    <w:aliases w:val="Заголовок_7 Знак"/>
    <w:basedOn w:val="a7"/>
    <w:link w:val="5"/>
    <w:rsid w:val="00242DBA"/>
    <w:rPr>
      <w:rFonts w:ascii="GOST Type BU" w:eastAsia="Times New Roman" w:hAnsi="GOST Type BU" w:cs="Arial"/>
      <w:b/>
      <w:bCs/>
      <w:iCs/>
      <w:color w:val="000000" w:themeColor="text1"/>
      <w:sz w:val="28"/>
      <w:szCs w:val="26"/>
      <w:lang w:eastAsia="ru-RU"/>
    </w:rPr>
  </w:style>
  <w:style w:type="paragraph" w:customStyle="1" w:styleId="610">
    <w:name w:val="Заголовок 61"/>
    <w:basedOn w:val="a6"/>
    <w:next w:val="a6"/>
    <w:uiPriority w:val="9"/>
    <w:semiHidden/>
    <w:unhideWhenUsed/>
    <w:qFormat/>
    <w:rsid w:val="00242DBA"/>
    <w:pPr>
      <w:keepNext/>
      <w:keepLines/>
      <w:spacing w:before="200"/>
      <w:ind w:left="1152" w:hanging="1152"/>
      <w:outlineLvl w:val="5"/>
    </w:pPr>
    <w:rPr>
      <w:rFonts w:ascii="Cambria" w:hAnsi="Cambria"/>
      <w:i/>
      <w:iCs/>
      <w:color w:val="243F60"/>
    </w:rPr>
  </w:style>
  <w:style w:type="paragraph" w:customStyle="1" w:styleId="710">
    <w:name w:val="Заголовок 71"/>
    <w:basedOn w:val="a6"/>
    <w:next w:val="a6"/>
    <w:uiPriority w:val="9"/>
    <w:unhideWhenUsed/>
    <w:qFormat/>
    <w:rsid w:val="00242DBA"/>
    <w:pPr>
      <w:keepNext/>
      <w:keepLines/>
      <w:spacing w:before="200"/>
      <w:outlineLvl w:val="6"/>
    </w:pPr>
    <w:rPr>
      <w:rFonts w:ascii="Cambria" w:hAnsi="Cambria"/>
      <w:i/>
      <w:iCs/>
      <w:color w:val="404040"/>
    </w:rPr>
  </w:style>
  <w:style w:type="character" w:customStyle="1" w:styleId="90">
    <w:name w:val="Заголовок 9 Знак"/>
    <w:aliases w:val="Заголовок_9 Знак,Заголовок 111 Знак"/>
    <w:basedOn w:val="a7"/>
    <w:link w:val="9"/>
    <w:rsid w:val="00242DBA"/>
    <w:rPr>
      <w:rFonts w:ascii="GOST Type BU" w:eastAsia="Times New Roman" w:hAnsi="GOST Type BU" w:cs="Arial"/>
      <w:b/>
      <w:color w:val="000000" w:themeColor="text1"/>
      <w:sz w:val="28"/>
      <w:lang w:eastAsia="ru-RU"/>
    </w:rPr>
  </w:style>
  <w:style w:type="numbering" w:customStyle="1" w:styleId="16">
    <w:name w:val="Нет списка1"/>
    <w:next w:val="a9"/>
    <w:uiPriority w:val="99"/>
    <w:semiHidden/>
    <w:unhideWhenUsed/>
    <w:rsid w:val="00242DBA"/>
  </w:style>
  <w:style w:type="character" w:customStyle="1" w:styleId="60">
    <w:name w:val="Заголовок 6 Знак"/>
    <w:basedOn w:val="a7"/>
    <w:link w:val="6"/>
    <w:uiPriority w:val="9"/>
    <w:semiHidden/>
    <w:rsid w:val="00242DBA"/>
    <w:rPr>
      <w:rFonts w:ascii="Cambria" w:eastAsia="Times New Roman" w:hAnsi="Cambria" w:cs="Times New Roman"/>
      <w:i/>
      <w:iCs/>
      <w:color w:val="243F60"/>
      <w:sz w:val="24"/>
      <w:szCs w:val="24"/>
    </w:rPr>
  </w:style>
  <w:style w:type="character" w:customStyle="1" w:styleId="71">
    <w:name w:val="Заголовок 7 Знак"/>
    <w:basedOn w:val="a7"/>
    <w:link w:val="70"/>
    <w:uiPriority w:val="9"/>
    <w:rsid w:val="00242DBA"/>
    <w:rPr>
      <w:rFonts w:ascii="Cambria" w:eastAsia="Times New Roman" w:hAnsi="Cambria" w:cs="Times New Roman"/>
      <w:i/>
      <w:iCs/>
      <w:color w:val="404040"/>
      <w:sz w:val="24"/>
      <w:szCs w:val="24"/>
    </w:rPr>
  </w:style>
  <w:style w:type="table" w:styleId="aff0">
    <w:name w:val="Table Professional"/>
    <w:basedOn w:val="a8"/>
    <w:rsid w:val="00242D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8"/>
    <w:rsid w:val="00242D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Сетка таблицы1"/>
    <w:basedOn w:val="a8"/>
    <w:next w:val="ac"/>
    <w:rsid w:val="00242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6"/>
    <w:link w:val="aff2"/>
    <w:rsid w:val="00242DBA"/>
    <w:pPr>
      <w:ind w:left="360"/>
    </w:pPr>
    <w:rPr>
      <w:b/>
      <w:bCs/>
    </w:rPr>
  </w:style>
  <w:style w:type="character" w:customStyle="1" w:styleId="aff2">
    <w:name w:val="Основной текст Знак"/>
    <w:basedOn w:val="a7"/>
    <w:link w:val="aff1"/>
    <w:rsid w:val="00242DBA"/>
    <w:rPr>
      <w:rFonts w:ascii="Times New Roman" w:eastAsia="Times New Roman" w:hAnsi="Times New Roman" w:cs="Times New Roman"/>
      <w:b/>
      <w:bCs/>
      <w:sz w:val="24"/>
      <w:szCs w:val="24"/>
      <w:lang w:eastAsia="ru-RU"/>
    </w:rPr>
  </w:style>
  <w:style w:type="paragraph" w:styleId="25">
    <w:name w:val="Body Text 2"/>
    <w:basedOn w:val="a6"/>
    <w:link w:val="26"/>
    <w:rsid w:val="00242DBA"/>
    <w:pPr>
      <w:widowControl w:val="0"/>
      <w:autoSpaceDE w:val="0"/>
      <w:autoSpaceDN w:val="0"/>
      <w:adjustRightInd w:val="0"/>
    </w:pPr>
    <w:rPr>
      <w:szCs w:val="20"/>
    </w:rPr>
  </w:style>
  <w:style w:type="character" w:customStyle="1" w:styleId="26">
    <w:name w:val="Основной текст 2 Знак"/>
    <w:basedOn w:val="a7"/>
    <w:link w:val="25"/>
    <w:rsid w:val="00242DBA"/>
    <w:rPr>
      <w:rFonts w:ascii="Times New Roman" w:eastAsia="Times New Roman" w:hAnsi="Times New Roman" w:cs="Times New Roman"/>
      <w:sz w:val="24"/>
      <w:szCs w:val="20"/>
      <w:lang w:eastAsia="ru-RU"/>
    </w:rPr>
  </w:style>
  <w:style w:type="character" w:styleId="aff3">
    <w:name w:val="page number"/>
    <w:basedOn w:val="a7"/>
    <w:rsid w:val="00242DBA"/>
  </w:style>
  <w:style w:type="paragraph" w:customStyle="1" w:styleId="ConsPlusNormal">
    <w:name w:val="ConsPlusNormal"/>
    <w:link w:val="ConsPlusNormal0"/>
    <w:rsid w:val="00242DBA"/>
    <w:pPr>
      <w:autoSpaceDE w:val="0"/>
      <w:autoSpaceDN w:val="0"/>
      <w:adjustRightInd w:val="0"/>
      <w:spacing w:after="0" w:line="240" w:lineRule="auto"/>
      <w:ind w:firstLine="720"/>
    </w:pPr>
    <w:rPr>
      <w:rFonts w:ascii="Verdana" w:eastAsia="Times New Roman" w:hAnsi="Verdana" w:cs="Verdana"/>
      <w:sz w:val="16"/>
      <w:szCs w:val="16"/>
      <w:lang w:eastAsia="ru-RU"/>
    </w:rPr>
  </w:style>
  <w:style w:type="paragraph" w:customStyle="1" w:styleId="ConsNormal">
    <w:name w:val="ConsNormal"/>
    <w:rsid w:val="00242D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Основной"/>
    <w:basedOn w:val="a6"/>
    <w:rsid w:val="00242DBA"/>
    <w:pPr>
      <w:autoSpaceDE w:val="0"/>
      <w:autoSpaceDN w:val="0"/>
      <w:adjustRightInd w:val="0"/>
      <w:spacing w:after="20"/>
      <w:ind w:firstLine="142"/>
    </w:pPr>
    <w:rPr>
      <w:rFonts w:cs="Arial"/>
      <w:sz w:val="22"/>
      <w:szCs w:val="20"/>
    </w:rPr>
  </w:style>
  <w:style w:type="paragraph" w:customStyle="1" w:styleId="ConsNonformat">
    <w:name w:val="ConsNonformat"/>
    <w:rsid w:val="00242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42DB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4">
    <w:name w:val="Title"/>
    <w:aliases w:val="Заголовок_10"/>
    <w:basedOn w:val="9"/>
    <w:next w:val="9"/>
    <w:link w:val="aff5"/>
    <w:qFormat/>
    <w:rsid w:val="00B410C4"/>
    <w:pPr>
      <w:numPr>
        <w:numId w:val="16"/>
      </w:numPr>
      <w:spacing w:line="360" w:lineRule="auto"/>
      <w:ind w:left="357" w:hanging="357"/>
    </w:pPr>
    <w:rPr>
      <w:bCs/>
    </w:rPr>
  </w:style>
  <w:style w:type="character" w:customStyle="1" w:styleId="aff5">
    <w:name w:val="Название Знак"/>
    <w:aliases w:val="Заголовок_10 Знак"/>
    <w:basedOn w:val="a7"/>
    <w:link w:val="a4"/>
    <w:rsid w:val="00B410C4"/>
    <w:rPr>
      <w:rFonts w:ascii="GOST Type BU" w:eastAsia="Times New Roman" w:hAnsi="GOST Type BU" w:cs="Arial"/>
      <w:b/>
      <w:bCs/>
      <w:color w:val="000000" w:themeColor="text1"/>
      <w:sz w:val="28"/>
      <w:lang w:eastAsia="ru-RU"/>
    </w:rPr>
  </w:style>
  <w:style w:type="paragraph" w:styleId="a0">
    <w:name w:val="Subtitle"/>
    <w:basedOn w:val="8"/>
    <w:next w:val="8"/>
    <w:link w:val="aff6"/>
    <w:rsid w:val="00242DBA"/>
    <w:pPr>
      <w:keepNext w:val="0"/>
      <w:keepLines w:val="0"/>
      <w:numPr>
        <w:numId w:val="15"/>
      </w:numPr>
      <w:spacing w:before="240" w:after="240" w:line="360" w:lineRule="exact"/>
      <w:ind w:left="357" w:hanging="357"/>
      <w:jc w:val="center"/>
    </w:pPr>
    <w:rPr>
      <w:rFonts w:ascii="Times New Roman" w:eastAsia="Times New Roman" w:hAnsi="Times New Roman" w:cs="Times New Roman"/>
      <w:b/>
      <w:iCs/>
      <w:color w:val="auto"/>
      <w:sz w:val="28"/>
    </w:rPr>
  </w:style>
  <w:style w:type="character" w:customStyle="1" w:styleId="aff6">
    <w:name w:val="Подзаголовок Знак"/>
    <w:basedOn w:val="a7"/>
    <w:link w:val="a0"/>
    <w:rsid w:val="00242DBA"/>
    <w:rPr>
      <w:rFonts w:ascii="Times New Roman" w:eastAsia="Times New Roman" w:hAnsi="Times New Roman" w:cs="Times New Roman"/>
      <w:b/>
      <w:iCs/>
      <w:sz w:val="28"/>
      <w:szCs w:val="20"/>
      <w:lang w:eastAsia="ru-RU"/>
    </w:rPr>
  </w:style>
  <w:style w:type="paragraph" w:styleId="34">
    <w:name w:val="Body Text Indent 3"/>
    <w:basedOn w:val="a6"/>
    <w:link w:val="35"/>
    <w:rsid w:val="00242DBA"/>
    <w:pPr>
      <w:spacing w:after="120"/>
      <w:ind w:left="283"/>
    </w:pPr>
    <w:rPr>
      <w:sz w:val="16"/>
      <w:szCs w:val="16"/>
    </w:rPr>
  </w:style>
  <w:style w:type="character" w:customStyle="1" w:styleId="35">
    <w:name w:val="Основной текст с отступом 3 Знак"/>
    <w:basedOn w:val="a7"/>
    <w:link w:val="34"/>
    <w:rsid w:val="00242DBA"/>
    <w:rPr>
      <w:rFonts w:ascii="Times New Roman" w:eastAsia="Times New Roman" w:hAnsi="Times New Roman" w:cs="Times New Roman"/>
      <w:sz w:val="16"/>
      <w:szCs w:val="16"/>
      <w:lang w:eastAsia="ru-RU"/>
    </w:rPr>
  </w:style>
  <w:style w:type="paragraph" w:customStyle="1" w:styleId="-1">
    <w:name w:val="Маркирован-1"/>
    <w:basedOn w:val="a6"/>
    <w:rsid w:val="00242DBA"/>
    <w:pPr>
      <w:tabs>
        <w:tab w:val="num" w:pos="720"/>
        <w:tab w:val="num" w:pos="900"/>
        <w:tab w:val="num" w:pos="1211"/>
      </w:tabs>
      <w:ind w:left="900" w:hanging="283"/>
    </w:pPr>
  </w:style>
  <w:style w:type="paragraph" w:customStyle="1" w:styleId="ConsTitle">
    <w:name w:val="ConsTitle"/>
    <w:rsid w:val="00242DB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8">
    <w:name w:val="Список_маркир.1"/>
    <w:basedOn w:val="a6"/>
    <w:rsid w:val="00242DBA"/>
    <w:pPr>
      <w:tabs>
        <w:tab w:val="num" w:pos="1021"/>
      </w:tabs>
      <w:ind w:firstLine="567"/>
    </w:pPr>
  </w:style>
  <w:style w:type="paragraph" w:customStyle="1" w:styleId="27">
    <w:name w:val="Список_маркир.2"/>
    <w:basedOn w:val="a6"/>
    <w:rsid w:val="00242DBA"/>
    <w:pPr>
      <w:tabs>
        <w:tab w:val="num" w:pos="1021"/>
      </w:tabs>
      <w:ind w:firstLine="567"/>
    </w:pPr>
  </w:style>
  <w:style w:type="paragraph" w:customStyle="1" w:styleId="aff7">
    <w:name w:val="Таблица_номер"/>
    <w:basedOn w:val="a6"/>
    <w:autoRedefine/>
    <w:rsid w:val="00242DBA"/>
    <w:pPr>
      <w:keepNext/>
      <w:jc w:val="right"/>
    </w:pPr>
    <w:rPr>
      <w:szCs w:val="28"/>
    </w:rPr>
  </w:style>
  <w:style w:type="paragraph" w:customStyle="1" w:styleId="aff8">
    <w:name w:val="Таблица_название"/>
    <w:basedOn w:val="a6"/>
    <w:autoRedefine/>
    <w:rsid w:val="00242DBA"/>
    <w:pPr>
      <w:keepNext/>
      <w:jc w:val="center"/>
    </w:pPr>
    <w:rPr>
      <w:i/>
      <w:szCs w:val="28"/>
    </w:rPr>
  </w:style>
  <w:style w:type="paragraph" w:styleId="aff9">
    <w:name w:val="Document Map"/>
    <w:basedOn w:val="a6"/>
    <w:link w:val="affa"/>
    <w:semiHidden/>
    <w:rsid w:val="00242DBA"/>
    <w:pPr>
      <w:shd w:val="clear" w:color="auto" w:fill="000080"/>
    </w:pPr>
    <w:rPr>
      <w:rFonts w:ascii="Tahoma" w:hAnsi="Tahoma" w:cs="Tahoma"/>
      <w:sz w:val="20"/>
      <w:szCs w:val="20"/>
    </w:rPr>
  </w:style>
  <w:style w:type="character" w:customStyle="1" w:styleId="affa">
    <w:name w:val="Схема документа Знак"/>
    <w:basedOn w:val="a7"/>
    <w:link w:val="aff9"/>
    <w:semiHidden/>
    <w:rsid w:val="00242DBA"/>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6"/>
    <w:rsid w:val="00242DBA"/>
    <w:pPr>
      <w:spacing w:after="60"/>
    </w:pPr>
    <w:rPr>
      <w:rFonts w:ascii="Century Gothic" w:hAnsi="Century Gothic" w:cs="Century Gothic"/>
      <w:sz w:val="18"/>
      <w:szCs w:val="18"/>
    </w:rPr>
  </w:style>
  <w:style w:type="paragraph" w:customStyle="1" w:styleId="font5">
    <w:name w:val="font5"/>
    <w:basedOn w:val="a6"/>
    <w:rsid w:val="00242DBA"/>
    <w:pPr>
      <w:spacing w:before="100" w:beforeAutospacing="1" w:after="100" w:afterAutospacing="1"/>
    </w:pPr>
    <w:rPr>
      <w:rFonts w:ascii="Tahoma" w:hAnsi="Tahoma" w:cs="Tahoma"/>
      <w:color w:val="000000"/>
      <w:sz w:val="16"/>
      <w:szCs w:val="16"/>
    </w:rPr>
  </w:style>
  <w:style w:type="paragraph" w:customStyle="1" w:styleId="font6">
    <w:name w:val="font6"/>
    <w:basedOn w:val="a6"/>
    <w:rsid w:val="00242DBA"/>
    <w:pPr>
      <w:spacing w:before="100" w:beforeAutospacing="1" w:after="100" w:afterAutospacing="1"/>
    </w:pPr>
    <w:rPr>
      <w:rFonts w:ascii="Tahoma" w:hAnsi="Tahoma" w:cs="Tahoma"/>
      <w:b/>
      <w:bCs/>
      <w:color w:val="000000"/>
      <w:sz w:val="16"/>
      <w:szCs w:val="16"/>
    </w:rPr>
  </w:style>
  <w:style w:type="character" w:customStyle="1" w:styleId="29">
    <w:name w:val="Знак Знак29"/>
    <w:basedOn w:val="a7"/>
    <w:rsid w:val="00242DBA"/>
    <w:rPr>
      <w:rFonts w:ascii="Arial" w:hAnsi="Arial" w:cs="Arial"/>
      <w:b/>
      <w:bCs/>
      <w:sz w:val="26"/>
      <w:szCs w:val="26"/>
      <w:lang w:val="ru-RU" w:eastAsia="ru-RU" w:bidi="ar-SA"/>
    </w:rPr>
  </w:style>
  <w:style w:type="paragraph" w:customStyle="1" w:styleId="310">
    <w:name w:val="Основной текст 31"/>
    <w:basedOn w:val="a6"/>
    <w:rsid w:val="00242DBA"/>
    <w:pPr>
      <w:widowControl w:val="0"/>
    </w:pPr>
    <w:rPr>
      <w:szCs w:val="20"/>
    </w:rPr>
  </w:style>
  <w:style w:type="character" w:customStyle="1" w:styleId="210">
    <w:name w:val="Знак Знак21"/>
    <w:basedOn w:val="a7"/>
    <w:rsid w:val="00242DBA"/>
    <w:rPr>
      <w:sz w:val="24"/>
      <w:szCs w:val="24"/>
      <w:lang w:val="ru-RU" w:eastAsia="ru-RU" w:bidi="ar-SA"/>
    </w:rPr>
  </w:style>
  <w:style w:type="paragraph" w:styleId="41">
    <w:name w:val="toc 4"/>
    <w:basedOn w:val="a6"/>
    <w:next w:val="a6"/>
    <w:autoRedefine/>
    <w:uiPriority w:val="39"/>
    <w:rsid w:val="00242DBA"/>
    <w:pPr>
      <w:tabs>
        <w:tab w:val="right" w:leader="dot" w:pos="10206"/>
      </w:tabs>
      <w:spacing w:line="276" w:lineRule="auto"/>
    </w:pPr>
    <w:rPr>
      <w:sz w:val="20"/>
      <w:szCs w:val="20"/>
    </w:rPr>
  </w:style>
  <w:style w:type="paragraph" w:styleId="52">
    <w:name w:val="toc 5"/>
    <w:basedOn w:val="a6"/>
    <w:next w:val="a6"/>
    <w:autoRedefine/>
    <w:uiPriority w:val="39"/>
    <w:rsid w:val="00242DBA"/>
    <w:pPr>
      <w:tabs>
        <w:tab w:val="right" w:leader="dot" w:pos="10206"/>
      </w:tabs>
      <w:spacing w:line="360" w:lineRule="exact"/>
    </w:pPr>
    <w:rPr>
      <w:sz w:val="20"/>
      <w:szCs w:val="20"/>
    </w:rPr>
  </w:style>
  <w:style w:type="paragraph" w:styleId="63">
    <w:name w:val="toc 6"/>
    <w:basedOn w:val="a6"/>
    <w:next w:val="a6"/>
    <w:autoRedefine/>
    <w:uiPriority w:val="39"/>
    <w:rsid w:val="00242DBA"/>
    <w:pPr>
      <w:ind w:left="960"/>
    </w:pPr>
    <w:rPr>
      <w:sz w:val="20"/>
      <w:szCs w:val="20"/>
    </w:rPr>
  </w:style>
  <w:style w:type="paragraph" w:styleId="72">
    <w:name w:val="toc 7"/>
    <w:basedOn w:val="a6"/>
    <w:next w:val="a6"/>
    <w:autoRedefine/>
    <w:uiPriority w:val="39"/>
    <w:rsid w:val="00242DBA"/>
    <w:pPr>
      <w:ind w:left="1200"/>
    </w:pPr>
    <w:rPr>
      <w:sz w:val="20"/>
      <w:szCs w:val="20"/>
    </w:rPr>
  </w:style>
  <w:style w:type="paragraph" w:styleId="81">
    <w:name w:val="toc 8"/>
    <w:basedOn w:val="a6"/>
    <w:next w:val="a6"/>
    <w:autoRedefine/>
    <w:uiPriority w:val="39"/>
    <w:rsid w:val="00242DBA"/>
    <w:pPr>
      <w:tabs>
        <w:tab w:val="right" w:leader="dot" w:pos="10206"/>
      </w:tabs>
      <w:spacing w:line="276" w:lineRule="auto"/>
    </w:pPr>
    <w:rPr>
      <w:sz w:val="20"/>
      <w:szCs w:val="20"/>
    </w:rPr>
  </w:style>
  <w:style w:type="paragraph" w:styleId="92">
    <w:name w:val="toc 9"/>
    <w:basedOn w:val="a6"/>
    <w:next w:val="a6"/>
    <w:autoRedefine/>
    <w:uiPriority w:val="39"/>
    <w:rsid w:val="00242DBA"/>
    <w:pPr>
      <w:tabs>
        <w:tab w:val="right" w:leader="dot" w:pos="10206"/>
      </w:tabs>
    </w:pPr>
    <w:rPr>
      <w:sz w:val="20"/>
      <w:szCs w:val="20"/>
    </w:rPr>
  </w:style>
  <w:style w:type="paragraph" w:customStyle="1" w:styleId="140">
    <w:name w:val="Обычный 14"/>
    <w:basedOn w:val="a6"/>
    <w:rsid w:val="00242DBA"/>
  </w:style>
  <w:style w:type="paragraph" w:styleId="36">
    <w:name w:val="Body Text 3"/>
    <w:basedOn w:val="a6"/>
    <w:link w:val="37"/>
    <w:rsid w:val="00242DBA"/>
    <w:pPr>
      <w:spacing w:after="120"/>
    </w:pPr>
    <w:rPr>
      <w:sz w:val="16"/>
      <w:szCs w:val="16"/>
    </w:rPr>
  </w:style>
  <w:style w:type="character" w:customStyle="1" w:styleId="37">
    <w:name w:val="Основной текст 3 Знак"/>
    <w:basedOn w:val="a7"/>
    <w:link w:val="36"/>
    <w:rsid w:val="00242DBA"/>
    <w:rPr>
      <w:rFonts w:ascii="Times New Roman" w:eastAsia="Times New Roman" w:hAnsi="Times New Roman" w:cs="Times New Roman"/>
      <w:sz w:val="16"/>
      <w:szCs w:val="16"/>
      <w:lang w:eastAsia="ru-RU"/>
    </w:rPr>
  </w:style>
  <w:style w:type="paragraph" w:styleId="HTML">
    <w:name w:val="HTML Preformatted"/>
    <w:basedOn w:val="a6"/>
    <w:link w:val="HTML0"/>
    <w:uiPriority w:val="99"/>
    <w:rsid w:val="0024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uiPriority w:val="99"/>
    <w:rsid w:val="00242DBA"/>
    <w:rPr>
      <w:rFonts w:ascii="Courier New" w:eastAsia="Times New Roman" w:hAnsi="Courier New" w:cs="Times New Roman"/>
      <w:sz w:val="20"/>
      <w:szCs w:val="20"/>
      <w:lang w:eastAsia="ru-RU"/>
    </w:rPr>
  </w:style>
  <w:style w:type="paragraph" w:customStyle="1" w:styleId="ConsPlusTitle">
    <w:name w:val="ConsPlusTitle"/>
    <w:rsid w:val="00242DB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7"/>
    <w:semiHidden/>
    <w:locked/>
    <w:rsid w:val="00242DBA"/>
    <w:rPr>
      <w:lang w:val="ru-RU" w:eastAsia="ru-RU" w:bidi="ar-SA"/>
    </w:rPr>
  </w:style>
  <w:style w:type="paragraph" w:customStyle="1" w:styleId="affb">
    <w:name w:val="Табличный"/>
    <w:basedOn w:val="a6"/>
    <w:rsid w:val="00242DBA"/>
    <w:pPr>
      <w:keepLines/>
    </w:pPr>
    <w:rPr>
      <w:rFonts w:ascii="Century Gothic" w:hAnsi="Century Gothic" w:cs="Century Gothic"/>
      <w:sz w:val="18"/>
      <w:szCs w:val="18"/>
    </w:rPr>
  </w:style>
  <w:style w:type="paragraph" w:styleId="affc">
    <w:name w:val="endnote text"/>
    <w:basedOn w:val="a6"/>
    <w:link w:val="affd"/>
    <w:semiHidden/>
    <w:rsid w:val="00242DBA"/>
    <w:rPr>
      <w:sz w:val="20"/>
      <w:szCs w:val="20"/>
    </w:rPr>
  </w:style>
  <w:style w:type="character" w:customStyle="1" w:styleId="affd">
    <w:name w:val="Текст концевой сноски Знак"/>
    <w:basedOn w:val="a7"/>
    <w:link w:val="affc"/>
    <w:semiHidden/>
    <w:rsid w:val="00242DBA"/>
    <w:rPr>
      <w:rFonts w:ascii="Times New Roman" w:eastAsia="Times New Roman" w:hAnsi="Times New Roman" w:cs="Times New Roman"/>
      <w:sz w:val="20"/>
      <w:szCs w:val="20"/>
      <w:lang w:eastAsia="ru-RU"/>
    </w:rPr>
  </w:style>
  <w:style w:type="character" w:styleId="affe">
    <w:name w:val="endnote reference"/>
    <w:basedOn w:val="a7"/>
    <w:semiHidden/>
    <w:rsid w:val="00242DBA"/>
    <w:rPr>
      <w:vertAlign w:val="superscript"/>
    </w:rPr>
  </w:style>
  <w:style w:type="numbering" w:styleId="111111">
    <w:name w:val="Outline List 2"/>
    <w:basedOn w:val="a9"/>
    <w:semiHidden/>
    <w:rsid w:val="00242DBA"/>
    <w:pPr>
      <w:numPr>
        <w:numId w:val="10"/>
      </w:numPr>
    </w:pPr>
  </w:style>
  <w:style w:type="numbering" w:styleId="1ai">
    <w:name w:val="Outline List 1"/>
    <w:basedOn w:val="a9"/>
    <w:semiHidden/>
    <w:rsid w:val="00242DBA"/>
    <w:pPr>
      <w:numPr>
        <w:numId w:val="11"/>
      </w:numPr>
    </w:pPr>
  </w:style>
  <w:style w:type="paragraph" w:styleId="HTML1">
    <w:name w:val="HTML Address"/>
    <w:basedOn w:val="a6"/>
    <w:link w:val="HTML2"/>
    <w:semiHidden/>
    <w:rsid w:val="00242DBA"/>
    <w:rPr>
      <w:i/>
      <w:iCs/>
    </w:rPr>
  </w:style>
  <w:style w:type="character" w:customStyle="1" w:styleId="HTML2">
    <w:name w:val="Адрес HTML Знак"/>
    <w:basedOn w:val="a7"/>
    <w:link w:val="HTML1"/>
    <w:semiHidden/>
    <w:rsid w:val="00242DBA"/>
    <w:rPr>
      <w:rFonts w:ascii="Times New Roman" w:eastAsia="Times New Roman" w:hAnsi="Times New Roman" w:cs="Times New Roman"/>
      <w:i/>
      <w:iCs/>
      <w:sz w:val="24"/>
      <w:szCs w:val="24"/>
      <w:lang w:eastAsia="ru-RU"/>
    </w:rPr>
  </w:style>
  <w:style w:type="paragraph" w:styleId="afff">
    <w:name w:val="envelope address"/>
    <w:basedOn w:val="a6"/>
    <w:semiHidden/>
    <w:rsid w:val="00242DBA"/>
    <w:pPr>
      <w:framePr w:w="7920" w:h="1980" w:hRule="exact" w:hSpace="180" w:wrap="auto" w:hAnchor="page" w:xAlign="center" w:yAlign="bottom"/>
      <w:ind w:left="2880"/>
    </w:pPr>
    <w:rPr>
      <w:rFonts w:ascii="Arial" w:hAnsi="Arial" w:cs="Arial"/>
    </w:rPr>
  </w:style>
  <w:style w:type="character" w:styleId="HTML3">
    <w:name w:val="HTML Acronym"/>
    <w:basedOn w:val="a7"/>
    <w:semiHidden/>
    <w:rsid w:val="00242DBA"/>
  </w:style>
  <w:style w:type="table" w:styleId="-10">
    <w:name w:val="Table Web 1"/>
    <w:basedOn w:val="a8"/>
    <w:semiHidden/>
    <w:rsid w:val="00242D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semiHidden/>
    <w:rsid w:val="00242D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semiHidden/>
    <w:rsid w:val="00242D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0">
    <w:name w:val="annotation reference"/>
    <w:basedOn w:val="a7"/>
    <w:rsid w:val="00242DBA"/>
    <w:rPr>
      <w:sz w:val="16"/>
      <w:szCs w:val="16"/>
    </w:rPr>
  </w:style>
  <w:style w:type="paragraph" w:styleId="afff1">
    <w:name w:val="annotation text"/>
    <w:basedOn w:val="a6"/>
    <w:link w:val="afff2"/>
    <w:rsid w:val="00242DBA"/>
    <w:rPr>
      <w:sz w:val="20"/>
      <w:szCs w:val="20"/>
    </w:rPr>
  </w:style>
  <w:style w:type="character" w:customStyle="1" w:styleId="afff2">
    <w:name w:val="Текст примечания Знак"/>
    <w:basedOn w:val="a7"/>
    <w:link w:val="afff1"/>
    <w:rsid w:val="00242DBA"/>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242DBA"/>
    <w:rPr>
      <w:b/>
      <w:bCs/>
    </w:rPr>
  </w:style>
  <w:style w:type="character" w:customStyle="1" w:styleId="afff4">
    <w:name w:val="Тема примечания Знак"/>
    <w:basedOn w:val="afff2"/>
    <w:link w:val="afff3"/>
    <w:rsid w:val="00242DBA"/>
    <w:rPr>
      <w:rFonts w:ascii="Times New Roman" w:eastAsia="Times New Roman" w:hAnsi="Times New Roman" w:cs="Times New Roman"/>
      <w:b/>
      <w:bCs/>
      <w:sz w:val="20"/>
      <w:szCs w:val="20"/>
      <w:lang w:eastAsia="ru-RU"/>
    </w:rPr>
  </w:style>
  <w:style w:type="character" w:styleId="afff5">
    <w:name w:val="Placeholder Text"/>
    <w:basedOn w:val="a7"/>
    <w:uiPriority w:val="99"/>
    <w:semiHidden/>
    <w:rsid w:val="00242DBA"/>
    <w:rPr>
      <w:color w:val="808080"/>
    </w:rPr>
  </w:style>
  <w:style w:type="paragraph" w:customStyle="1" w:styleId="font7">
    <w:name w:val="font7"/>
    <w:basedOn w:val="a6"/>
    <w:rsid w:val="00242DBA"/>
    <w:pPr>
      <w:spacing w:before="100" w:beforeAutospacing="1" w:after="100" w:afterAutospacing="1"/>
    </w:pPr>
    <w:rPr>
      <w:rFonts w:ascii="Tahoma" w:hAnsi="Tahoma" w:cs="Tahoma"/>
      <w:color w:val="000000"/>
      <w:sz w:val="16"/>
      <w:szCs w:val="16"/>
    </w:rPr>
  </w:style>
  <w:style w:type="paragraph" w:customStyle="1" w:styleId="font8">
    <w:name w:val="font8"/>
    <w:basedOn w:val="a6"/>
    <w:rsid w:val="00242DBA"/>
    <w:pPr>
      <w:spacing w:before="100" w:beforeAutospacing="1" w:after="100" w:afterAutospacing="1"/>
    </w:pPr>
    <w:rPr>
      <w:rFonts w:ascii="Tahoma" w:hAnsi="Tahoma" w:cs="Tahoma"/>
      <w:b/>
      <w:bCs/>
      <w:color w:val="000000"/>
      <w:sz w:val="16"/>
      <w:szCs w:val="16"/>
    </w:rPr>
  </w:style>
  <w:style w:type="character" w:customStyle="1" w:styleId="WW-Absatz-Standardschriftart111111111">
    <w:name w:val="WW-Absatz-Standardschriftart111111111"/>
    <w:rsid w:val="00242DBA"/>
  </w:style>
  <w:style w:type="paragraph" w:customStyle="1" w:styleId="311">
    <w:name w:val="Основной текст с отступом 31"/>
    <w:basedOn w:val="a6"/>
    <w:rsid w:val="00242DBA"/>
    <w:pPr>
      <w:widowControl w:val="0"/>
      <w:spacing w:after="120"/>
      <w:ind w:left="283"/>
    </w:pPr>
    <w:rPr>
      <w:rFonts w:ascii="Arial" w:hAnsi="Arial"/>
      <w:kern w:val="1"/>
      <w:sz w:val="16"/>
      <w:szCs w:val="16"/>
    </w:rPr>
  </w:style>
  <w:style w:type="paragraph" w:customStyle="1" w:styleId="211">
    <w:name w:val="Основной текст с отступом 21"/>
    <w:basedOn w:val="a6"/>
    <w:rsid w:val="00242DBA"/>
    <w:pPr>
      <w:widowControl w:val="0"/>
      <w:spacing w:after="120" w:line="480" w:lineRule="auto"/>
      <w:ind w:left="283"/>
      <w:textAlignment w:val="baseline"/>
    </w:pPr>
    <w:rPr>
      <w:rFonts w:ascii="Arial" w:hAnsi="Arial"/>
      <w:kern w:val="1"/>
      <w:sz w:val="20"/>
    </w:rPr>
  </w:style>
  <w:style w:type="paragraph" w:customStyle="1" w:styleId="ConsPlusCell">
    <w:name w:val="ConsPlusCell"/>
    <w:rsid w:val="00242DB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6">
    <w:name w:val="Emphasis"/>
    <w:basedOn w:val="a7"/>
    <w:uiPriority w:val="20"/>
    <w:qFormat/>
    <w:rsid w:val="00242DBA"/>
    <w:rPr>
      <w:i/>
      <w:iCs/>
    </w:rPr>
  </w:style>
  <w:style w:type="paragraph" w:customStyle="1" w:styleId="mail">
    <w:name w:val="mail"/>
    <w:basedOn w:val="a6"/>
    <w:rsid w:val="00242DBA"/>
    <w:pPr>
      <w:spacing w:before="100" w:beforeAutospacing="1" w:after="100" w:afterAutospacing="1"/>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7"/>
    <w:rsid w:val="00242DBA"/>
    <w:rPr>
      <w:sz w:val="24"/>
      <w:szCs w:val="24"/>
    </w:rPr>
  </w:style>
  <w:style w:type="paragraph" w:customStyle="1" w:styleId="section1">
    <w:name w:val="section1"/>
    <w:basedOn w:val="a6"/>
    <w:rsid w:val="00242DBA"/>
    <w:pPr>
      <w:spacing w:before="100" w:beforeAutospacing="1" w:after="100" w:afterAutospacing="1"/>
    </w:pPr>
  </w:style>
  <w:style w:type="character" w:customStyle="1" w:styleId="afff7">
    <w:name w:val="Основной текст_"/>
    <w:basedOn w:val="a7"/>
    <w:link w:val="19"/>
    <w:rsid w:val="00242DBA"/>
    <w:rPr>
      <w:sz w:val="31"/>
      <w:szCs w:val="31"/>
      <w:shd w:val="clear" w:color="auto" w:fill="FFFFFF"/>
    </w:rPr>
  </w:style>
  <w:style w:type="paragraph" w:customStyle="1" w:styleId="19">
    <w:name w:val="Основной текст1"/>
    <w:basedOn w:val="a6"/>
    <w:link w:val="afff7"/>
    <w:rsid w:val="00242DBA"/>
    <w:pPr>
      <w:shd w:val="clear" w:color="auto" w:fill="FFFFFF"/>
      <w:spacing w:line="0" w:lineRule="atLeast"/>
      <w:ind w:hanging="2080"/>
    </w:pPr>
    <w:rPr>
      <w:rFonts w:asciiTheme="minorHAnsi" w:eastAsiaTheme="minorHAnsi" w:hAnsiTheme="minorHAnsi" w:cstheme="minorBidi"/>
      <w:sz w:val="31"/>
      <w:szCs w:val="31"/>
      <w:lang w:eastAsia="en-US"/>
    </w:rPr>
  </w:style>
  <w:style w:type="character" w:customStyle="1" w:styleId="53">
    <w:name w:val="Основной текст (5)_"/>
    <w:basedOn w:val="a7"/>
    <w:link w:val="54"/>
    <w:rsid w:val="00242DBA"/>
    <w:rPr>
      <w:rFonts w:ascii="Garamond" w:eastAsia="Garamond" w:hAnsi="Garamond" w:cs="Garamond"/>
      <w:spacing w:val="30"/>
      <w:sz w:val="36"/>
      <w:szCs w:val="36"/>
      <w:shd w:val="clear" w:color="auto" w:fill="FFFFFF"/>
    </w:rPr>
  </w:style>
  <w:style w:type="paragraph" w:customStyle="1" w:styleId="54">
    <w:name w:val="Основной текст (5)"/>
    <w:basedOn w:val="a6"/>
    <w:link w:val="53"/>
    <w:rsid w:val="00242DBA"/>
    <w:pPr>
      <w:shd w:val="clear" w:color="auto" w:fill="FFFFFF"/>
      <w:spacing w:line="0" w:lineRule="atLeast"/>
    </w:pPr>
    <w:rPr>
      <w:rFonts w:ascii="Garamond" w:eastAsia="Garamond" w:hAnsi="Garamond" w:cs="Garamond"/>
      <w:spacing w:val="30"/>
      <w:sz w:val="36"/>
      <w:szCs w:val="36"/>
      <w:lang w:eastAsia="en-US"/>
    </w:rPr>
  </w:style>
  <w:style w:type="character" w:customStyle="1" w:styleId="28">
    <w:name w:val="Основной текст (2)_"/>
    <w:basedOn w:val="a7"/>
    <w:link w:val="2a"/>
    <w:rsid w:val="00242DBA"/>
    <w:rPr>
      <w:sz w:val="32"/>
      <w:szCs w:val="32"/>
      <w:shd w:val="clear" w:color="auto" w:fill="FFFFFF"/>
    </w:rPr>
  </w:style>
  <w:style w:type="paragraph" w:customStyle="1" w:styleId="2a">
    <w:name w:val="Основной текст (2)"/>
    <w:basedOn w:val="a6"/>
    <w:link w:val="28"/>
    <w:rsid w:val="00242DBA"/>
    <w:pPr>
      <w:shd w:val="clear" w:color="auto" w:fill="FFFFFF"/>
      <w:spacing w:line="0" w:lineRule="atLeast"/>
      <w:ind w:hanging="1580"/>
    </w:pPr>
    <w:rPr>
      <w:rFonts w:asciiTheme="minorHAnsi" w:eastAsiaTheme="minorHAnsi" w:hAnsiTheme="minorHAnsi" w:cstheme="minorBidi"/>
      <w:sz w:val="32"/>
      <w:szCs w:val="32"/>
      <w:lang w:eastAsia="en-US"/>
    </w:rPr>
  </w:style>
  <w:style w:type="character" w:customStyle="1" w:styleId="180">
    <w:name w:val="Основной текст (18)_"/>
    <w:basedOn w:val="a7"/>
    <w:link w:val="181"/>
    <w:rsid w:val="00242DBA"/>
    <w:rPr>
      <w:sz w:val="34"/>
      <w:szCs w:val="34"/>
      <w:shd w:val="clear" w:color="auto" w:fill="FFFFFF"/>
    </w:rPr>
  </w:style>
  <w:style w:type="paragraph" w:customStyle="1" w:styleId="181">
    <w:name w:val="Основной текст (18)"/>
    <w:basedOn w:val="a6"/>
    <w:link w:val="180"/>
    <w:rsid w:val="00242DBA"/>
    <w:pPr>
      <w:shd w:val="clear" w:color="auto" w:fill="FFFFFF"/>
      <w:spacing w:line="0" w:lineRule="atLeast"/>
    </w:pPr>
    <w:rPr>
      <w:rFonts w:asciiTheme="minorHAnsi" w:eastAsiaTheme="minorHAnsi" w:hAnsiTheme="minorHAnsi" w:cstheme="minorBidi"/>
      <w:sz w:val="34"/>
      <w:szCs w:val="34"/>
      <w:lang w:eastAsia="en-US"/>
    </w:rPr>
  </w:style>
  <w:style w:type="character" w:customStyle="1" w:styleId="38">
    <w:name w:val="Основной текст (3)_"/>
    <w:basedOn w:val="a7"/>
    <w:link w:val="39"/>
    <w:rsid w:val="00242DBA"/>
    <w:rPr>
      <w:shd w:val="clear" w:color="auto" w:fill="FFFFFF"/>
    </w:rPr>
  </w:style>
  <w:style w:type="paragraph" w:customStyle="1" w:styleId="39">
    <w:name w:val="Основной текст (3)"/>
    <w:basedOn w:val="a6"/>
    <w:link w:val="38"/>
    <w:rsid w:val="00242DBA"/>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msolistparagraph0">
    <w:name w:val="msolistparagraph"/>
    <w:basedOn w:val="a6"/>
    <w:rsid w:val="00242DBA"/>
    <w:pPr>
      <w:spacing w:after="200" w:line="276" w:lineRule="auto"/>
      <w:ind w:left="720"/>
      <w:contextualSpacing/>
    </w:pPr>
    <w:rPr>
      <w:rFonts w:ascii="Calibri" w:eastAsia="Calibri" w:hAnsi="Calibri"/>
      <w:sz w:val="22"/>
      <w:szCs w:val="22"/>
      <w:lang w:eastAsia="en-US"/>
    </w:rPr>
  </w:style>
  <w:style w:type="paragraph" w:customStyle="1" w:styleId="afff8">
    <w:name w:val="Абзац"/>
    <w:link w:val="afff9"/>
    <w:rsid w:val="00242DB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fff8"/>
    <w:rsid w:val="00242DBA"/>
    <w:rPr>
      <w:rFonts w:ascii="Times New Roman" w:eastAsia="Times New Roman" w:hAnsi="Times New Roman" w:cs="Times New Roman"/>
      <w:sz w:val="24"/>
      <w:szCs w:val="24"/>
      <w:lang w:eastAsia="ru-RU"/>
    </w:rPr>
  </w:style>
  <w:style w:type="character" w:customStyle="1" w:styleId="afffa">
    <w:name w:val="Текст_Обычный"/>
    <w:basedOn w:val="a7"/>
    <w:uiPriority w:val="1"/>
    <w:qFormat/>
    <w:rsid w:val="00242DBA"/>
    <w:rPr>
      <w:b w:val="0"/>
    </w:rPr>
  </w:style>
  <w:style w:type="paragraph" w:customStyle="1" w:styleId="1a">
    <w:name w:val="Список_маркерный_1_уровень"/>
    <w:link w:val="1b"/>
    <w:qFormat/>
    <w:rsid w:val="00242DBA"/>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b">
    <w:name w:val="Список_маркерный_1_уровень Знак"/>
    <w:basedOn w:val="a7"/>
    <w:link w:val="1a"/>
    <w:rsid w:val="00242DBA"/>
    <w:rPr>
      <w:rFonts w:ascii="Times New Roman" w:eastAsia="Times New Roman" w:hAnsi="Times New Roman" w:cs="Times New Roman"/>
      <w:snapToGrid w:val="0"/>
      <w:sz w:val="24"/>
      <w:szCs w:val="24"/>
      <w:lang w:eastAsia="ru-RU"/>
    </w:rPr>
  </w:style>
  <w:style w:type="paragraph" w:customStyle="1" w:styleId="afffb">
    <w:name w:val="Таблица_номер_таблицы"/>
    <w:link w:val="afffc"/>
    <w:rsid w:val="00242DBA"/>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c">
    <w:name w:val="Таблица_номер_таблицы Знак"/>
    <w:link w:val="afffb"/>
    <w:rsid w:val="00242DBA"/>
    <w:rPr>
      <w:rFonts w:ascii="Times New Roman" w:eastAsia="Times New Roman" w:hAnsi="Times New Roman" w:cs="Times New Roman"/>
      <w:bCs/>
      <w:sz w:val="24"/>
      <w:szCs w:val="20"/>
      <w:lang w:eastAsia="ru-RU"/>
    </w:rPr>
  </w:style>
  <w:style w:type="character" w:customStyle="1" w:styleId="afffd">
    <w:name w:val="Текст_Жирный"/>
    <w:basedOn w:val="a7"/>
    <w:uiPriority w:val="1"/>
    <w:qFormat/>
    <w:rsid w:val="00242DBA"/>
    <w:rPr>
      <w:rFonts w:ascii="Times New Roman" w:hAnsi="Times New Roman"/>
      <w:b/>
    </w:rPr>
  </w:style>
  <w:style w:type="character" w:customStyle="1" w:styleId="afffe">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7"/>
    <w:rsid w:val="00242DBA"/>
    <w:rPr>
      <w:sz w:val="24"/>
      <w:szCs w:val="24"/>
      <w:lang w:val="ru-RU" w:eastAsia="ru-RU" w:bidi="ar-SA"/>
    </w:rPr>
  </w:style>
  <w:style w:type="paragraph" w:customStyle="1" w:styleId="xl63">
    <w:name w:val="xl63"/>
    <w:basedOn w:val="a6"/>
    <w:rsid w:val="00242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6"/>
    <w:rsid w:val="00242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t1">
    <w:name w:val="stylet1"/>
    <w:basedOn w:val="a6"/>
    <w:rsid w:val="00242DBA"/>
    <w:pPr>
      <w:spacing w:before="100" w:beforeAutospacing="1" w:after="100" w:afterAutospacing="1"/>
    </w:pPr>
  </w:style>
  <w:style w:type="paragraph" w:customStyle="1" w:styleId="64">
    <w:name w:val="Знак Знак6"/>
    <w:basedOn w:val="a6"/>
    <w:rsid w:val="00242DBA"/>
    <w:pPr>
      <w:widowControl w:val="0"/>
      <w:adjustRightInd w:val="0"/>
      <w:spacing w:after="160" w:line="240" w:lineRule="exact"/>
      <w:jc w:val="right"/>
    </w:pPr>
    <w:rPr>
      <w:sz w:val="20"/>
      <w:szCs w:val="20"/>
      <w:lang w:val="en-GB" w:eastAsia="en-US"/>
    </w:rPr>
  </w:style>
  <w:style w:type="paragraph" w:customStyle="1" w:styleId="111">
    <w:name w:val="Заголовок_11"/>
    <w:basedOn w:val="9"/>
    <w:link w:val="112"/>
    <w:qFormat/>
    <w:rsid w:val="00242DBA"/>
    <w:pPr>
      <w:keepNext/>
      <w:widowControl w:val="0"/>
      <w:numPr>
        <w:numId w:val="0"/>
      </w:numPr>
      <w:spacing w:line="320" w:lineRule="exact"/>
      <w:outlineLvl w:val="0"/>
    </w:pPr>
    <w:rPr>
      <w:snapToGrid w:val="0"/>
    </w:rPr>
  </w:style>
  <w:style w:type="character" w:customStyle="1" w:styleId="112">
    <w:name w:val="Заголовок_11 Знак"/>
    <w:basedOn w:val="a7"/>
    <w:link w:val="111"/>
    <w:rsid w:val="00242DBA"/>
    <w:rPr>
      <w:rFonts w:ascii="Times New Roman" w:eastAsia="Times New Roman" w:hAnsi="Times New Roman" w:cs="Arial"/>
      <w:b/>
      <w:snapToGrid w:val="0"/>
      <w:sz w:val="28"/>
      <w:lang w:eastAsia="ru-RU"/>
    </w:rPr>
  </w:style>
  <w:style w:type="paragraph" w:customStyle="1" w:styleId="13">
    <w:name w:val="Оглавление_13"/>
    <w:basedOn w:val="8"/>
    <w:next w:val="9"/>
    <w:link w:val="130"/>
    <w:qFormat/>
    <w:rsid w:val="00242DBA"/>
    <w:pPr>
      <w:keepNext w:val="0"/>
      <w:keepLines w:val="0"/>
      <w:numPr>
        <w:numId w:val="17"/>
      </w:numPr>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7"/>
    <w:link w:val="13"/>
    <w:rsid w:val="00242DBA"/>
    <w:rPr>
      <w:rFonts w:ascii="Times New Roman" w:eastAsia="Times New Roman" w:hAnsi="Times New Roman" w:cs="Times New Roman"/>
      <w:b/>
      <w:iCs/>
      <w:snapToGrid w:val="0"/>
      <w:sz w:val="28"/>
      <w:szCs w:val="24"/>
      <w:lang w:eastAsia="ru-RU"/>
    </w:rPr>
  </w:style>
  <w:style w:type="character" w:customStyle="1" w:styleId="212">
    <w:name w:val="Знак Знак212"/>
    <w:basedOn w:val="a7"/>
    <w:rsid w:val="00242DBA"/>
    <w:rPr>
      <w:sz w:val="24"/>
      <w:szCs w:val="24"/>
      <w:lang w:val="ru-RU" w:eastAsia="ru-RU" w:bidi="ar-SA"/>
    </w:rPr>
  </w:style>
  <w:style w:type="character" w:customStyle="1" w:styleId="292">
    <w:name w:val="Знак Знак292"/>
    <w:basedOn w:val="a7"/>
    <w:rsid w:val="00242DBA"/>
    <w:rPr>
      <w:rFonts w:ascii="Arial" w:hAnsi="Arial" w:cs="Arial"/>
      <w:b/>
      <w:bCs/>
      <w:sz w:val="26"/>
      <w:szCs w:val="26"/>
      <w:lang w:val="ru-RU" w:eastAsia="ru-RU" w:bidi="ar-SA"/>
    </w:rPr>
  </w:style>
  <w:style w:type="character" w:customStyle="1" w:styleId="202">
    <w:name w:val="Знак Знак202"/>
    <w:basedOn w:val="a7"/>
    <w:semiHidden/>
    <w:rsid w:val="00242DBA"/>
    <w:rPr>
      <w:lang w:val="ru-RU" w:eastAsia="ru-RU" w:bidi="ar-SA"/>
    </w:rPr>
  </w:style>
  <w:style w:type="character" w:customStyle="1" w:styleId="2111">
    <w:name w:val="Знак Знак211"/>
    <w:basedOn w:val="a7"/>
    <w:rsid w:val="00242DBA"/>
    <w:rPr>
      <w:sz w:val="24"/>
      <w:szCs w:val="24"/>
      <w:lang w:val="ru-RU" w:eastAsia="ru-RU" w:bidi="ar-SA"/>
    </w:rPr>
  </w:style>
  <w:style w:type="character" w:customStyle="1" w:styleId="291">
    <w:name w:val="Знак Знак291"/>
    <w:basedOn w:val="a7"/>
    <w:rsid w:val="00242DBA"/>
    <w:rPr>
      <w:rFonts w:ascii="Arial" w:hAnsi="Arial" w:cs="Arial"/>
      <w:b/>
      <w:bCs/>
      <w:sz w:val="26"/>
      <w:szCs w:val="26"/>
      <w:lang w:val="ru-RU" w:eastAsia="ru-RU" w:bidi="ar-SA"/>
    </w:rPr>
  </w:style>
  <w:style w:type="character" w:customStyle="1" w:styleId="201">
    <w:name w:val="Знак Знак201"/>
    <w:basedOn w:val="a7"/>
    <w:semiHidden/>
    <w:rsid w:val="00242DBA"/>
    <w:rPr>
      <w:lang w:val="ru-RU" w:eastAsia="ru-RU" w:bidi="ar-SA"/>
    </w:rPr>
  </w:style>
  <w:style w:type="paragraph" w:customStyle="1" w:styleId="3">
    <w:name w:val="Оглавление_3"/>
    <w:next w:val="afff8"/>
    <w:link w:val="3a"/>
    <w:qFormat/>
    <w:rsid w:val="00242DBA"/>
    <w:pPr>
      <w:keepNext/>
      <w:numPr>
        <w:numId w:val="20"/>
      </w:numPr>
      <w:spacing w:after="0" w:line="240" w:lineRule="auto"/>
      <w:jc w:val="right"/>
    </w:pPr>
    <w:rPr>
      <w:rFonts w:ascii="Times New Roman" w:eastAsia="Times New Roman" w:hAnsi="Times New Roman" w:cs="Times New Roman"/>
      <w:bCs/>
      <w:sz w:val="24"/>
      <w:szCs w:val="20"/>
      <w:lang w:eastAsia="ru-RU"/>
    </w:rPr>
  </w:style>
  <w:style w:type="character" w:customStyle="1" w:styleId="3a">
    <w:name w:val="Оглавление_3 Знак"/>
    <w:link w:val="3"/>
    <w:rsid w:val="00242DBA"/>
    <w:rPr>
      <w:rFonts w:ascii="Times New Roman" w:eastAsia="Times New Roman" w:hAnsi="Times New Roman" w:cs="Times New Roman"/>
      <w:bCs/>
      <w:sz w:val="24"/>
      <w:szCs w:val="20"/>
      <w:lang w:eastAsia="ru-RU"/>
    </w:rPr>
  </w:style>
  <w:style w:type="paragraph" w:customStyle="1" w:styleId="a">
    <w:name w:val="Приложения"/>
    <w:next w:val="aff"/>
    <w:link w:val="affff"/>
    <w:rsid w:val="00242DBA"/>
    <w:pPr>
      <w:numPr>
        <w:numId w:val="18"/>
      </w:numPr>
      <w:spacing w:after="0" w:line="240" w:lineRule="auto"/>
      <w:jc w:val="right"/>
    </w:pPr>
    <w:rPr>
      <w:rFonts w:ascii="Times New Roman" w:eastAsia="Times New Roman" w:hAnsi="Times New Roman" w:cs="Arial"/>
      <w:color w:val="000000"/>
      <w:sz w:val="24"/>
      <w:szCs w:val="20"/>
      <w:lang w:eastAsia="ru-RU"/>
    </w:rPr>
  </w:style>
  <w:style w:type="character" w:customStyle="1" w:styleId="affff">
    <w:name w:val="Приложения Знак"/>
    <w:link w:val="a"/>
    <w:rsid w:val="00242DBA"/>
    <w:rPr>
      <w:rFonts w:ascii="Times New Roman" w:eastAsia="Times New Roman" w:hAnsi="Times New Roman" w:cs="Arial"/>
      <w:color w:val="000000"/>
      <w:sz w:val="24"/>
      <w:szCs w:val="20"/>
      <w:lang w:eastAsia="ru-RU"/>
    </w:rPr>
  </w:style>
  <w:style w:type="character" w:customStyle="1" w:styleId="73">
    <w:name w:val="Заголовок_7!"/>
    <w:basedOn w:val="a7"/>
    <w:uiPriority w:val="1"/>
    <w:rsid w:val="00242DBA"/>
    <w:rPr>
      <w:rFonts w:ascii="Times New Roman" w:hAnsi="Times New Roman"/>
      <w:b/>
    </w:rPr>
  </w:style>
  <w:style w:type="table" w:customStyle="1" w:styleId="-51">
    <w:name w:val="Светлая заливка - Акцент 51"/>
    <w:basedOn w:val="a8"/>
    <w:next w:val="-5"/>
    <w:uiPriority w:val="60"/>
    <w:rsid w:val="00242DBA"/>
    <w:pPr>
      <w:spacing w:after="0" w:line="240" w:lineRule="auto"/>
      <w:ind w:left="1429" w:hanging="720"/>
      <w:jc w:val="both"/>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82">
    <w:name w:val="Знак8"/>
    <w:basedOn w:val="a6"/>
    <w:autoRedefine/>
    <w:rsid w:val="00242DBA"/>
    <w:pPr>
      <w:tabs>
        <w:tab w:val="left" w:pos="2160"/>
      </w:tabs>
      <w:spacing w:before="120" w:line="240" w:lineRule="exact"/>
      <w:jc w:val="center"/>
    </w:pPr>
    <w:rPr>
      <w:noProof/>
      <w:lang w:val="en-US"/>
    </w:rPr>
  </w:style>
  <w:style w:type="character" w:styleId="affff0">
    <w:name w:val="Book Title"/>
    <w:basedOn w:val="a7"/>
    <w:uiPriority w:val="33"/>
    <w:qFormat/>
    <w:rsid w:val="00242DBA"/>
    <w:rPr>
      <w:b/>
      <w:bCs/>
      <w:smallCaps/>
      <w:spacing w:val="5"/>
    </w:rPr>
  </w:style>
  <w:style w:type="paragraph" w:customStyle="1" w:styleId="bl1">
    <w:name w:val="bl1"/>
    <w:basedOn w:val="a6"/>
    <w:rsid w:val="00242DBA"/>
    <w:pPr>
      <w:spacing w:before="100" w:beforeAutospacing="1" w:after="100" w:afterAutospacing="1"/>
    </w:pPr>
    <w:rPr>
      <w:sz w:val="18"/>
      <w:szCs w:val="18"/>
    </w:rPr>
  </w:style>
  <w:style w:type="paragraph" w:customStyle="1" w:styleId="affff1">
    <w:name w:val="Таблицы (моноширинный)"/>
    <w:basedOn w:val="a6"/>
    <w:next w:val="a6"/>
    <w:rsid w:val="00242DBA"/>
    <w:pPr>
      <w:widowControl w:val="0"/>
      <w:autoSpaceDE w:val="0"/>
      <w:autoSpaceDN w:val="0"/>
      <w:adjustRightInd w:val="0"/>
    </w:pPr>
    <w:rPr>
      <w:rFonts w:ascii="Courier New" w:hAnsi="Courier New" w:cs="Courier New"/>
    </w:rPr>
  </w:style>
  <w:style w:type="character" w:customStyle="1" w:styleId="FontStyle60">
    <w:name w:val="Font Style60"/>
    <w:rsid w:val="00242DBA"/>
    <w:rPr>
      <w:rFonts w:ascii="Times New Roman" w:hAnsi="Times New Roman" w:cs="Times New Roman"/>
      <w:sz w:val="24"/>
      <w:szCs w:val="24"/>
    </w:rPr>
  </w:style>
  <w:style w:type="paragraph" w:customStyle="1" w:styleId="Style6">
    <w:name w:val="Style6"/>
    <w:basedOn w:val="a6"/>
    <w:uiPriority w:val="99"/>
    <w:rsid w:val="00242DBA"/>
    <w:pPr>
      <w:widowControl w:val="0"/>
      <w:autoSpaceDE w:val="0"/>
      <w:autoSpaceDN w:val="0"/>
      <w:adjustRightInd w:val="0"/>
      <w:spacing w:line="301" w:lineRule="exact"/>
      <w:ind w:firstLine="720"/>
    </w:pPr>
  </w:style>
  <w:style w:type="character" w:customStyle="1" w:styleId="FontStyle33">
    <w:name w:val="Font Style33"/>
    <w:rsid w:val="00242DBA"/>
    <w:rPr>
      <w:rFonts w:ascii="Times New Roman" w:hAnsi="Times New Roman" w:cs="Times New Roman"/>
      <w:sz w:val="26"/>
      <w:szCs w:val="26"/>
    </w:rPr>
  </w:style>
  <w:style w:type="character" w:customStyle="1" w:styleId="FontStyle138">
    <w:name w:val="Font Style138"/>
    <w:rsid w:val="00242DBA"/>
    <w:rPr>
      <w:rFonts w:ascii="Bookman Old Style" w:hAnsi="Bookman Old Style" w:cs="Bookman Old Style"/>
      <w:sz w:val="24"/>
      <w:szCs w:val="24"/>
    </w:rPr>
  </w:style>
  <w:style w:type="paragraph" w:customStyle="1" w:styleId="113">
    <w:name w:val="Заголовок 11"/>
    <w:basedOn w:val="a6"/>
    <w:next w:val="a6"/>
    <w:rsid w:val="00242DBA"/>
    <w:pPr>
      <w:keepNext/>
      <w:outlineLvl w:val="0"/>
    </w:pPr>
    <w:rPr>
      <w:szCs w:val="20"/>
    </w:rPr>
  </w:style>
  <w:style w:type="paragraph" w:customStyle="1" w:styleId="74">
    <w:name w:val="Знак7"/>
    <w:basedOn w:val="a6"/>
    <w:autoRedefine/>
    <w:rsid w:val="00242DBA"/>
    <w:pPr>
      <w:tabs>
        <w:tab w:val="left" w:pos="2160"/>
      </w:tabs>
      <w:spacing w:before="120" w:line="240" w:lineRule="exact"/>
    </w:pPr>
    <w:rPr>
      <w:noProof/>
      <w:lang w:val="en-US"/>
    </w:rPr>
  </w:style>
  <w:style w:type="character" w:customStyle="1" w:styleId="titletext">
    <w:name w:val="title_text"/>
    <w:basedOn w:val="a7"/>
    <w:rsid w:val="00242DBA"/>
  </w:style>
  <w:style w:type="character" w:customStyle="1" w:styleId="tcels">
    <w:name w:val="t_cels"/>
    <w:basedOn w:val="a7"/>
    <w:rsid w:val="00242DBA"/>
  </w:style>
  <w:style w:type="paragraph" w:customStyle="1" w:styleId="conspluscell0">
    <w:name w:val="conspluscell"/>
    <w:basedOn w:val="a6"/>
    <w:rsid w:val="00242DBA"/>
    <w:pPr>
      <w:spacing w:before="100" w:beforeAutospacing="1" w:after="100" w:afterAutospacing="1"/>
    </w:pPr>
  </w:style>
  <w:style w:type="paragraph" w:styleId="affff2">
    <w:name w:val="Note Heading"/>
    <w:basedOn w:val="a6"/>
    <w:next w:val="a6"/>
    <w:link w:val="affff3"/>
    <w:uiPriority w:val="99"/>
    <w:semiHidden/>
    <w:unhideWhenUsed/>
    <w:rsid w:val="00242DBA"/>
  </w:style>
  <w:style w:type="character" w:customStyle="1" w:styleId="affff3">
    <w:name w:val="Заголовок записки Знак"/>
    <w:basedOn w:val="a7"/>
    <w:link w:val="affff2"/>
    <w:uiPriority w:val="99"/>
    <w:semiHidden/>
    <w:rsid w:val="00242DBA"/>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6"/>
    <w:rsid w:val="00242DBA"/>
    <w:pPr>
      <w:spacing w:before="100" w:beforeAutospacing="1" w:after="100" w:afterAutospacing="1"/>
    </w:pPr>
    <w:rPr>
      <w:rFonts w:ascii="Tahoma" w:hAnsi="Tahoma"/>
      <w:sz w:val="20"/>
      <w:szCs w:val="20"/>
      <w:lang w:val="en-US" w:eastAsia="en-US"/>
    </w:rPr>
  </w:style>
  <w:style w:type="paragraph" w:customStyle="1" w:styleId="a3">
    <w:name w:val="ПЗ список маркер"/>
    <w:basedOn w:val="a6"/>
    <w:rsid w:val="00242DBA"/>
    <w:pPr>
      <w:numPr>
        <w:numId w:val="19"/>
      </w:numPr>
    </w:pPr>
  </w:style>
  <w:style w:type="character" w:customStyle="1" w:styleId="75">
    <w:name w:val="Подпись к картинке (7)_"/>
    <w:basedOn w:val="a7"/>
    <w:rsid w:val="00242DBA"/>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242DBA"/>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7"/>
    <w:link w:val="101"/>
    <w:rsid w:val="00242DBA"/>
    <w:rPr>
      <w:sz w:val="24"/>
      <w:szCs w:val="24"/>
      <w:shd w:val="clear" w:color="auto" w:fill="FFFFFF"/>
    </w:rPr>
  </w:style>
  <w:style w:type="paragraph" w:customStyle="1" w:styleId="101">
    <w:name w:val="Основной текст (10)"/>
    <w:basedOn w:val="a6"/>
    <w:link w:val="100"/>
    <w:rsid w:val="00242DBA"/>
    <w:pPr>
      <w:shd w:val="clear" w:color="auto" w:fill="FFFFFF"/>
      <w:spacing w:line="0" w:lineRule="atLeast"/>
    </w:pPr>
    <w:rPr>
      <w:rFonts w:asciiTheme="minorHAnsi" w:eastAsiaTheme="minorHAnsi" w:hAnsiTheme="minorHAnsi" w:cstheme="minorBidi"/>
      <w:lang w:eastAsia="en-US"/>
    </w:rPr>
  </w:style>
  <w:style w:type="character" w:customStyle="1" w:styleId="affff4">
    <w:name w:val="Основной текст + Полужирный"/>
    <w:basedOn w:val="afff7"/>
    <w:rsid w:val="00242DBA"/>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7"/>
    <w:rsid w:val="00242DBA"/>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6"/>
    <w:next w:val="a6"/>
    <w:uiPriority w:val="99"/>
    <w:rsid w:val="00242DBA"/>
    <w:pPr>
      <w:autoSpaceDE w:val="0"/>
      <w:autoSpaceDN w:val="0"/>
      <w:adjustRightInd w:val="0"/>
      <w:spacing w:line="191" w:lineRule="atLeast"/>
    </w:pPr>
    <w:rPr>
      <w:rFonts w:ascii="NewtonC" w:hAnsi="NewtonC"/>
    </w:rPr>
  </w:style>
  <w:style w:type="character" w:customStyle="1" w:styleId="A10">
    <w:name w:val="A10"/>
    <w:uiPriority w:val="99"/>
    <w:rsid w:val="00242DBA"/>
    <w:rPr>
      <w:rFonts w:cs="NewtonC"/>
      <w:color w:val="000000"/>
      <w:sz w:val="12"/>
      <w:szCs w:val="12"/>
    </w:rPr>
  </w:style>
  <w:style w:type="character" w:customStyle="1" w:styleId="A90">
    <w:name w:val="A9"/>
    <w:uiPriority w:val="99"/>
    <w:rsid w:val="00242DBA"/>
    <w:rPr>
      <w:rFonts w:cs="NewtonC"/>
      <w:color w:val="000000"/>
      <w:sz w:val="19"/>
      <w:szCs w:val="19"/>
    </w:rPr>
  </w:style>
  <w:style w:type="character" w:customStyle="1" w:styleId="120">
    <w:name w:val="Заголовок №1 (2)_"/>
    <w:basedOn w:val="a7"/>
    <w:link w:val="121"/>
    <w:rsid w:val="00242DBA"/>
    <w:rPr>
      <w:rFonts w:ascii="Arial" w:eastAsia="Arial" w:hAnsi="Arial" w:cs="Arial"/>
      <w:sz w:val="24"/>
      <w:szCs w:val="24"/>
      <w:shd w:val="clear" w:color="auto" w:fill="FFFFFF"/>
    </w:rPr>
  </w:style>
  <w:style w:type="paragraph" w:customStyle="1" w:styleId="121">
    <w:name w:val="Заголовок №1 (2)"/>
    <w:basedOn w:val="a6"/>
    <w:link w:val="120"/>
    <w:rsid w:val="00242DBA"/>
    <w:pPr>
      <w:shd w:val="clear" w:color="auto" w:fill="FFFFFF"/>
      <w:spacing w:line="552" w:lineRule="exact"/>
      <w:ind w:hanging="360"/>
      <w:outlineLvl w:val="0"/>
    </w:pPr>
    <w:rPr>
      <w:rFonts w:ascii="Arial" w:eastAsia="Arial" w:hAnsi="Arial" w:cs="Arial"/>
      <w:lang w:eastAsia="en-US"/>
    </w:rPr>
  </w:style>
  <w:style w:type="character" w:customStyle="1" w:styleId="2c">
    <w:name w:val="Заголовок №2_"/>
    <w:basedOn w:val="a7"/>
    <w:rsid w:val="00242DBA"/>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242DBA"/>
    <w:rPr>
      <w:rFonts w:ascii="Arial" w:eastAsia="Arial" w:hAnsi="Arial" w:cs="Arial"/>
      <w:b w:val="0"/>
      <w:bCs w:val="0"/>
      <w:i w:val="0"/>
      <w:iCs w:val="0"/>
      <w:smallCaps w:val="0"/>
      <w:strike w:val="0"/>
      <w:spacing w:val="0"/>
      <w:sz w:val="24"/>
      <w:szCs w:val="24"/>
    </w:rPr>
  </w:style>
  <w:style w:type="paragraph" w:customStyle="1" w:styleId="Style15">
    <w:name w:val="Style15"/>
    <w:basedOn w:val="a6"/>
    <w:uiPriority w:val="99"/>
    <w:rsid w:val="00242DBA"/>
    <w:pPr>
      <w:widowControl w:val="0"/>
      <w:autoSpaceDE w:val="0"/>
      <w:autoSpaceDN w:val="0"/>
      <w:adjustRightInd w:val="0"/>
    </w:pPr>
    <w:rPr>
      <w:rFonts w:ascii="Arial" w:hAnsi="Arial" w:cs="Arial"/>
    </w:rPr>
  </w:style>
  <w:style w:type="paragraph" w:customStyle="1" w:styleId="Style20">
    <w:name w:val="Style20"/>
    <w:basedOn w:val="a6"/>
    <w:uiPriority w:val="99"/>
    <w:rsid w:val="00242DBA"/>
    <w:pPr>
      <w:widowControl w:val="0"/>
      <w:autoSpaceDE w:val="0"/>
      <w:autoSpaceDN w:val="0"/>
      <w:adjustRightInd w:val="0"/>
      <w:spacing w:line="278" w:lineRule="exact"/>
    </w:pPr>
    <w:rPr>
      <w:rFonts w:ascii="Arial" w:hAnsi="Arial" w:cs="Arial"/>
    </w:rPr>
  </w:style>
  <w:style w:type="paragraph" w:customStyle="1" w:styleId="Style23">
    <w:name w:val="Style23"/>
    <w:basedOn w:val="a6"/>
    <w:uiPriority w:val="99"/>
    <w:rsid w:val="00242DBA"/>
    <w:pPr>
      <w:widowControl w:val="0"/>
      <w:autoSpaceDE w:val="0"/>
      <w:autoSpaceDN w:val="0"/>
      <w:adjustRightInd w:val="0"/>
    </w:pPr>
    <w:rPr>
      <w:rFonts w:ascii="Arial" w:hAnsi="Arial" w:cs="Arial"/>
    </w:rPr>
  </w:style>
  <w:style w:type="paragraph" w:customStyle="1" w:styleId="Style25">
    <w:name w:val="Style25"/>
    <w:basedOn w:val="a6"/>
    <w:uiPriority w:val="99"/>
    <w:rsid w:val="00242DBA"/>
    <w:pPr>
      <w:widowControl w:val="0"/>
      <w:autoSpaceDE w:val="0"/>
      <w:autoSpaceDN w:val="0"/>
      <w:adjustRightInd w:val="0"/>
      <w:spacing w:line="276" w:lineRule="exact"/>
    </w:pPr>
    <w:rPr>
      <w:rFonts w:ascii="Arial" w:hAnsi="Arial" w:cs="Arial"/>
    </w:rPr>
  </w:style>
  <w:style w:type="paragraph" w:customStyle="1" w:styleId="Style41">
    <w:name w:val="Style41"/>
    <w:basedOn w:val="a6"/>
    <w:uiPriority w:val="99"/>
    <w:rsid w:val="00242DBA"/>
    <w:pPr>
      <w:widowControl w:val="0"/>
      <w:autoSpaceDE w:val="0"/>
      <w:autoSpaceDN w:val="0"/>
      <w:adjustRightInd w:val="0"/>
      <w:spacing w:line="276" w:lineRule="exact"/>
    </w:pPr>
    <w:rPr>
      <w:rFonts w:ascii="Arial" w:hAnsi="Arial" w:cs="Arial"/>
    </w:rPr>
  </w:style>
  <w:style w:type="paragraph" w:customStyle="1" w:styleId="Style42">
    <w:name w:val="Style42"/>
    <w:basedOn w:val="a6"/>
    <w:uiPriority w:val="99"/>
    <w:rsid w:val="00242DBA"/>
    <w:pPr>
      <w:widowControl w:val="0"/>
      <w:autoSpaceDE w:val="0"/>
      <w:autoSpaceDN w:val="0"/>
      <w:adjustRightInd w:val="0"/>
      <w:spacing w:line="518" w:lineRule="exact"/>
      <w:ind w:firstLine="3019"/>
    </w:pPr>
    <w:rPr>
      <w:rFonts w:ascii="Arial" w:hAnsi="Arial" w:cs="Arial"/>
    </w:rPr>
  </w:style>
  <w:style w:type="paragraph" w:customStyle="1" w:styleId="Style46">
    <w:name w:val="Style46"/>
    <w:basedOn w:val="a6"/>
    <w:uiPriority w:val="99"/>
    <w:rsid w:val="00242DBA"/>
    <w:pPr>
      <w:widowControl w:val="0"/>
      <w:autoSpaceDE w:val="0"/>
      <w:autoSpaceDN w:val="0"/>
      <w:adjustRightInd w:val="0"/>
      <w:spacing w:line="518" w:lineRule="exact"/>
      <w:ind w:firstLine="2736"/>
    </w:pPr>
    <w:rPr>
      <w:rFonts w:ascii="Arial" w:hAnsi="Arial" w:cs="Arial"/>
    </w:rPr>
  </w:style>
  <w:style w:type="paragraph" w:customStyle="1" w:styleId="Style47">
    <w:name w:val="Style47"/>
    <w:basedOn w:val="a6"/>
    <w:uiPriority w:val="99"/>
    <w:rsid w:val="00242DBA"/>
    <w:pPr>
      <w:widowControl w:val="0"/>
      <w:autoSpaceDE w:val="0"/>
      <w:autoSpaceDN w:val="0"/>
      <w:adjustRightInd w:val="0"/>
      <w:spacing w:line="274" w:lineRule="exact"/>
      <w:ind w:firstLine="355"/>
    </w:pPr>
    <w:rPr>
      <w:rFonts w:ascii="Arial" w:hAnsi="Arial" w:cs="Arial"/>
    </w:rPr>
  </w:style>
  <w:style w:type="character" w:customStyle="1" w:styleId="FontStyle57">
    <w:name w:val="Font Style57"/>
    <w:basedOn w:val="a7"/>
    <w:uiPriority w:val="99"/>
    <w:rsid w:val="00242DBA"/>
    <w:rPr>
      <w:rFonts w:ascii="Arial" w:hAnsi="Arial" w:cs="Arial" w:hint="default"/>
      <w:b/>
      <w:bCs/>
      <w:sz w:val="26"/>
      <w:szCs w:val="26"/>
    </w:rPr>
  </w:style>
  <w:style w:type="character" w:customStyle="1" w:styleId="FontStyle58">
    <w:name w:val="Font Style58"/>
    <w:basedOn w:val="a7"/>
    <w:uiPriority w:val="99"/>
    <w:rsid w:val="00242DBA"/>
    <w:rPr>
      <w:rFonts w:ascii="Arial" w:hAnsi="Arial" w:cs="Arial" w:hint="default"/>
      <w:sz w:val="24"/>
      <w:szCs w:val="24"/>
    </w:rPr>
  </w:style>
  <w:style w:type="character" w:customStyle="1" w:styleId="FontStyle61">
    <w:name w:val="Font Style61"/>
    <w:basedOn w:val="a7"/>
    <w:uiPriority w:val="99"/>
    <w:rsid w:val="00242DBA"/>
    <w:rPr>
      <w:rFonts w:ascii="Arial" w:hAnsi="Arial" w:cs="Arial" w:hint="default"/>
      <w:b/>
      <w:bCs/>
      <w:sz w:val="20"/>
      <w:szCs w:val="20"/>
    </w:rPr>
  </w:style>
  <w:style w:type="character" w:customStyle="1" w:styleId="FontStyle63">
    <w:name w:val="Font Style63"/>
    <w:basedOn w:val="a7"/>
    <w:uiPriority w:val="99"/>
    <w:rsid w:val="00242DBA"/>
    <w:rPr>
      <w:rFonts w:ascii="Arial" w:hAnsi="Arial" w:cs="Arial" w:hint="default"/>
      <w:sz w:val="20"/>
      <w:szCs w:val="20"/>
    </w:rPr>
  </w:style>
  <w:style w:type="paragraph" w:customStyle="1" w:styleId="7">
    <w:name w:val="Стиль7"/>
    <w:basedOn w:val="1a"/>
    <w:link w:val="77"/>
    <w:qFormat/>
    <w:rsid w:val="00242DBA"/>
    <w:pPr>
      <w:numPr>
        <w:numId w:val="21"/>
      </w:numPr>
      <w:spacing w:before="0" w:after="0" w:line="360" w:lineRule="auto"/>
      <w:jc w:val="center"/>
    </w:pPr>
    <w:rPr>
      <w:b/>
      <w:sz w:val="28"/>
      <w:szCs w:val="28"/>
    </w:rPr>
  </w:style>
  <w:style w:type="character" w:customStyle="1" w:styleId="77">
    <w:name w:val="Стиль7 Знак"/>
    <w:basedOn w:val="1b"/>
    <w:link w:val="7"/>
    <w:rsid w:val="00242DBA"/>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242DBA"/>
    <w:pPr>
      <w:keepNext w:val="0"/>
      <w:keepLines w:val="0"/>
      <w:numPr>
        <w:numId w:val="22"/>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7"/>
    <w:rsid w:val="00242DBA"/>
    <w:rPr>
      <w:rFonts w:ascii="Arial" w:eastAsia="Arial" w:hAnsi="Arial" w:cs="Arial"/>
      <w:b w:val="0"/>
      <w:bCs w:val="0"/>
      <w:i w:val="0"/>
      <w:iCs w:val="0"/>
      <w:smallCaps/>
      <w:strike w:val="0"/>
      <w:spacing w:val="0"/>
      <w:sz w:val="19"/>
      <w:szCs w:val="19"/>
      <w:shd w:val="clear" w:color="auto" w:fill="FFFFFF"/>
      <w:lang/>
    </w:rPr>
  </w:style>
  <w:style w:type="character" w:customStyle="1" w:styleId="7770">
    <w:name w:val="Стиль777 Знак"/>
    <w:basedOn w:val="a7"/>
    <w:link w:val="777"/>
    <w:rsid w:val="00242DBA"/>
    <w:rPr>
      <w:rFonts w:ascii="Times New Roman" w:eastAsia="Times New Roman" w:hAnsi="Times New Roman" w:cs="Times New Roman"/>
      <w:b/>
      <w:iCs/>
      <w:sz w:val="28"/>
      <w:szCs w:val="24"/>
      <w:lang w:eastAsia="ru-RU"/>
    </w:rPr>
  </w:style>
  <w:style w:type="character" w:customStyle="1" w:styleId="78">
    <w:name w:val="Основной текст (7)"/>
    <w:basedOn w:val="a7"/>
    <w:rsid w:val="00242DBA"/>
    <w:rPr>
      <w:rFonts w:ascii="Arial" w:eastAsia="Arial" w:hAnsi="Arial" w:cs="Arial"/>
      <w:b w:val="0"/>
      <w:bCs w:val="0"/>
      <w:i w:val="0"/>
      <w:iCs w:val="0"/>
      <w:smallCaps w:val="0"/>
      <w:strike w:val="0"/>
      <w:spacing w:val="0"/>
      <w:sz w:val="19"/>
      <w:szCs w:val="19"/>
    </w:rPr>
  </w:style>
  <w:style w:type="character" w:customStyle="1" w:styleId="affff5">
    <w:name w:val="Подпись к таблице_"/>
    <w:basedOn w:val="a7"/>
    <w:rsid w:val="00242DBA"/>
    <w:rPr>
      <w:rFonts w:ascii="Arial" w:eastAsia="Arial" w:hAnsi="Arial" w:cs="Arial"/>
      <w:b w:val="0"/>
      <w:bCs w:val="0"/>
      <w:i w:val="0"/>
      <w:iCs w:val="0"/>
      <w:smallCaps w:val="0"/>
      <w:strike w:val="0"/>
      <w:spacing w:val="0"/>
      <w:sz w:val="24"/>
      <w:szCs w:val="24"/>
    </w:rPr>
  </w:style>
  <w:style w:type="character" w:customStyle="1" w:styleId="affff6">
    <w:name w:val="Подпись к таблице"/>
    <w:basedOn w:val="affff5"/>
    <w:rsid w:val="00242DBA"/>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7"/>
    <w:link w:val="43"/>
    <w:rsid w:val="00242DBA"/>
    <w:rPr>
      <w:rFonts w:ascii="Arial" w:eastAsia="Arial" w:hAnsi="Arial" w:cs="Arial"/>
      <w:sz w:val="24"/>
      <w:szCs w:val="24"/>
      <w:shd w:val="clear" w:color="auto" w:fill="FFFFFF"/>
    </w:rPr>
  </w:style>
  <w:style w:type="character" w:customStyle="1" w:styleId="48">
    <w:name w:val="Основной текст (48)_"/>
    <w:basedOn w:val="a7"/>
    <w:link w:val="480"/>
    <w:rsid w:val="00242DBA"/>
    <w:rPr>
      <w:rFonts w:ascii="Arial" w:eastAsia="Arial" w:hAnsi="Arial" w:cs="Arial"/>
      <w:sz w:val="12"/>
      <w:szCs w:val="12"/>
      <w:shd w:val="clear" w:color="auto" w:fill="FFFFFF"/>
    </w:rPr>
  </w:style>
  <w:style w:type="paragraph" w:customStyle="1" w:styleId="43">
    <w:name w:val="Подпись к таблице (4)"/>
    <w:basedOn w:val="a6"/>
    <w:link w:val="42"/>
    <w:rsid w:val="00242DBA"/>
    <w:pPr>
      <w:shd w:val="clear" w:color="auto" w:fill="FFFFFF"/>
      <w:spacing w:after="60" w:line="0" w:lineRule="atLeast"/>
    </w:pPr>
    <w:rPr>
      <w:rFonts w:ascii="Arial" w:eastAsia="Arial" w:hAnsi="Arial" w:cs="Arial"/>
      <w:lang w:eastAsia="en-US"/>
    </w:rPr>
  </w:style>
  <w:style w:type="paragraph" w:customStyle="1" w:styleId="480">
    <w:name w:val="Основной текст (48)"/>
    <w:basedOn w:val="a6"/>
    <w:link w:val="48"/>
    <w:rsid w:val="00242DBA"/>
    <w:pPr>
      <w:shd w:val="clear" w:color="auto" w:fill="FFFFFF"/>
      <w:spacing w:line="0" w:lineRule="atLeast"/>
    </w:pPr>
    <w:rPr>
      <w:rFonts w:ascii="Arial" w:eastAsia="Arial" w:hAnsi="Arial" w:cs="Arial"/>
      <w:sz w:val="12"/>
      <w:szCs w:val="12"/>
      <w:lang w:eastAsia="en-US"/>
    </w:rPr>
  </w:style>
  <w:style w:type="paragraph" w:customStyle="1" w:styleId="s3">
    <w:name w:val="s_3"/>
    <w:basedOn w:val="a6"/>
    <w:rsid w:val="00242DBA"/>
    <w:pPr>
      <w:spacing w:before="100" w:beforeAutospacing="1" w:after="100" w:afterAutospacing="1"/>
    </w:pPr>
  </w:style>
  <w:style w:type="paragraph" w:customStyle="1" w:styleId="s1">
    <w:name w:val="s_1"/>
    <w:basedOn w:val="a6"/>
    <w:rsid w:val="00242DBA"/>
    <w:pPr>
      <w:spacing w:before="100" w:beforeAutospacing="1" w:after="100" w:afterAutospacing="1"/>
    </w:pPr>
  </w:style>
  <w:style w:type="paragraph" w:customStyle="1" w:styleId="55">
    <w:name w:val="Знак5"/>
    <w:basedOn w:val="a6"/>
    <w:autoRedefine/>
    <w:rsid w:val="00242DBA"/>
    <w:pPr>
      <w:tabs>
        <w:tab w:val="left" w:pos="2160"/>
      </w:tabs>
      <w:spacing w:before="120" w:line="240" w:lineRule="exact"/>
      <w:jc w:val="center"/>
    </w:pPr>
    <w:rPr>
      <w:noProof/>
      <w:lang w:val="en-US"/>
    </w:rPr>
  </w:style>
  <w:style w:type="paragraph" w:customStyle="1" w:styleId="44">
    <w:name w:val="Знак4"/>
    <w:basedOn w:val="a6"/>
    <w:autoRedefine/>
    <w:rsid w:val="00242DBA"/>
    <w:pPr>
      <w:tabs>
        <w:tab w:val="left" w:pos="2160"/>
      </w:tabs>
      <w:spacing w:before="120" w:line="240" w:lineRule="exact"/>
      <w:jc w:val="center"/>
    </w:pPr>
    <w:rPr>
      <w:noProof/>
      <w:lang w:val="en-US"/>
    </w:rPr>
  </w:style>
  <w:style w:type="paragraph" w:customStyle="1" w:styleId="2e">
    <w:name w:val="Знак2"/>
    <w:basedOn w:val="a6"/>
    <w:autoRedefine/>
    <w:rsid w:val="00242DBA"/>
    <w:pPr>
      <w:tabs>
        <w:tab w:val="left" w:pos="2160"/>
      </w:tabs>
      <w:spacing w:before="120" w:line="240" w:lineRule="exact"/>
    </w:pPr>
    <w:rPr>
      <w:noProof/>
      <w:lang w:val="en-US"/>
    </w:rPr>
  </w:style>
  <w:style w:type="paragraph" w:customStyle="1" w:styleId="textn">
    <w:name w:val="textn"/>
    <w:basedOn w:val="a6"/>
    <w:rsid w:val="00242DBA"/>
    <w:pPr>
      <w:spacing w:before="100" w:beforeAutospacing="1" w:after="100" w:afterAutospacing="1"/>
    </w:pPr>
  </w:style>
  <w:style w:type="paragraph" w:customStyle="1" w:styleId="Style45">
    <w:name w:val="Style45"/>
    <w:basedOn w:val="a6"/>
    <w:uiPriority w:val="99"/>
    <w:rsid w:val="00242DBA"/>
    <w:pPr>
      <w:widowControl w:val="0"/>
      <w:autoSpaceDE w:val="0"/>
      <w:autoSpaceDN w:val="0"/>
      <w:adjustRightInd w:val="0"/>
      <w:spacing w:line="239" w:lineRule="exact"/>
      <w:ind w:firstLine="394"/>
    </w:pPr>
  </w:style>
  <w:style w:type="paragraph" w:customStyle="1" w:styleId="Style67">
    <w:name w:val="Style67"/>
    <w:basedOn w:val="a6"/>
    <w:uiPriority w:val="99"/>
    <w:rsid w:val="00242DBA"/>
    <w:pPr>
      <w:widowControl w:val="0"/>
      <w:autoSpaceDE w:val="0"/>
      <w:autoSpaceDN w:val="0"/>
      <w:adjustRightInd w:val="0"/>
      <w:spacing w:line="230" w:lineRule="exact"/>
      <w:ind w:firstLine="398"/>
    </w:pPr>
  </w:style>
  <w:style w:type="character" w:customStyle="1" w:styleId="FontStyle334">
    <w:name w:val="Font Style334"/>
    <w:basedOn w:val="a7"/>
    <w:uiPriority w:val="99"/>
    <w:rsid w:val="00242DBA"/>
    <w:rPr>
      <w:rFonts w:ascii="Times New Roman" w:hAnsi="Times New Roman" w:cs="Times New Roman"/>
      <w:sz w:val="18"/>
      <w:szCs w:val="18"/>
    </w:rPr>
  </w:style>
  <w:style w:type="paragraph" w:customStyle="1" w:styleId="Style160">
    <w:name w:val="Style160"/>
    <w:basedOn w:val="a6"/>
    <w:uiPriority w:val="99"/>
    <w:rsid w:val="00242DBA"/>
    <w:pPr>
      <w:widowControl w:val="0"/>
      <w:autoSpaceDE w:val="0"/>
      <w:autoSpaceDN w:val="0"/>
      <w:adjustRightInd w:val="0"/>
      <w:spacing w:line="226" w:lineRule="exact"/>
      <w:ind w:firstLine="389"/>
    </w:pPr>
  </w:style>
  <w:style w:type="character" w:customStyle="1" w:styleId="FontStyle386">
    <w:name w:val="Font Style386"/>
    <w:basedOn w:val="a7"/>
    <w:uiPriority w:val="99"/>
    <w:rsid w:val="00242DBA"/>
    <w:rPr>
      <w:rFonts w:ascii="Times New Roman" w:hAnsi="Times New Roman" w:cs="Times New Roman"/>
      <w:b/>
      <w:bCs/>
      <w:sz w:val="18"/>
      <w:szCs w:val="18"/>
    </w:rPr>
  </w:style>
  <w:style w:type="character" w:customStyle="1" w:styleId="FontStyle369">
    <w:name w:val="Font Style369"/>
    <w:basedOn w:val="a7"/>
    <w:uiPriority w:val="99"/>
    <w:rsid w:val="00242DBA"/>
    <w:rPr>
      <w:rFonts w:ascii="Times New Roman" w:hAnsi="Times New Roman" w:cs="Times New Roman"/>
      <w:b/>
      <w:bCs/>
      <w:sz w:val="18"/>
      <w:szCs w:val="18"/>
    </w:rPr>
  </w:style>
  <w:style w:type="paragraph" w:customStyle="1" w:styleId="Style51">
    <w:name w:val="Style51"/>
    <w:basedOn w:val="a6"/>
    <w:uiPriority w:val="99"/>
    <w:rsid w:val="00242DBA"/>
    <w:pPr>
      <w:widowControl w:val="0"/>
      <w:autoSpaceDE w:val="0"/>
      <w:autoSpaceDN w:val="0"/>
      <w:adjustRightInd w:val="0"/>
      <w:jc w:val="center"/>
    </w:pPr>
  </w:style>
  <w:style w:type="paragraph" w:customStyle="1" w:styleId="Style118">
    <w:name w:val="Style118"/>
    <w:basedOn w:val="a6"/>
    <w:uiPriority w:val="99"/>
    <w:rsid w:val="00242DBA"/>
    <w:pPr>
      <w:widowControl w:val="0"/>
      <w:autoSpaceDE w:val="0"/>
      <w:autoSpaceDN w:val="0"/>
      <w:adjustRightInd w:val="0"/>
      <w:spacing w:line="240" w:lineRule="exact"/>
      <w:ind w:firstLine="389"/>
    </w:pPr>
  </w:style>
  <w:style w:type="character" w:styleId="HTML4">
    <w:name w:val="HTML Cite"/>
    <w:basedOn w:val="a7"/>
    <w:uiPriority w:val="99"/>
    <w:semiHidden/>
    <w:unhideWhenUsed/>
    <w:rsid w:val="00242DBA"/>
    <w:rPr>
      <w:i/>
      <w:iCs/>
    </w:rPr>
  </w:style>
  <w:style w:type="character" w:customStyle="1" w:styleId="sourhr">
    <w:name w:val="sourhr"/>
    <w:basedOn w:val="a7"/>
    <w:rsid w:val="00242DBA"/>
  </w:style>
  <w:style w:type="paragraph" w:customStyle="1" w:styleId="Style174">
    <w:name w:val="Style174"/>
    <w:basedOn w:val="a6"/>
    <w:uiPriority w:val="99"/>
    <w:rsid w:val="00242DBA"/>
    <w:pPr>
      <w:widowControl w:val="0"/>
      <w:autoSpaceDE w:val="0"/>
      <w:autoSpaceDN w:val="0"/>
      <w:adjustRightInd w:val="0"/>
      <w:spacing w:line="242" w:lineRule="exact"/>
      <w:ind w:firstLine="394"/>
    </w:pPr>
  </w:style>
  <w:style w:type="character" w:customStyle="1" w:styleId="FontStyle365">
    <w:name w:val="Font Style365"/>
    <w:basedOn w:val="a7"/>
    <w:uiPriority w:val="99"/>
    <w:rsid w:val="00242DBA"/>
    <w:rPr>
      <w:rFonts w:ascii="Times New Roman" w:hAnsi="Times New Roman" w:cs="Times New Roman"/>
      <w:sz w:val="14"/>
      <w:szCs w:val="14"/>
    </w:rPr>
  </w:style>
  <w:style w:type="paragraph" w:customStyle="1" w:styleId="Style139">
    <w:name w:val="Style139"/>
    <w:basedOn w:val="a6"/>
    <w:uiPriority w:val="99"/>
    <w:rsid w:val="00242DBA"/>
    <w:pPr>
      <w:widowControl w:val="0"/>
      <w:autoSpaceDE w:val="0"/>
      <w:autoSpaceDN w:val="0"/>
      <w:adjustRightInd w:val="0"/>
      <w:spacing w:line="206" w:lineRule="exact"/>
    </w:pPr>
  </w:style>
  <w:style w:type="paragraph" w:customStyle="1" w:styleId="Style347">
    <w:name w:val="Style347"/>
    <w:basedOn w:val="a6"/>
    <w:uiPriority w:val="99"/>
    <w:rsid w:val="00242DBA"/>
    <w:pPr>
      <w:widowControl w:val="0"/>
      <w:autoSpaceDE w:val="0"/>
      <w:autoSpaceDN w:val="0"/>
      <w:adjustRightInd w:val="0"/>
      <w:spacing w:line="202" w:lineRule="exact"/>
      <w:ind w:firstLine="283"/>
    </w:pPr>
  </w:style>
  <w:style w:type="paragraph" w:customStyle="1" w:styleId="Style214">
    <w:name w:val="Style214"/>
    <w:basedOn w:val="a6"/>
    <w:uiPriority w:val="99"/>
    <w:rsid w:val="00242DBA"/>
    <w:pPr>
      <w:widowControl w:val="0"/>
      <w:autoSpaceDE w:val="0"/>
      <w:autoSpaceDN w:val="0"/>
      <w:adjustRightInd w:val="0"/>
    </w:pPr>
  </w:style>
  <w:style w:type="character" w:customStyle="1" w:styleId="FontStyle603">
    <w:name w:val="Font Style603"/>
    <w:basedOn w:val="a7"/>
    <w:uiPriority w:val="99"/>
    <w:rsid w:val="00242DBA"/>
    <w:rPr>
      <w:rFonts w:ascii="Times New Roman" w:hAnsi="Times New Roman" w:cs="Times New Roman"/>
      <w:sz w:val="18"/>
      <w:szCs w:val="18"/>
    </w:rPr>
  </w:style>
  <w:style w:type="character" w:customStyle="1" w:styleId="FontStyle384">
    <w:name w:val="Font Style384"/>
    <w:basedOn w:val="a7"/>
    <w:uiPriority w:val="99"/>
    <w:rsid w:val="00242DBA"/>
    <w:rPr>
      <w:rFonts w:ascii="Arial" w:hAnsi="Arial" w:cs="Arial"/>
      <w:i/>
      <w:iCs/>
      <w:sz w:val="16"/>
      <w:szCs w:val="16"/>
    </w:rPr>
  </w:style>
  <w:style w:type="paragraph" w:customStyle="1" w:styleId="Style50">
    <w:name w:val="Style50"/>
    <w:basedOn w:val="a6"/>
    <w:uiPriority w:val="99"/>
    <w:rsid w:val="00242DBA"/>
    <w:pPr>
      <w:widowControl w:val="0"/>
      <w:autoSpaceDE w:val="0"/>
      <w:autoSpaceDN w:val="0"/>
      <w:adjustRightInd w:val="0"/>
      <w:jc w:val="center"/>
    </w:pPr>
  </w:style>
  <w:style w:type="character" w:customStyle="1" w:styleId="FontStyle332">
    <w:name w:val="Font Style332"/>
    <w:basedOn w:val="a7"/>
    <w:uiPriority w:val="99"/>
    <w:rsid w:val="00242DBA"/>
    <w:rPr>
      <w:rFonts w:ascii="Times New Roman" w:hAnsi="Times New Roman" w:cs="Times New Roman"/>
      <w:sz w:val="18"/>
      <w:szCs w:val="18"/>
    </w:rPr>
  </w:style>
  <w:style w:type="paragraph" w:customStyle="1" w:styleId="Style60">
    <w:name w:val="Style60"/>
    <w:basedOn w:val="a6"/>
    <w:uiPriority w:val="99"/>
    <w:rsid w:val="00242DBA"/>
    <w:pPr>
      <w:widowControl w:val="0"/>
      <w:autoSpaceDE w:val="0"/>
      <w:autoSpaceDN w:val="0"/>
      <w:adjustRightInd w:val="0"/>
      <w:spacing w:line="206" w:lineRule="exact"/>
    </w:pPr>
  </w:style>
  <w:style w:type="paragraph" w:customStyle="1" w:styleId="Style10">
    <w:name w:val="Style10"/>
    <w:basedOn w:val="a6"/>
    <w:uiPriority w:val="99"/>
    <w:rsid w:val="00242DBA"/>
    <w:pPr>
      <w:widowControl w:val="0"/>
      <w:autoSpaceDE w:val="0"/>
      <w:autoSpaceDN w:val="0"/>
      <w:adjustRightInd w:val="0"/>
      <w:spacing w:line="239" w:lineRule="exact"/>
      <w:jc w:val="center"/>
    </w:pPr>
  </w:style>
  <w:style w:type="paragraph" w:customStyle="1" w:styleId="Style57">
    <w:name w:val="Style57"/>
    <w:basedOn w:val="a6"/>
    <w:uiPriority w:val="99"/>
    <w:rsid w:val="00242DBA"/>
    <w:pPr>
      <w:widowControl w:val="0"/>
      <w:autoSpaceDE w:val="0"/>
      <w:autoSpaceDN w:val="0"/>
      <w:adjustRightInd w:val="0"/>
      <w:spacing w:line="229" w:lineRule="exact"/>
    </w:pPr>
  </w:style>
  <w:style w:type="character" w:customStyle="1" w:styleId="FontStyle329">
    <w:name w:val="Font Style329"/>
    <w:basedOn w:val="a7"/>
    <w:uiPriority w:val="99"/>
    <w:rsid w:val="00242DBA"/>
    <w:rPr>
      <w:rFonts w:ascii="Times New Roman" w:hAnsi="Times New Roman" w:cs="Times New Roman"/>
      <w:sz w:val="32"/>
      <w:szCs w:val="32"/>
    </w:rPr>
  </w:style>
  <w:style w:type="character" w:customStyle="1" w:styleId="FontStyle330">
    <w:name w:val="Font Style330"/>
    <w:basedOn w:val="a7"/>
    <w:uiPriority w:val="99"/>
    <w:rsid w:val="00242DBA"/>
    <w:rPr>
      <w:rFonts w:ascii="Sylfaen" w:hAnsi="Sylfaen" w:cs="Sylfaen"/>
      <w:b/>
      <w:bCs/>
      <w:spacing w:val="-20"/>
      <w:sz w:val="48"/>
      <w:szCs w:val="48"/>
    </w:rPr>
  </w:style>
  <w:style w:type="paragraph" w:customStyle="1" w:styleId="Style91">
    <w:name w:val="Style91"/>
    <w:basedOn w:val="a6"/>
    <w:uiPriority w:val="99"/>
    <w:rsid w:val="00242DBA"/>
    <w:pPr>
      <w:widowControl w:val="0"/>
      <w:autoSpaceDE w:val="0"/>
      <w:autoSpaceDN w:val="0"/>
      <w:adjustRightInd w:val="0"/>
      <w:jc w:val="center"/>
    </w:pPr>
  </w:style>
  <w:style w:type="character" w:customStyle="1" w:styleId="FontStyle368">
    <w:name w:val="Font Style368"/>
    <w:basedOn w:val="a7"/>
    <w:uiPriority w:val="99"/>
    <w:rsid w:val="00242DBA"/>
    <w:rPr>
      <w:rFonts w:ascii="Times New Roman" w:hAnsi="Times New Roman" w:cs="Times New Roman"/>
      <w:b/>
      <w:bCs/>
      <w:smallCaps/>
      <w:sz w:val="18"/>
      <w:szCs w:val="18"/>
    </w:rPr>
  </w:style>
  <w:style w:type="character" w:customStyle="1" w:styleId="FontStyle377">
    <w:name w:val="Font Style377"/>
    <w:basedOn w:val="a7"/>
    <w:uiPriority w:val="99"/>
    <w:rsid w:val="00242DBA"/>
    <w:rPr>
      <w:rFonts w:ascii="Times New Roman" w:hAnsi="Times New Roman" w:cs="Times New Roman"/>
      <w:b/>
      <w:bCs/>
      <w:sz w:val="18"/>
      <w:szCs w:val="18"/>
    </w:rPr>
  </w:style>
  <w:style w:type="character" w:customStyle="1" w:styleId="FontStyle29">
    <w:name w:val="Font Style29"/>
    <w:basedOn w:val="a7"/>
    <w:uiPriority w:val="99"/>
    <w:rsid w:val="00242DBA"/>
    <w:rPr>
      <w:rFonts w:ascii="Century Schoolbook" w:hAnsi="Century Schoolbook" w:cs="Century Schoolbook"/>
      <w:b/>
      <w:bCs/>
      <w:spacing w:val="-10"/>
      <w:sz w:val="18"/>
      <w:szCs w:val="18"/>
    </w:rPr>
  </w:style>
  <w:style w:type="paragraph" w:customStyle="1" w:styleId="Style24">
    <w:name w:val="Style24"/>
    <w:basedOn w:val="a6"/>
    <w:uiPriority w:val="99"/>
    <w:rsid w:val="00242DBA"/>
    <w:pPr>
      <w:widowControl w:val="0"/>
      <w:autoSpaceDE w:val="0"/>
      <w:autoSpaceDN w:val="0"/>
      <w:adjustRightInd w:val="0"/>
      <w:spacing w:line="216" w:lineRule="exact"/>
      <w:ind w:firstLine="331"/>
    </w:pPr>
    <w:rPr>
      <w:rFonts w:ascii="Tahoma" w:hAnsi="Tahoma" w:cs="Tahoma"/>
    </w:rPr>
  </w:style>
  <w:style w:type="paragraph" w:customStyle="1" w:styleId="Style26">
    <w:name w:val="Style26"/>
    <w:basedOn w:val="a6"/>
    <w:uiPriority w:val="99"/>
    <w:rsid w:val="00242DBA"/>
    <w:pPr>
      <w:widowControl w:val="0"/>
      <w:autoSpaceDE w:val="0"/>
      <w:autoSpaceDN w:val="0"/>
      <w:adjustRightInd w:val="0"/>
      <w:spacing w:line="216" w:lineRule="exact"/>
      <w:ind w:firstLine="288"/>
    </w:pPr>
    <w:rPr>
      <w:rFonts w:ascii="Tahoma" w:hAnsi="Tahoma" w:cs="Tahoma"/>
    </w:rPr>
  </w:style>
  <w:style w:type="character" w:customStyle="1" w:styleId="FontStyle32">
    <w:name w:val="Font Style32"/>
    <w:basedOn w:val="a7"/>
    <w:uiPriority w:val="99"/>
    <w:rsid w:val="00242DBA"/>
    <w:rPr>
      <w:rFonts w:ascii="Tahoma" w:hAnsi="Tahoma" w:cs="Tahoma"/>
      <w:b/>
      <w:bCs/>
      <w:sz w:val="14"/>
      <w:szCs w:val="14"/>
    </w:rPr>
  </w:style>
  <w:style w:type="character" w:customStyle="1" w:styleId="FontStyle35">
    <w:name w:val="Font Style35"/>
    <w:basedOn w:val="a7"/>
    <w:uiPriority w:val="99"/>
    <w:rsid w:val="00242DBA"/>
    <w:rPr>
      <w:rFonts w:ascii="Century Schoolbook" w:hAnsi="Century Schoolbook" w:cs="Century Schoolbook"/>
      <w:b/>
      <w:bCs/>
      <w:sz w:val="12"/>
      <w:szCs w:val="12"/>
    </w:rPr>
  </w:style>
  <w:style w:type="character" w:customStyle="1" w:styleId="FontStyle36">
    <w:name w:val="Font Style36"/>
    <w:basedOn w:val="a7"/>
    <w:uiPriority w:val="99"/>
    <w:rsid w:val="00242DBA"/>
    <w:rPr>
      <w:rFonts w:ascii="Century Schoolbook" w:hAnsi="Century Schoolbook" w:cs="Century Schoolbook"/>
      <w:sz w:val="18"/>
      <w:szCs w:val="18"/>
    </w:rPr>
  </w:style>
  <w:style w:type="character" w:customStyle="1" w:styleId="FontStyle37">
    <w:name w:val="Font Style37"/>
    <w:basedOn w:val="a7"/>
    <w:uiPriority w:val="99"/>
    <w:rsid w:val="00242DBA"/>
    <w:rPr>
      <w:rFonts w:ascii="Century Schoolbook" w:hAnsi="Century Schoolbook" w:cs="Century Schoolbook"/>
      <w:b/>
      <w:bCs/>
      <w:spacing w:val="-10"/>
      <w:sz w:val="18"/>
      <w:szCs w:val="18"/>
    </w:rPr>
  </w:style>
  <w:style w:type="character" w:customStyle="1" w:styleId="FontStyle47">
    <w:name w:val="Font Style47"/>
    <w:basedOn w:val="a7"/>
    <w:uiPriority w:val="99"/>
    <w:rsid w:val="00242DBA"/>
    <w:rPr>
      <w:rFonts w:ascii="Georgia" w:hAnsi="Georgia" w:cs="Georgia"/>
      <w:b/>
      <w:bCs/>
      <w:i/>
      <w:iCs/>
      <w:sz w:val="18"/>
      <w:szCs w:val="18"/>
    </w:rPr>
  </w:style>
  <w:style w:type="character" w:customStyle="1" w:styleId="FontStyle31">
    <w:name w:val="Font Style31"/>
    <w:basedOn w:val="a7"/>
    <w:uiPriority w:val="99"/>
    <w:rsid w:val="00242DBA"/>
    <w:rPr>
      <w:rFonts w:ascii="Century Schoolbook" w:hAnsi="Century Schoolbook" w:cs="Century Schoolbook"/>
      <w:b/>
      <w:bCs/>
      <w:smallCaps/>
      <w:sz w:val="18"/>
      <w:szCs w:val="18"/>
    </w:rPr>
  </w:style>
  <w:style w:type="character" w:customStyle="1" w:styleId="FontStyle48">
    <w:name w:val="Font Style48"/>
    <w:basedOn w:val="a7"/>
    <w:uiPriority w:val="99"/>
    <w:rsid w:val="00242DBA"/>
    <w:rPr>
      <w:rFonts w:ascii="Century Schoolbook" w:hAnsi="Century Schoolbook" w:cs="Century Schoolbook"/>
      <w:i/>
      <w:iCs/>
      <w:spacing w:val="10"/>
      <w:sz w:val="18"/>
      <w:szCs w:val="18"/>
    </w:rPr>
  </w:style>
  <w:style w:type="character" w:customStyle="1" w:styleId="FontStyle18">
    <w:name w:val="Font Style18"/>
    <w:basedOn w:val="a7"/>
    <w:uiPriority w:val="99"/>
    <w:rsid w:val="00242DBA"/>
    <w:rPr>
      <w:rFonts w:ascii="Times New Roman" w:hAnsi="Times New Roman" w:cs="Times New Roman"/>
      <w:b/>
      <w:bCs/>
      <w:i/>
      <w:iCs/>
      <w:spacing w:val="-10"/>
      <w:sz w:val="22"/>
      <w:szCs w:val="22"/>
    </w:rPr>
  </w:style>
  <w:style w:type="paragraph" w:customStyle="1" w:styleId="Style100">
    <w:name w:val="Style100"/>
    <w:basedOn w:val="a6"/>
    <w:uiPriority w:val="99"/>
    <w:rsid w:val="00242DBA"/>
    <w:pPr>
      <w:widowControl w:val="0"/>
      <w:autoSpaceDE w:val="0"/>
      <w:autoSpaceDN w:val="0"/>
      <w:adjustRightInd w:val="0"/>
      <w:spacing w:line="178" w:lineRule="exact"/>
      <w:jc w:val="center"/>
    </w:pPr>
  </w:style>
  <w:style w:type="paragraph" w:customStyle="1" w:styleId="Style119">
    <w:name w:val="Style119"/>
    <w:basedOn w:val="a6"/>
    <w:uiPriority w:val="99"/>
    <w:rsid w:val="00242DBA"/>
    <w:pPr>
      <w:widowControl w:val="0"/>
      <w:autoSpaceDE w:val="0"/>
      <w:autoSpaceDN w:val="0"/>
      <w:adjustRightInd w:val="0"/>
      <w:spacing w:line="240" w:lineRule="exact"/>
      <w:ind w:firstLine="394"/>
    </w:pPr>
  </w:style>
  <w:style w:type="paragraph" w:customStyle="1" w:styleId="Style122">
    <w:name w:val="Style122"/>
    <w:basedOn w:val="a6"/>
    <w:uiPriority w:val="99"/>
    <w:rsid w:val="00242DBA"/>
    <w:pPr>
      <w:widowControl w:val="0"/>
      <w:autoSpaceDE w:val="0"/>
      <w:autoSpaceDN w:val="0"/>
      <w:adjustRightInd w:val="0"/>
    </w:pPr>
  </w:style>
  <w:style w:type="paragraph" w:customStyle="1" w:styleId="Style137">
    <w:name w:val="Style137"/>
    <w:basedOn w:val="a6"/>
    <w:uiPriority w:val="99"/>
    <w:rsid w:val="00242DBA"/>
    <w:pPr>
      <w:widowControl w:val="0"/>
      <w:autoSpaceDE w:val="0"/>
      <w:autoSpaceDN w:val="0"/>
      <w:adjustRightInd w:val="0"/>
      <w:spacing w:line="192" w:lineRule="exact"/>
    </w:pPr>
  </w:style>
  <w:style w:type="paragraph" w:customStyle="1" w:styleId="Style222">
    <w:name w:val="Style222"/>
    <w:basedOn w:val="a6"/>
    <w:uiPriority w:val="99"/>
    <w:rsid w:val="00242DBA"/>
    <w:pPr>
      <w:widowControl w:val="0"/>
      <w:autoSpaceDE w:val="0"/>
      <w:autoSpaceDN w:val="0"/>
      <w:adjustRightInd w:val="0"/>
    </w:pPr>
  </w:style>
  <w:style w:type="character" w:customStyle="1" w:styleId="FontStyle602">
    <w:name w:val="Font Style602"/>
    <w:basedOn w:val="a7"/>
    <w:uiPriority w:val="99"/>
    <w:rsid w:val="00242DBA"/>
    <w:rPr>
      <w:rFonts w:ascii="Times New Roman" w:hAnsi="Times New Roman" w:cs="Times New Roman"/>
      <w:b/>
      <w:bCs/>
      <w:sz w:val="18"/>
      <w:szCs w:val="18"/>
    </w:rPr>
  </w:style>
  <w:style w:type="character" w:customStyle="1" w:styleId="FontStyle641">
    <w:name w:val="Font Style641"/>
    <w:basedOn w:val="a7"/>
    <w:uiPriority w:val="99"/>
    <w:rsid w:val="00242DBA"/>
    <w:rPr>
      <w:rFonts w:ascii="Times New Roman" w:hAnsi="Times New Roman" w:cs="Times New Roman"/>
      <w:b/>
      <w:bCs/>
      <w:sz w:val="16"/>
      <w:szCs w:val="16"/>
    </w:rPr>
  </w:style>
  <w:style w:type="character" w:customStyle="1" w:styleId="FontStyle655">
    <w:name w:val="Font Style655"/>
    <w:basedOn w:val="a7"/>
    <w:uiPriority w:val="99"/>
    <w:rsid w:val="00242DBA"/>
    <w:rPr>
      <w:rFonts w:ascii="Trebuchet MS" w:hAnsi="Trebuchet MS" w:cs="Trebuchet MS"/>
      <w:sz w:val="22"/>
      <w:szCs w:val="22"/>
    </w:rPr>
  </w:style>
  <w:style w:type="paragraph" w:customStyle="1" w:styleId="Style161">
    <w:name w:val="Style161"/>
    <w:basedOn w:val="a6"/>
    <w:uiPriority w:val="99"/>
    <w:rsid w:val="00242DBA"/>
    <w:pPr>
      <w:widowControl w:val="0"/>
      <w:autoSpaceDE w:val="0"/>
      <w:autoSpaceDN w:val="0"/>
      <w:adjustRightInd w:val="0"/>
      <w:spacing w:line="182" w:lineRule="exact"/>
      <w:ind w:firstLine="62"/>
    </w:pPr>
  </w:style>
  <w:style w:type="paragraph" w:customStyle="1" w:styleId="Style225">
    <w:name w:val="Style225"/>
    <w:basedOn w:val="a6"/>
    <w:uiPriority w:val="99"/>
    <w:rsid w:val="00242DBA"/>
    <w:pPr>
      <w:widowControl w:val="0"/>
      <w:autoSpaceDE w:val="0"/>
      <w:autoSpaceDN w:val="0"/>
      <w:adjustRightInd w:val="0"/>
    </w:pPr>
  </w:style>
  <w:style w:type="character" w:customStyle="1" w:styleId="FontStyle656">
    <w:name w:val="Font Style656"/>
    <w:basedOn w:val="a7"/>
    <w:uiPriority w:val="99"/>
    <w:rsid w:val="00242DBA"/>
    <w:rPr>
      <w:rFonts w:ascii="Trebuchet MS" w:hAnsi="Trebuchet MS" w:cs="Trebuchet MS"/>
      <w:sz w:val="22"/>
      <w:szCs w:val="22"/>
    </w:rPr>
  </w:style>
  <w:style w:type="paragraph" w:customStyle="1" w:styleId="Style230">
    <w:name w:val="Style230"/>
    <w:basedOn w:val="a6"/>
    <w:uiPriority w:val="99"/>
    <w:rsid w:val="00242DBA"/>
    <w:pPr>
      <w:widowControl w:val="0"/>
      <w:autoSpaceDE w:val="0"/>
      <w:autoSpaceDN w:val="0"/>
      <w:adjustRightInd w:val="0"/>
    </w:pPr>
  </w:style>
  <w:style w:type="character" w:customStyle="1" w:styleId="FontStyle605">
    <w:name w:val="Font Style605"/>
    <w:basedOn w:val="a7"/>
    <w:uiPriority w:val="99"/>
    <w:rsid w:val="00242DBA"/>
    <w:rPr>
      <w:rFonts w:ascii="Times New Roman" w:hAnsi="Times New Roman" w:cs="Times New Roman"/>
      <w:b/>
      <w:bCs/>
      <w:smallCaps/>
      <w:sz w:val="18"/>
      <w:szCs w:val="18"/>
    </w:rPr>
  </w:style>
  <w:style w:type="character" w:customStyle="1" w:styleId="FontStyle657">
    <w:name w:val="Font Style657"/>
    <w:basedOn w:val="a7"/>
    <w:uiPriority w:val="99"/>
    <w:rsid w:val="00242DBA"/>
    <w:rPr>
      <w:rFonts w:ascii="Constantia" w:hAnsi="Constantia" w:cs="Constantia"/>
      <w:b/>
      <w:bCs/>
      <w:spacing w:val="10"/>
      <w:sz w:val="14"/>
      <w:szCs w:val="14"/>
    </w:rPr>
  </w:style>
  <w:style w:type="paragraph" w:customStyle="1" w:styleId="Style32">
    <w:name w:val="Style32"/>
    <w:basedOn w:val="a6"/>
    <w:uiPriority w:val="99"/>
    <w:rsid w:val="00242DBA"/>
    <w:pPr>
      <w:widowControl w:val="0"/>
      <w:autoSpaceDE w:val="0"/>
      <w:autoSpaceDN w:val="0"/>
      <w:adjustRightInd w:val="0"/>
    </w:pPr>
  </w:style>
  <w:style w:type="paragraph" w:customStyle="1" w:styleId="Style233">
    <w:name w:val="Style233"/>
    <w:basedOn w:val="a6"/>
    <w:uiPriority w:val="99"/>
    <w:rsid w:val="00242DBA"/>
    <w:pPr>
      <w:widowControl w:val="0"/>
      <w:autoSpaceDE w:val="0"/>
      <w:autoSpaceDN w:val="0"/>
      <w:adjustRightInd w:val="0"/>
      <w:spacing w:line="422" w:lineRule="exact"/>
      <w:jc w:val="center"/>
    </w:pPr>
  </w:style>
  <w:style w:type="paragraph" w:customStyle="1" w:styleId="Style244">
    <w:name w:val="Style244"/>
    <w:basedOn w:val="a6"/>
    <w:uiPriority w:val="99"/>
    <w:rsid w:val="00242DBA"/>
    <w:pPr>
      <w:widowControl w:val="0"/>
      <w:autoSpaceDE w:val="0"/>
      <w:autoSpaceDN w:val="0"/>
      <w:adjustRightInd w:val="0"/>
    </w:pPr>
  </w:style>
  <w:style w:type="character" w:customStyle="1" w:styleId="FontStyle658">
    <w:name w:val="Font Style658"/>
    <w:basedOn w:val="a7"/>
    <w:uiPriority w:val="99"/>
    <w:rsid w:val="00242DBA"/>
    <w:rPr>
      <w:rFonts w:ascii="Times New Roman" w:hAnsi="Times New Roman" w:cs="Times New Roman"/>
      <w:b/>
      <w:bCs/>
      <w:sz w:val="14"/>
      <w:szCs w:val="14"/>
    </w:rPr>
  </w:style>
  <w:style w:type="character" w:customStyle="1" w:styleId="FontStyle659">
    <w:name w:val="Font Style659"/>
    <w:basedOn w:val="a7"/>
    <w:uiPriority w:val="99"/>
    <w:rsid w:val="00242DBA"/>
    <w:rPr>
      <w:rFonts w:ascii="Century Gothic" w:hAnsi="Century Gothic" w:cs="Century Gothic"/>
      <w:b/>
      <w:bCs/>
      <w:sz w:val="18"/>
      <w:szCs w:val="18"/>
    </w:rPr>
  </w:style>
  <w:style w:type="paragraph" w:customStyle="1" w:styleId="Style70">
    <w:name w:val="Style70"/>
    <w:basedOn w:val="a6"/>
    <w:uiPriority w:val="99"/>
    <w:rsid w:val="00242DBA"/>
    <w:pPr>
      <w:widowControl w:val="0"/>
      <w:autoSpaceDE w:val="0"/>
      <w:autoSpaceDN w:val="0"/>
      <w:adjustRightInd w:val="0"/>
    </w:pPr>
  </w:style>
  <w:style w:type="character" w:customStyle="1" w:styleId="FontStyle601">
    <w:name w:val="Font Style601"/>
    <w:basedOn w:val="a7"/>
    <w:uiPriority w:val="99"/>
    <w:rsid w:val="00242DBA"/>
    <w:rPr>
      <w:rFonts w:ascii="Times New Roman" w:hAnsi="Times New Roman" w:cs="Times New Roman"/>
      <w:b/>
      <w:bCs/>
      <w:i/>
      <w:iCs/>
      <w:sz w:val="16"/>
      <w:szCs w:val="16"/>
    </w:rPr>
  </w:style>
  <w:style w:type="character" w:customStyle="1" w:styleId="FontStyle608">
    <w:name w:val="Font Style608"/>
    <w:basedOn w:val="a7"/>
    <w:uiPriority w:val="99"/>
    <w:rsid w:val="00242DBA"/>
    <w:rPr>
      <w:rFonts w:ascii="Times New Roman" w:hAnsi="Times New Roman" w:cs="Times New Roman"/>
      <w:i/>
      <w:iCs/>
      <w:sz w:val="14"/>
      <w:szCs w:val="14"/>
    </w:rPr>
  </w:style>
  <w:style w:type="paragraph" w:customStyle="1" w:styleId="Style144">
    <w:name w:val="Style144"/>
    <w:basedOn w:val="a6"/>
    <w:uiPriority w:val="99"/>
    <w:rsid w:val="00242DBA"/>
    <w:pPr>
      <w:widowControl w:val="0"/>
      <w:autoSpaceDE w:val="0"/>
      <w:autoSpaceDN w:val="0"/>
      <w:adjustRightInd w:val="0"/>
      <w:spacing w:line="235" w:lineRule="exact"/>
      <w:ind w:firstLine="389"/>
    </w:pPr>
  </w:style>
  <w:style w:type="character" w:customStyle="1" w:styleId="FontStyle383">
    <w:name w:val="Font Style383"/>
    <w:basedOn w:val="a7"/>
    <w:uiPriority w:val="99"/>
    <w:rsid w:val="00242DBA"/>
    <w:rPr>
      <w:rFonts w:ascii="Times New Roman" w:hAnsi="Times New Roman" w:cs="Times New Roman"/>
      <w:i/>
      <w:iCs/>
      <w:sz w:val="18"/>
      <w:szCs w:val="18"/>
    </w:rPr>
  </w:style>
  <w:style w:type="character" w:customStyle="1" w:styleId="FontStyle614">
    <w:name w:val="Font Style614"/>
    <w:basedOn w:val="a7"/>
    <w:uiPriority w:val="99"/>
    <w:rsid w:val="00242DBA"/>
    <w:rPr>
      <w:rFonts w:ascii="Constantia" w:hAnsi="Constantia" w:cs="Constantia"/>
      <w:b/>
      <w:bCs/>
      <w:i/>
      <w:iCs/>
      <w:sz w:val="18"/>
      <w:szCs w:val="18"/>
    </w:rPr>
  </w:style>
  <w:style w:type="paragraph" w:customStyle="1" w:styleId="Style8">
    <w:name w:val="Style8"/>
    <w:basedOn w:val="a6"/>
    <w:uiPriority w:val="99"/>
    <w:rsid w:val="00242DBA"/>
    <w:pPr>
      <w:widowControl w:val="0"/>
      <w:autoSpaceDE w:val="0"/>
      <w:autoSpaceDN w:val="0"/>
      <w:adjustRightInd w:val="0"/>
    </w:pPr>
    <w:rPr>
      <w:rFonts w:ascii="Century Gothic" w:hAnsi="Century Gothic"/>
    </w:rPr>
  </w:style>
  <w:style w:type="paragraph" w:customStyle="1" w:styleId="Style12">
    <w:name w:val="Style12"/>
    <w:basedOn w:val="a6"/>
    <w:uiPriority w:val="99"/>
    <w:rsid w:val="00242DBA"/>
    <w:pPr>
      <w:widowControl w:val="0"/>
      <w:autoSpaceDE w:val="0"/>
      <w:autoSpaceDN w:val="0"/>
      <w:adjustRightInd w:val="0"/>
    </w:pPr>
    <w:rPr>
      <w:rFonts w:ascii="Century Gothic" w:hAnsi="Century Gothic"/>
    </w:rPr>
  </w:style>
  <w:style w:type="paragraph" w:customStyle="1" w:styleId="Style14">
    <w:name w:val="Style14"/>
    <w:basedOn w:val="a6"/>
    <w:uiPriority w:val="99"/>
    <w:rsid w:val="00242DBA"/>
    <w:pPr>
      <w:widowControl w:val="0"/>
      <w:autoSpaceDE w:val="0"/>
      <w:autoSpaceDN w:val="0"/>
      <w:adjustRightInd w:val="0"/>
    </w:pPr>
    <w:rPr>
      <w:rFonts w:ascii="Century Gothic" w:hAnsi="Century Gothic"/>
    </w:rPr>
  </w:style>
  <w:style w:type="character" w:customStyle="1" w:styleId="FontStyle19">
    <w:name w:val="Font Style19"/>
    <w:basedOn w:val="a7"/>
    <w:uiPriority w:val="99"/>
    <w:rsid w:val="00242DBA"/>
    <w:rPr>
      <w:rFonts w:ascii="Microsoft Sans Serif" w:hAnsi="Microsoft Sans Serif" w:cs="Microsoft Sans Serif" w:hint="default"/>
      <w:sz w:val="24"/>
      <w:szCs w:val="24"/>
    </w:rPr>
  </w:style>
  <w:style w:type="character" w:customStyle="1" w:styleId="FontStyle20">
    <w:name w:val="Font Style20"/>
    <w:basedOn w:val="a7"/>
    <w:uiPriority w:val="99"/>
    <w:rsid w:val="00242DBA"/>
    <w:rPr>
      <w:rFonts w:ascii="Microsoft Sans Serif" w:hAnsi="Microsoft Sans Serif" w:cs="Microsoft Sans Serif" w:hint="default"/>
      <w:i/>
      <w:iCs/>
      <w:spacing w:val="40"/>
      <w:sz w:val="24"/>
      <w:szCs w:val="24"/>
    </w:rPr>
  </w:style>
  <w:style w:type="character" w:customStyle="1" w:styleId="FontStyle21">
    <w:name w:val="Font Style21"/>
    <w:basedOn w:val="a7"/>
    <w:uiPriority w:val="99"/>
    <w:rsid w:val="00242DBA"/>
    <w:rPr>
      <w:rFonts w:ascii="Microsoft Sans Serif" w:hAnsi="Microsoft Sans Serif" w:cs="Microsoft Sans Serif" w:hint="default"/>
      <w:b/>
      <w:bCs/>
      <w:i/>
      <w:iCs/>
      <w:spacing w:val="-10"/>
      <w:sz w:val="18"/>
      <w:szCs w:val="18"/>
    </w:rPr>
  </w:style>
  <w:style w:type="character" w:customStyle="1" w:styleId="FontStyle22">
    <w:name w:val="Font Style22"/>
    <w:basedOn w:val="a7"/>
    <w:uiPriority w:val="99"/>
    <w:rsid w:val="00242DBA"/>
    <w:rPr>
      <w:rFonts w:ascii="Arial Unicode MS" w:eastAsia="Arial Unicode MS" w:hAnsi="Arial Unicode MS" w:cs="Arial Unicode MS" w:hint="eastAsia"/>
      <w:b/>
      <w:bCs/>
      <w:i/>
      <w:iCs/>
      <w:smallCaps/>
      <w:sz w:val="14"/>
      <w:szCs w:val="14"/>
    </w:rPr>
  </w:style>
  <w:style w:type="character" w:customStyle="1" w:styleId="FontStyle23">
    <w:name w:val="Font Style23"/>
    <w:basedOn w:val="a7"/>
    <w:uiPriority w:val="99"/>
    <w:rsid w:val="00242DBA"/>
    <w:rPr>
      <w:rFonts w:ascii="Microsoft Sans Serif" w:hAnsi="Microsoft Sans Serif" w:cs="Microsoft Sans Serif" w:hint="default"/>
      <w:i/>
      <w:iCs/>
      <w:sz w:val="16"/>
      <w:szCs w:val="16"/>
    </w:rPr>
  </w:style>
  <w:style w:type="character" w:customStyle="1" w:styleId="FontStyle24">
    <w:name w:val="Font Style24"/>
    <w:basedOn w:val="a7"/>
    <w:uiPriority w:val="99"/>
    <w:rsid w:val="00242DBA"/>
    <w:rPr>
      <w:rFonts w:ascii="Arial Unicode MS" w:eastAsia="Arial Unicode MS" w:hAnsi="Arial Unicode MS" w:cs="Arial Unicode MS" w:hint="eastAsia"/>
      <w:b/>
      <w:bCs/>
      <w:i/>
      <w:iCs/>
      <w:smallCaps/>
      <w:sz w:val="18"/>
      <w:szCs w:val="18"/>
    </w:rPr>
  </w:style>
  <w:style w:type="character" w:customStyle="1" w:styleId="FontStyle25">
    <w:name w:val="Font Style25"/>
    <w:basedOn w:val="a7"/>
    <w:uiPriority w:val="99"/>
    <w:rsid w:val="00242DBA"/>
    <w:rPr>
      <w:rFonts w:ascii="Century Gothic" w:hAnsi="Century Gothic" w:cs="Century Gothic" w:hint="default"/>
      <w:b/>
      <w:bCs/>
      <w:i/>
      <w:iCs/>
      <w:spacing w:val="-50"/>
      <w:sz w:val="48"/>
      <w:szCs w:val="48"/>
    </w:rPr>
  </w:style>
  <w:style w:type="paragraph" w:customStyle="1" w:styleId="Style38">
    <w:name w:val="Style38"/>
    <w:basedOn w:val="a6"/>
    <w:uiPriority w:val="99"/>
    <w:rsid w:val="00242DBA"/>
    <w:pPr>
      <w:widowControl w:val="0"/>
      <w:autoSpaceDE w:val="0"/>
      <w:autoSpaceDN w:val="0"/>
      <w:adjustRightInd w:val="0"/>
      <w:spacing w:line="186" w:lineRule="exact"/>
      <w:jc w:val="center"/>
    </w:pPr>
    <w:rPr>
      <w:rFonts w:ascii="Franklin Gothic Book" w:hAnsi="Franklin Gothic Book"/>
    </w:rPr>
  </w:style>
  <w:style w:type="character" w:customStyle="1" w:styleId="FontStyle302">
    <w:name w:val="Font Style302"/>
    <w:basedOn w:val="a7"/>
    <w:uiPriority w:val="99"/>
    <w:rsid w:val="00242DBA"/>
    <w:rPr>
      <w:rFonts w:ascii="Microsoft Sans Serif" w:hAnsi="Microsoft Sans Serif" w:cs="Microsoft Sans Serif"/>
      <w:b/>
      <w:bCs/>
      <w:sz w:val="14"/>
      <w:szCs w:val="14"/>
    </w:rPr>
  </w:style>
  <w:style w:type="character" w:customStyle="1" w:styleId="FontStyle311">
    <w:name w:val="Font Style311"/>
    <w:basedOn w:val="a7"/>
    <w:uiPriority w:val="99"/>
    <w:rsid w:val="00242DBA"/>
    <w:rPr>
      <w:rFonts w:ascii="Franklin Gothic Medium" w:hAnsi="Franklin Gothic Medium" w:cs="Franklin Gothic Medium"/>
      <w:i/>
      <w:iCs/>
      <w:sz w:val="16"/>
      <w:szCs w:val="16"/>
    </w:rPr>
  </w:style>
  <w:style w:type="paragraph" w:customStyle="1" w:styleId="Style290">
    <w:name w:val="Style290"/>
    <w:basedOn w:val="a6"/>
    <w:uiPriority w:val="99"/>
    <w:rsid w:val="00242DBA"/>
    <w:pPr>
      <w:widowControl w:val="0"/>
      <w:autoSpaceDE w:val="0"/>
      <w:autoSpaceDN w:val="0"/>
      <w:adjustRightInd w:val="0"/>
      <w:spacing w:line="242" w:lineRule="exact"/>
      <w:ind w:firstLine="281"/>
    </w:pPr>
    <w:rPr>
      <w:rFonts w:ascii="Franklin Gothic Book" w:hAnsi="Franklin Gothic Book"/>
    </w:rPr>
  </w:style>
  <w:style w:type="character" w:customStyle="1" w:styleId="FontStyle300">
    <w:name w:val="Font Style300"/>
    <w:basedOn w:val="a7"/>
    <w:uiPriority w:val="99"/>
    <w:rsid w:val="00242DBA"/>
    <w:rPr>
      <w:rFonts w:ascii="Times New Roman" w:hAnsi="Times New Roman" w:cs="Times New Roman"/>
      <w:sz w:val="20"/>
      <w:szCs w:val="20"/>
    </w:rPr>
  </w:style>
  <w:style w:type="character" w:customStyle="1" w:styleId="FontStyle304">
    <w:name w:val="Font Style304"/>
    <w:basedOn w:val="a7"/>
    <w:uiPriority w:val="99"/>
    <w:rsid w:val="00242DBA"/>
    <w:rPr>
      <w:rFonts w:ascii="Times New Roman" w:hAnsi="Times New Roman" w:cs="Times New Roman"/>
      <w:b/>
      <w:bCs/>
      <w:sz w:val="20"/>
      <w:szCs w:val="20"/>
    </w:rPr>
  </w:style>
  <w:style w:type="paragraph" w:customStyle="1" w:styleId="Style36">
    <w:name w:val="Style36"/>
    <w:basedOn w:val="a6"/>
    <w:uiPriority w:val="99"/>
    <w:rsid w:val="00242DBA"/>
    <w:pPr>
      <w:widowControl w:val="0"/>
      <w:autoSpaceDE w:val="0"/>
      <w:autoSpaceDN w:val="0"/>
      <w:adjustRightInd w:val="0"/>
      <w:spacing w:line="245" w:lineRule="exact"/>
      <w:ind w:hanging="283"/>
    </w:pPr>
    <w:rPr>
      <w:rFonts w:ascii="Franklin Gothic Book" w:hAnsi="Franklin Gothic Book"/>
    </w:rPr>
  </w:style>
  <w:style w:type="character" w:customStyle="1" w:styleId="FontStyle306">
    <w:name w:val="Font Style306"/>
    <w:basedOn w:val="a7"/>
    <w:uiPriority w:val="99"/>
    <w:rsid w:val="00242DBA"/>
    <w:rPr>
      <w:rFonts w:ascii="Times New Roman" w:hAnsi="Times New Roman" w:cs="Times New Roman"/>
      <w:i/>
      <w:iCs/>
      <w:sz w:val="20"/>
      <w:szCs w:val="20"/>
    </w:rPr>
  </w:style>
  <w:style w:type="character" w:customStyle="1" w:styleId="FontStyle339">
    <w:name w:val="Font Style339"/>
    <w:basedOn w:val="a7"/>
    <w:uiPriority w:val="99"/>
    <w:rsid w:val="00242DBA"/>
    <w:rPr>
      <w:rFonts w:ascii="Microsoft Sans Serif" w:hAnsi="Microsoft Sans Serif" w:cs="Microsoft Sans Serif"/>
      <w:b/>
      <w:bCs/>
      <w:i/>
      <w:iCs/>
      <w:spacing w:val="10"/>
      <w:sz w:val="14"/>
      <w:szCs w:val="14"/>
    </w:rPr>
  </w:style>
  <w:style w:type="character" w:customStyle="1" w:styleId="FontStyle353">
    <w:name w:val="Font Style353"/>
    <w:basedOn w:val="a7"/>
    <w:uiPriority w:val="99"/>
    <w:rsid w:val="00242DBA"/>
    <w:rPr>
      <w:rFonts w:ascii="Times New Roman" w:hAnsi="Times New Roman" w:cs="Times New Roman"/>
      <w:b/>
      <w:bCs/>
      <w:i/>
      <w:iCs/>
      <w:sz w:val="20"/>
      <w:szCs w:val="20"/>
    </w:rPr>
  </w:style>
  <w:style w:type="paragraph" w:customStyle="1" w:styleId="Style85">
    <w:name w:val="Style85"/>
    <w:basedOn w:val="a6"/>
    <w:uiPriority w:val="99"/>
    <w:rsid w:val="00242DBA"/>
    <w:pPr>
      <w:widowControl w:val="0"/>
      <w:autoSpaceDE w:val="0"/>
      <w:autoSpaceDN w:val="0"/>
      <w:adjustRightInd w:val="0"/>
      <w:spacing w:line="245" w:lineRule="exact"/>
      <w:ind w:hanging="242"/>
    </w:pPr>
    <w:rPr>
      <w:rFonts w:ascii="Franklin Gothic Book" w:hAnsi="Franklin Gothic Book"/>
    </w:rPr>
  </w:style>
  <w:style w:type="character" w:customStyle="1" w:styleId="FontStyle299">
    <w:name w:val="Font Style299"/>
    <w:basedOn w:val="a7"/>
    <w:uiPriority w:val="99"/>
    <w:rsid w:val="00242DBA"/>
    <w:rPr>
      <w:rFonts w:ascii="Times New Roman" w:hAnsi="Times New Roman" w:cs="Times New Roman"/>
      <w:b/>
      <w:bCs/>
      <w:sz w:val="16"/>
      <w:szCs w:val="16"/>
    </w:rPr>
  </w:style>
  <w:style w:type="paragraph" w:customStyle="1" w:styleId="Style94">
    <w:name w:val="Style94"/>
    <w:basedOn w:val="a6"/>
    <w:uiPriority w:val="99"/>
    <w:rsid w:val="00242DBA"/>
    <w:pPr>
      <w:widowControl w:val="0"/>
      <w:autoSpaceDE w:val="0"/>
      <w:autoSpaceDN w:val="0"/>
      <w:adjustRightInd w:val="0"/>
      <w:spacing w:line="244" w:lineRule="exact"/>
      <w:ind w:firstLine="288"/>
    </w:pPr>
    <w:rPr>
      <w:rFonts w:ascii="Franklin Gothic Book" w:hAnsi="Franklin Gothic Book"/>
    </w:rPr>
  </w:style>
  <w:style w:type="character" w:customStyle="1" w:styleId="FontStyle333">
    <w:name w:val="Font Style333"/>
    <w:basedOn w:val="a7"/>
    <w:uiPriority w:val="99"/>
    <w:rsid w:val="00242DBA"/>
    <w:rPr>
      <w:rFonts w:ascii="Franklin Gothic Book" w:hAnsi="Franklin Gothic Book" w:cs="Franklin Gothic Book"/>
      <w:b/>
      <w:bCs/>
      <w:i/>
      <w:iCs/>
      <w:sz w:val="10"/>
      <w:szCs w:val="10"/>
    </w:rPr>
  </w:style>
  <w:style w:type="paragraph" w:customStyle="1" w:styleId="Style155">
    <w:name w:val="Style155"/>
    <w:basedOn w:val="a6"/>
    <w:uiPriority w:val="99"/>
    <w:rsid w:val="00242DBA"/>
    <w:pPr>
      <w:widowControl w:val="0"/>
      <w:autoSpaceDE w:val="0"/>
      <w:autoSpaceDN w:val="0"/>
      <w:adjustRightInd w:val="0"/>
      <w:spacing w:line="209" w:lineRule="exact"/>
      <w:ind w:hanging="168"/>
    </w:pPr>
    <w:rPr>
      <w:rFonts w:ascii="Franklin Gothic Book" w:hAnsi="Franklin Gothic Book"/>
    </w:rPr>
  </w:style>
  <w:style w:type="character" w:customStyle="1" w:styleId="FontStyle361">
    <w:name w:val="Font Style361"/>
    <w:basedOn w:val="a7"/>
    <w:uiPriority w:val="99"/>
    <w:rsid w:val="00242DBA"/>
    <w:rPr>
      <w:rFonts w:ascii="Microsoft Sans Serif" w:hAnsi="Microsoft Sans Serif" w:cs="Microsoft Sans Serif"/>
      <w:b/>
      <w:bCs/>
      <w:sz w:val="14"/>
      <w:szCs w:val="14"/>
    </w:rPr>
  </w:style>
  <w:style w:type="paragraph" w:customStyle="1" w:styleId="Style146">
    <w:name w:val="Style146"/>
    <w:basedOn w:val="a6"/>
    <w:uiPriority w:val="99"/>
    <w:rsid w:val="00242DBA"/>
    <w:pPr>
      <w:widowControl w:val="0"/>
      <w:autoSpaceDE w:val="0"/>
      <w:autoSpaceDN w:val="0"/>
      <w:adjustRightInd w:val="0"/>
      <w:spacing w:line="246" w:lineRule="exact"/>
      <w:ind w:firstLine="293"/>
    </w:pPr>
    <w:rPr>
      <w:rFonts w:ascii="Franklin Gothic Book" w:hAnsi="Franklin Gothic Book"/>
    </w:rPr>
  </w:style>
  <w:style w:type="character" w:customStyle="1" w:styleId="FontStyle405">
    <w:name w:val="Font Style405"/>
    <w:basedOn w:val="a7"/>
    <w:uiPriority w:val="99"/>
    <w:rsid w:val="00242DBA"/>
    <w:rPr>
      <w:rFonts w:ascii="Franklin Gothic Book" w:hAnsi="Franklin Gothic Book" w:cs="Franklin Gothic Book"/>
      <w:b/>
      <w:bCs/>
      <w:i/>
      <w:iCs/>
      <w:sz w:val="14"/>
      <w:szCs w:val="14"/>
    </w:rPr>
  </w:style>
  <w:style w:type="paragraph" w:customStyle="1" w:styleId="Style82">
    <w:name w:val="Style82"/>
    <w:basedOn w:val="a6"/>
    <w:uiPriority w:val="99"/>
    <w:rsid w:val="00242DBA"/>
    <w:pPr>
      <w:widowControl w:val="0"/>
      <w:autoSpaceDE w:val="0"/>
      <w:autoSpaceDN w:val="0"/>
      <w:adjustRightInd w:val="0"/>
    </w:pPr>
    <w:rPr>
      <w:rFonts w:ascii="Franklin Gothic Book" w:hAnsi="Franklin Gothic Book"/>
    </w:rPr>
  </w:style>
  <w:style w:type="character" w:customStyle="1" w:styleId="FontStyle305">
    <w:name w:val="Font Style305"/>
    <w:basedOn w:val="a7"/>
    <w:uiPriority w:val="99"/>
    <w:rsid w:val="00242DBA"/>
    <w:rPr>
      <w:rFonts w:ascii="Microsoft Sans Serif" w:hAnsi="Microsoft Sans Serif" w:cs="Microsoft Sans Serif"/>
      <w:b/>
      <w:bCs/>
      <w:sz w:val="14"/>
      <w:szCs w:val="14"/>
    </w:rPr>
  </w:style>
  <w:style w:type="character" w:customStyle="1" w:styleId="FontStyle315">
    <w:name w:val="Font Style315"/>
    <w:basedOn w:val="a7"/>
    <w:uiPriority w:val="99"/>
    <w:rsid w:val="00242DBA"/>
    <w:rPr>
      <w:rFonts w:ascii="Microsoft Sans Serif" w:hAnsi="Microsoft Sans Serif" w:cs="Microsoft Sans Serif"/>
      <w:b/>
      <w:bCs/>
      <w:spacing w:val="-10"/>
      <w:sz w:val="14"/>
      <w:szCs w:val="14"/>
    </w:rPr>
  </w:style>
  <w:style w:type="paragraph" w:customStyle="1" w:styleId="Style77">
    <w:name w:val="Style77"/>
    <w:basedOn w:val="a6"/>
    <w:uiPriority w:val="99"/>
    <w:rsid w:val="00242DBA"/>
    <w:pPr>
      <w:widowControl w:val="0"/>
      <w:autoSpaceDE w:val="0"/>
      <w:autoSpaceDN w:val="0"/>
      <w:adjustRightInd w:val="0"/>
    </w:pPr>
    <w:rPr>
      <w:rFonts w:ascii="Franklin Gothic Book" w:hAnsi="Franklin Gothic Book"/>
    </w:rPr>
  </w:style>
  <w:style w:type="paragraph" w:customStyle="1" w:styleId="Style96">
    <w:name w:val="Style96"/>
    <w:basedOn w:val="a6"/>
    <w:uiPriority w:val="99"/>
    <w:rsid w:val="00242DBA"/>
    <w:pPr>
      <w:widowControl w:val="0"/>
      <w:autoSpaceDE w:val="0"/>
      <w:autoSpaceDN w:val="0"/>
      <w:adjustRightInd w:val="0"/>
    </w:pPr>
    <w:rPr>
      <w:rFonts w:ascii="Franklin Gothic Book" w:hAnsi="Franklin Gothic Book"/>
    </w:rPr>
  </w:style>
  <w:style w:type="paragraph" w:customStyle="1" w:styleId="Style104">
    <w:name w:val="Style104"/>
    <w:basedOn w:val="a6"/>
    <w:uiPriority w:val="99"/>
    <w:rsid w:val="00242DBA"/>
    <w:pPr>
      <w:widowControl w:val="0"/>
      <w:autoSpaceDE w:val="0"/>
      <w:autoSpaceDN w:val="0"/>
      <w:adjustRightInd w:val="0"/>
      <w:spacing w:line="185" w:lineRule="exact"/>
      <w:ind w:firstLine="110"/>
    </w:pPr>
    <w:rPr>
      <w:rFonts w:ascii="Franklin Gothic Book" w:hAnsi="Franklin Gothic Book"/>
    </w:rPr>
  </w:style>
  <w:style w:type="character" w:customStyle="1" w:styleId="FontStyle309">
    <w:name w:val="Font Style309"/>
    <w:basedOn w:val="a7"/>
    <w:uiPriority w:val="99"/>
    <w:rsid w:val="00242DBA"/>
    <w:rPr>
      <w:rFonts w:ascii="Arial Narrow" w:hAnsi="Arial Narrow" w:cs="Arial Narrow"/>
      <w:b/>
      <w:bCs/>
      <w:sz w:val="12"/>
      <w:szCs w:val="12"/>
    </w:rPr>
  </w:style>
  <w:style w:type="character" w:customStyle="1" w:styleId="FontStyle360">
    <w:name w:val="Font Style360"/>
    <w:basedOn w:val="a7"/>
    <w:uiPriority w:val="99"/>
    <w:rsid w:val="00242DBA"/>
    <w:rPr>
      <w:rFonts w:ascii="Times New Roman" w:hAnsi="Times New Roman" w:cs="Times New Roman"/>
      <w:b/>
      <w:bCs/>
      <w:sz w:val="14"/>
      <w:szCs w:val="14"/>
    </w:rPr>
  </w:style>
  <w:style w:type="character" w:customStyle="1" w:styleId="FontStyle346">
    <w:name w:val="Font Style346"/>
    <w:basedOn w:val="a7"/>
    <w:uiPriority w:val="99"/>
    <w:rsid w:val="00242DBA"/>
    <w:rPr>
      <w:rFonts w:ascii="Times New Roman" w:hAnsi="Times New Roman" w:cs="Times New Roman"/>
      <w:smallCaps/>
      <w:sz w:val="18"/>
      <w:szCs w:val="18"/>
    </w:rPr>
  </w:style>
  <w:style w:type="paragraph" w:customStyle="1" w:styleId="Style263">
    <w:name w:val="Style263"/>
    <w:basedOn w:val="a6"/>
    <w:uiPriority w:val="99"/>
    <w:rsid w:val="00242DBA"/>
    <w:pPr>
      <w:widowControl w:val="0"/>
      <w:autoSpaceDE w:val="0"/>
      <w:autoSpaceDN w:val="0"/>
      <w:adjustRightInd w:val="0"/>
    </w:pPr>
    <w:rPr>
      <w:rFonts w:ascii="Franklin Gothic Book" w:hAnsi="Franklin Gothic Book"/>
    </w:rPr>
  </w:style>
  <w:style w:type="paragraph" w:customStyle="1" w:styleId="Style175">
    <w:name w:val="Style175"/>
    <w:basedOn w:val="a6"/>
    <w:uiPriority w:val="99"/>
    <w:rsid w:val="00242DBA"/>
    <w:pPr>
      <w:widowControl w:val="0"/>
      <w:autoSpaceDE w:val="0"/>
      <w:autoSpaceDN w:val="0"/>
      <w:adjustRightInd w:val="0"/>
      <w:spacing w:line="244" w:lineRule="exact"/>
    </w:pPr>
    <w:rPr>
      <w:rFonts w:ascii="Franklin Gothic Book" w:hAnsi="Franklin Gothic Book"/>
    </w:rPr>
  </w:style>
  <w:style w:type="character" w:customStyle="1" w:styleId="FontStyle319">
    <w:name w:val="Font Style319"/>
    <w:basedOn w:val="a7"/>
    <w:uiPriority w:val="99"/>
    <w:rsid w:val="00242DBA"/>
    <w:rPr>
      <w:rFonts w:ascii="Franklin Gothic Demi Cond" w:hAnsi="Franklin Gothic Demi Cond" w:cs="Franklin Gothic Demi Cond"/>
      <w:sz w:val="14"/>
      <w:szCs w:val="14"/>
    </w:rPr>
  </w:style>
  <w:style w:type="paragraph" w:customStyle="1" w:styleId="Style190">
    <w:name w:val="Style190"/>
    <w:basedOn w:val="a6"/>
    <w:uiPriority w:val="99"/>
    <w:rsid w:val="00242DBA"/>
    <w:pPr>
      <w:widowControl w:val="0"/>
      <w:autoSpaceDE w:val="0"/>
      <w:autoSpaceDN w:val="0"/>
      <w:adjustRightInd w:val="0"/>
      <w:spacing w:line="244" w:lineRule="exact"/>
      <w:ind w:hanging="228"/>
    </w:pPr>
    <w:rPr>
      <w:rFonts w:ascii="Franklin Gothic Book" w:hAnsi="Franklin Gothic Book"/>
    </w:rPr>
  </w:style>
  <w:style w:type="paragraph" w:customStyle="1" w:styleId="Style188">
    <w:name w:val="Style188"/>
    <w:basedOn w:val="a6"/>
    <w:uiPriority w:val="99"/>
    <w:rsid w:val="00242DBA"/>
    <w:pPr>
      <w:widowControl w:val="0"/>
      <w:autoSpaceDE w:val="0"/>
      <w:autoSpaceDN w:val="0"/>
      <w:adjustRightInd w:val="0"/>
      <w:spacing w:line="245" w:lineRule="exact"/>
      <w:ind w:firstLine="290"/>
    </w:pPr>
    <w:rPr>
      <w:rFonts w:ascii="Franklin Gothic Book" w:hAnsi="Franklin Gothic Book"/>
    </w:rPr>
  </w:style>
  <w:style w:type="paragraph" w:customStyle="1" w:styleId="Style110">
    <w:name w:val="Style110"/>
    <w:basedOn w:val="a6"/>
    <w:uiPriority w:val="99"/>
    <w:rsid w:val="00242DBA"/>
    <w:pPr>
      <w:widowControl w:val="0"/>
      <w:autoSpaceDE w:val="0"/>
      <w:autoSpaceDN w:val="0"/>
      <w:adjustRightInd w:val="0"/>
    </w:pPr>
    <w:rPr>
      <w:rFonts w:ascii="Franklin Gothic Book" w:hAnsi="Franklin Gothic Book"/>
    </w:rPr>
  </w:style>
  <w:style w:type="character" w:customStyle="1" w:styleId="FontStyle398">
    <w:name w:val="Font Style398"/>
    <w:basedOn w:val="a7"/>
    <w:uiPriority w:val="99"/>
    <w:rsid w:val="00242DBA"/>
    <w:rPr>
      <w:rFonts w:ascii="Times New Roman" w:hAnsi="Times New Roman" w:cs="Times New Roman"/>
      <w:sz w:val="26"/>
      <w:szCs w:val="26"/>
    </w:rPr>
  </w:style>
  <w:style w:type="character" w:customStyle="1" w:styleId="FontStyle148">
    <w:name w:val="Font Style148"/>
    <w:basedOn w:val="a7"/>
    <w:uiPriority w:val="99"/>
    <w:rsid w:val="00242DBA"/>
    <w:rPr>
      <w:rFonts w:ascii="Lucida Sans Unicode" w:hAnsi="Lucida Sans Unicode" w:cs="Lucida Sans Unicode"/>
      <w:sz w:val="14"/>
      <w:szCs w:val="14"/>
    </w:rPr>
  </w:style>
  <w:style w:type="character" w:customStyle="1" w:styleId="FontStyle166">
    <w:name w:val="Font Style166"/>
    <w:basedOn w:val="a7"/>
    <w:uiPriority w:val="99"/>
    <w:rsid w:val="00242DBA"/>
    <w:rPr>
      <w:rFonts w:ascii="Lucida Sans Unicode" w:hAnsi="Lucida Sans Unicode" w:cs="Lucida Sans Unicode"/>
      <w:spacing w:val="-10"/>
      <w:sz w:val="18"/>
      <w:szCs w:val="18"/>
    </w:rPr>
  </w:style>
  <w:style w:type="character" w:customStyle="1" w:styleId="FontStyle183">
    <w:name w:val="Font Style183"/>
    <w:basedOn w:val="a7"/>
    <w:uiPriority w:val="99"/>
    <w:rsid w:val="00242DBA"/>
    <w:rPr>
      <w:rFonts w:ascii="Lucida Sans Unicode" w:hAnsi="Lucida Sans Unicode" w:cs="Lucida Sans Unicode"/>
      <w:b/>
      <w:bCs/>
      <w:i/>
      <w:iCs/>
      <w:sz w:val="14"/>
      <w:szCs w:val="14"/>
    </w:rPr>
  </w:style>
  <w:style w:type="paragraph" w:customStyle="1" w:styleId="affff7">
    <w:name w:val="Заголовок к тексту"/>
    <w:basedOn w:val="a6"/>
    <w:next w:val="aff1"/>
    <w:rsid w:val="00242DBA"/>
    <w:pPr>
      <w:spacing w:after="480" w:line="240" w:lineRule="exact"/>
    </w:pPr>
    <w:rPr>
      <w:b/>
      <w:szCs w:val="20"/>
    </w:rPr>
  </w:style>
  <w:style w:type="character" w:customStyle="1" w:styleId="grame">
    <w:name w:val="grame"/>
    <w:basedOn w:val="a7"/>
    <w:rsid w:val="00242DBA"/>
  </w:style>
  <w:style w:type="character" w:customStyle="1" w:styleId="spelle">
    <w:name w:val="spelle"/>
    <w:basedOn w:val="a7"/>
    <w:rsid w:val="00242DBA"/>
  </w:style>
  <w:style w:type="paragraph" w:customStyle="1" w:styleId="Heading">
    <w:name w:val="Heading"/>
    <w:rsid w:val="00242DBA"/>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6"/>
    <w:rsid w:val="00242DBA"/>
    <w:pPr>
      <w:pBdr>
        <w:left w:val="single" w:sz="4" w:space="0" w:color="auto"/>
        <w:bottom w:val="single" w:sz="4" w:space="0" w:color="auto"/>
      </w:pBdr>
      <w:spacing w:before="100" w:after="100"/>
      <w:jc w:val="center"/>
    </w:pPr>
    <w:rPr>
      <w:rFonts w:eastAsia="Arial Unicode MS"/>
      <w:szCs w:val="20"/>
    </w:rPr>
  </w:style>
  <w:style w:type="paragraph" w:customStyle="1" w:styleId="Char">
    <w:name w:val="Char Знак"/>
    <w:basedOn w:val="a6"/>
    <w:rsid w:val="00242DBA"/>
    <w:pPr>
      <w:spacing w:before="100" w:beforeAutospacing="1" w:after="100" w:afterAutospacing="1"/>
    </w:pPr>
    <w:rPr>
      <w:rFonts w:ascii="Tahoma" w:hAnsi="Tahoma"/>
      <w:sz w:val="20"/>
      <w:szCs w:val="20"/>
      <w:lang w:val="en-US" w:eastAsia="en-US"/>
    </w:rPr>
  </w:style>
  <w:style w:type="paragraph" w:customStyle="1" w:styleId="affff8">
    <w:name w:val="Обычный текст с отступом"/>
    <w:basedOn w:val="a6"/>
    <w:rsid w:val="00242DBA"/>
    <w:pPr>
      <w:ind w:left="720"/>
    </w:pPr>
    <w:rPr>
      <w:sz w:val="20"/>
    </w:rPr>
  </w:style>
  <w:style w:type="paragraph" w:customStyle="1" w:styleId="FR3">
    <w:name w:val="FR3"/>
    <w:rsid w:val="00242DBA"/>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242DBA"/>
    <w:rPr>
      <w:rFonts w:ascii="Verdana" w:hAnsi="Verdana" w:hint="default"/>
      <w:color w:val="FFFFFF"/>
      <w:w w:val="0"/>
      <w:sz w:val="18"/>
      <w:szCs w:val="18"/>
    </w:rPr>
  </w:style>
  <w:style w:type="paragraph" w:customStyle="1" w:styleId="BodyTextKeep">
    <w:name w:val="Body Text Keep"/>
    <w:basedOn w:val="aff1"/>
    <w:rsid w:val="00242DBA"/>
    <w:pPr>
      <w:numPr>
        <w:numId w:val="24"/>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242DBA"/>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7"/>
    <w:link w:val="2f"/>
    <w:rsid w:val="00242DBA"/>
    <w:rPr>
      <w:rFonts w:ascii="Times New Roman" w:eastAsia="Times New Roman" w:hAnsi="Times New Roman" w:cs="Times New Roman"/>
      <w:snapToGrid w:val="0"/>
      <w:sz w:val="28"/>
      <w:szCs w:val="24"/>
      <w:lang w:eastAsia="ru-RU"/>
    </w:rPr>
  </w:style>
  <w:style w:type="character" w:customStyle="1" w:styleId="FontStyle30">
    <w:name w:val="Font Style30"/>
    <w:basedOn w:val="a7"/>
    <w:uiPriority w:val="99"/>
    <w:rsid w:val="00242DBA"/>
    <w:rPr>
      <w:rFonts w:ascii="Times New Roman" w:hAnsi="Times New Roman" w:cs="Times New Roman"/>
      <w:b/>
      <w:bCs/>
      <w:sz w:val="24"/>
      <w:szCs w:val="24"/>
    </w:rPr>
  </w:style>
  <w:style w:type="paragraph" w:customStyle="1" w:styleId="Preformat">
    <w:name w:val="Preformat"/>
    <w:rsid w:val="00242DB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611">
    <w:name w:val="Заголовок 6 Знак1"/>
    <w:basedOn w:val="a7"/>
    <w:uiPriority w:val="9"/>
    <w:semiHidden/>
    <w:rsid w:val="00242DBA"/>
    <w:rPr>
      <w:rFonts w:asciiTheme="majorHAnsi" w:eastAsiaTheme="majorEastAsia" w:hAnsiTheme="majorHAnsi" w:cstheme="majorBidi"/>
      <w:i/>
      <w:iCs/>
      <w:color w:val="243F60" w:themeColor="accent1" w:themeShade="7F"/>
      <w:sz w:val="24"/>
      <w:szCs w:val="24"/>
      <w:lang w:eastAsia="ru-RU"/>
    </w:rPr>
  </w:style>
  <w:style w:type="character" w:customStyle="1" w:styleId="711">
    <w:name w:val="Заголовок 7 Знак1"/>
    <w:basedOn w:val="a7"/>
    <w:uiPriority w:val="9"/>
    <w:semiHidden/>
    <w:rsid w:val="00242DBA"/>
    <w:rPr>
      <w:rFonts w:asciiTheme="majorHAnsi" w:eastAsiaTheme="majorEastAsia" w:hAnsiTheme="majorHAnsi" w:cstheme="majorBidi"/>
      <w:i/>
      <w:iCs/>
      <w:color w:val="404040" w:themeColor="text1" w:themeTint="BF"/>
      <w:sz w:val="24"/>
      <w:szCs w:val="24"/>
      <w:lang w:eastAsia="ru-RU"/>
    </w:rPr>
  </w:style>
  <w:style w:type="table" w:styleId="-5">
    <w:name w:val="Light Shading Accent 5"/>
    <w:basedOn w:val="a8"/>
    <w:uiPriority w:val="60"/>
    <w:rsid w:val="00242D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10">
    <w:name w:val="Заголовок 10"/>
    <w:basedOn w:val="a6"/>
    <w:next w:val="a6"/>
    <w:link w:val="102"/>
    <w:qFormat/>
    <w:rsid w:val="00900BEF"/>
    <w:pPr>
      <w:keepNext/>
      <w:keepLines/>
      <w:numPr>
        <w:numId w:val="30"/>
      </w:numPr>
      <w:autoSpaceDE w:val="0"/>
      <w:autoSpaceDN w:val="0"/>
      <w:adjustRightInd w:val="0"/>
      <w:ind w:left="1054" w:hanging="357"/>
      <w:jc w:val="center"/>
    </w:pPr>
    <w:rPr>
      <w:b/>
    </w:rPr>
  </w:style>
  <w:style w:type="character" w:customStyle="1" w:styleId="102">
    <w:name w:val="Заголовок 10 Знак"/>
    <w:basedOn w:val="a7"/>
    <w:link w:val="10"/>
    <w:rsid w:val="00900BEF"/>
    <w:rPr>
      <w:rFonts w:ascii="GOST Type BU" w:eastAsia="Times New Roman" w:hAnsi="GOST Type BU" w:cs="Times New Roman"/>
      <w:b/>
      <w:color w:val="000000" w:themeColor="text1"/>
      <w:sz w:val="28"/>
      <w:szCs w:val="24"/>
      <w:lang w:eastAsia="ru-RU"/>
    </w:rPr>
  </w:style>
  <w:style w:type="numbering" w:customStyle="1" w:styleId="1111111">
    <w:name w:val="1 / 1.1 / 1.1.11"/>
    <w:rsid w:val="00244D37"/>
    <w:pPr>
      <w:numPr>
        <w:numId w:val="32"/>
      </w:numPr>
    </w:pPr>
  </w:style>
  <w:style w:type="paragraph" w:customStyle="1" w:styleId="a2">
    <w:name w:val="Рисунок"/>
    <w:link w:val="affff9"/>
    <w:rsid w:val="00244D37"/>
    <w:pPr>
      <w:widowControl w:val="0"/>
      <w:numPr>
        <w:numId w:val="33"/>
      </w:numPr>
      <w:suppressAutoHyphens/>
      <w:spacing w:before="240" w:after="240" w:line="240" w:lineRule="auto"/>
    </w:pPr>
    <w:rPr>
      <w:rFonts w:ascii="GOST Type BU" w:eastAsia="Times New Roman" w:hAnsi="GOST Type BU" w:cs="Times New Roman"/>
      <w:sz w:val="28"/>
      <w:szCs w:val="20"/>
      <w:lang w:eastAsia="ru-RU"/>
    </w:rPr>
  </w:style>
  <w:style w:type="character" w:customStyle="1" w:styleId="affff9">
    <w:name w:val="Рисунок Знак"/>
    <w:link w:val="a2"/>
    <w:rsid w:val="00244D37"/>
    <w:rPr>
      <w:rFonts w:ascii="GOST Type BU" w:eastAsia="Times New Roman" w:hAnsi="GOST Type BU" w:cs="Times New Roman"/>
      <w:sz w:val="28"/>
      <w:szCs w:val="20"/>
      <w:lang w:eastAsia="ru-RU"/>
    </w:rPr>
  </w:style>
  <w:style w:type="character" w:customStyle="1" w:styleId="213">
    <w:name w:val="Заголовок 2 Знак1"/>
    <w:aliases w:val="Заголовок 13 Знак1"/>
    <w:basedOn w:val="a7"/>
    <w:semiHidden/>
    <w:rsid w:val="00244D37"/>
    <w:rPr>
      <w:rFonts w:asciiTheme="majorHAnsi" w:eastAsiaTheme="majorEastAsia" w:hAnsiTheme="majorHAnsi" w:cstheme="majorBidi"/>
      <w:b/>
      <w:bCs/>
      <w:color w:val="4F81BD" w:themeColor="accent1"/>
      <w:sz w:val="26"/>
      <w:szCs w:val="26"/>
    </w:rPr>
  </w:style>
  <w:style w:type="character" w:customStyle="1" w:styleId="510">
    <w:name w:val="Заголовок 5 Знак1"/>
    <w:aliases w:val="Заголовок_7 Знак1"/>
    <w:basedOn w:val="a7"/>
    <w:semiHidden/>
    <w:rsid w:val="00244D37"/>
    <w:rPr>
      <w:rFonts w:asciiTheme="majorHAnsi" w:eastAsiaTheme="majorEastAsia" w:hAnsiTheme="majorHAnsi" w:cstheme="majorBidi"/>
      <w:color w:val="243F60" w:themeColor="accent1" w:themeShade="7F"/>
      <w:szCs w:val="22"/>
    </w:rPr>
  </w:style>
  <w:style w:type="character" w:customStyle="1" w:styleId="af9">
    <w:name w:val="Обычный (веб) Знак"/>
    <w:link w:val="af8"/>
    <w:locked/>
    <w:rsid w:val="00244D37"/>
    <w:rPr>
      <w:rFonts w:ascii="GOST Type BU" w:eastAsia="Times New Roman" w:hAnsi="GOST Type BU" w:cs="Times New Roman"/>
      <w:color w:val="000000" w:themeColor="text1"/>
      <w:sz w:val="28"/>
      <w:szCs w:val="24"/>
      <w:lang w:eastAsia="ru-RU"/>
    </w:rPr>
  </w:style>
  <w:style w:type="character" w:customStyle="1" w:styleId="810">
    <w:name w:val="Заголовок 8 Знак1"/>
    <w:aliases w:val="Заголовок_8 Знак1"/>
    <w:basedOn w:val="a7"/>
    <w:semiHidden/>
    <w:rsid w:val="00244D37"/>
    <w:rPr>
      <w:rFonts w:asciiTheme="majorHAnsi" w:eastAsiaTheme="majorEastAsia" w:hAnsiTheme="majorHAnsi" w:cstheme="majorBidi"/>
      <w:color w:val="404040" w:themeColor="text1" w:themeTint="BF"/>
      <w:sz w:val="20"/>
      <w:szCs w:val="20"/>
    </w:rPr>
  </w:style>
  <w:style w:type="character" w:customStyle="1" w:styleId="1c">
    <w:name w:val="Текст сноски Знак1"/>
    <w:aliases w:val="Знак3 Знак1,Знак6 Знак1,Table_Footnote_last Знак Знак2,Table_Footnote_last Знак Знак Знак1,Table_Footnote_last Знак2"/>
    <w:basedOn w:val="a7"/>
    <w:semiHidden/>
    <w:rsid w:val="00244D37"/>
    <w:rPr>
      <w:sz w:val="20"/>
      <w:szCs w:val="20"/>
    </w:rPr>
  </w:style>
  <w:style w:type="character" w:customStyle="1" w:styleId="1d">
    <w:name w:val="Нижний колонтитул Знак1"/>
    <w:aliases w:val="Знак2 Знак1"/>
    <w:basedOn w:val="a7"/>
    <w:uiPriority w:val="99"/>
    <w:semiHidden/>
    <w:rsid w:val="00244D37"/>
  </w:style>
  <w:style w:type="paragraph" w:styleId="affffa">
    <w:name w:val="Message Header"/>
    <w:basedOn w:val="a6"/>
    <w:link w:val="affffb"/>
    <w:semiHidden/>
    <w:unhideWhenUsed/>
    <w:rsid w:val="00244D37"/>
    <w:pPr>
      <w:suppressAutoHyphens w:val="0"/>
      <w:spacing w:line="240" w:lineRule="auto"/>
      <w:ind w:firstLine="0"/>
      <w:jc w:val="center"/>
    </w:pPr>
    <w:rPr>
      <w:rFonts w:ascii="Arial" w:hAnsi="Arial"/>
      <w:i/>
      <w:color w:val="auto"/>
      <w:sz w:val="20"/>
      <w:szCs w:val="20"/>
    </w:rPr>
  </w:style>
  <w:style w:type="character" w:customStyle="1" w:styleId="affffb">
    <w:name w:val="Шапка Знак"/>
    <w:basedOn w:val="a7"/>
    <w:link w:val="affffa"/>
    <w:semiHidden/>
    <w:rsid w:val="00244D37"/>
    <w:rPr>
      <w:rFonts w:ascii="Arial" w:eastAsia="Times New Roman" w:hAnsi="Arial" w:cs="Times New Roman"/>
      <w:i/>
      <w:sz w:val="20"/>
      <w:szCs w:val="20"/>
      <w:lang w:eastAsia="ru-RU"/>
    </w:rPr>
  </w:style>
  <w:style w:type="character" w:customStyle="1" w:styleId="ConsPlusNormal0">
    <w:name w:val="ConsPlusNormal Знак"/>
    <w:link w:val="ConsPlusNormal"/>
    <w:locked/>
    <w:rsid w:val="00244D37"/>
    <w:rPr>
      <w:rFonts w:ascii="Verdana" w:eastAsia="Times New Roman" w:hAnsi="Verdana" w:cs="Verdana"/>
      <w:sz w:val="16"/>
      <w:szCs w:val="16"/>
      <w:lang w:eastAsia="ru-RU"/>
    </w:rPr>
  </w:style>
  <w:style w:type="character" w:customStyle="1" w:styleId="3b">
    <w:name w:val="Заголовок_3 Знак"/>
    <w:basedOn w:val="a7"/>
    <w:link w:val="30"/>
    <w:locked/>
    <w:rsid w:val="00C93748"/>
    <w:rPr>
      <w:rFonts w:ascii="GOST Type BU" w:eastAsia="Times New Roman" w:hAnsi="GOST Type BU" w:cs="Arial"/>
      <w:b/>
      <w:iCs/>
      <w:sz w:val="28"/>
      <w:lang w:eastAsia="ru-RU"/>
    </w:rPr>
  </w:style>
  <w:style w:type="paragraph" w:customStyle="1" w:styleId="30">
    <w:name w:val="Заголовок_3"/>
    <w:basedOn w:val="4"/>
    <w:next w:val="5"/>
    <w:link w:val="3b"/>
    <w:qFormat/>
    <w:rsid w:val="00C93748"/>
    <w:pPr>
      <w:keepNext/>
      <w:widowControl w:val="0"/>
      <w:numPr>
        <w:numId w:val="35"/>
      </w:numPr>
      <w:snapToGrid w:val="0"/>
      <w:spacing w:line="320" w:lineRule="exact"/>
      <w:ind w:left="754" w:hanging="357"/>
      <w:outlineLvl w:val="0"/>
    </w:pPr>
    <w:rPr>
      <w:rFonts w:cs="Arial"/>
      <w:bCs w:val="0"/>
      <w:iCs/>
      <w:color w:val="auto"/>
      <w:szCs w:val="22"/>
    </w:rPr>
  </w:style>
  <w:style w:type="character" w:customStyle="1" w:styleId="122">
    <w:name w:val="12 Знак"/>
    <w:basedOn w:val="1b"/>
    <w:link w:val="12"/>
    <w:locked/>
    <w:rsid w:val="00244D37"/>
    <w:rPr>
      <w:rFonts w:ascii="GOST Type BU" w:eastAsiaTheme="majorEastAsia" w:hAnsi="GOST Type BU" w:cstheme="majorBidi"/>
      <w:b/>
      <w:bCs/>
      <w:snapToGrid/>
      <w:color w:val="000000" w:themeColor="text1"/>
      <w:sz w:val="28"/>
      <w:szCs w:val="28"/>
      <w:lang w:eastAsia="ru-RU"/>
    </w:rPr>
  </w:style>
  <w:style w:type="paragraph" w:customStyle="1" w:styleId="12">
    <w:name w:val="12"/>
    <w:basedOn w:val="31"/>
    <w:next w:val="9"/>
    <w:link w:val="122"/>
    <w:rsid w:val="00244D37"/>
    <w:pPr>
      <w:numPr>
        <w:numId w:val="36"/>
      </w:numPr>
      <w:spacing w:before="0"/>
    </w:pPr>
    <w:rPr>
      <w:szCs w:val="28"/>
    </w:rPr>
  </w:style>
  <w:style w:type="paragraph" w:customStyle="1" w:styleId="Style1070">
    <w:name w:val="Style1070"/>
    <w:basedOn w:val="a6"/>
    <w:rsid w:val="00244D37"/>
    <w:pPr>
      <w:suppressAutoHyphens w:val="0"/>
      <w:spacing w:line="230" w:lineRule="exact"/>
      <w:ind w:firstLine="0"/>
      <w:jc w:val="left"/>
    </w:pPr>
    <w:rPr>
      <w:rFonts w:ascii="Times New Roman" w:hAnsi="Times New Roman"/>
      <w:color w:val="auto"/>
      <w:sz w:val="20"/>
      <w:szCs w:val="20"/>
    </w:rPr>
  </w:style>
  <w:style w:type="paragraph" w:customStyle="1" w:styleId="Style1270">
    <w:name w:val="Style1270"/>
    <w:basedOn w:val="a6"/>
    <w:rsid w:val="00244D37"/>
    <w:pPr>
      <w:suppressAutoHyphens w:val="0"/>
      <w:spacing w:line="230" w:lineRule="exact"/>
      <w:ind w:firstLine="0"/>
    </w:pPr>
    <w:rPr>
      <w:rFonts w:ascii="Times New Roman" w:hAnsi="Times New Roman"/>
      <w:color w:val="auto"/>
      <w:sz w:val="20"/>
      <w:szCs w:val="20"/>
    </w:rPr>
  </w:style>
  <w:style w:type="paragraph" w:customStyle="1" w:styleId="Style180">
    <w:name w:val="Style180"/>
    <w:basedOn w:val="a6"/>
    <w:rsid w:val="00244D37"/>
    <w:pPr>
      <w:suppressAutoHyphens w:val="0"/>
      <w:spacing w:line="252" w:lineRule="exact"/>
      <w:ind w:firstLine="0"/>
    </w:pPr>
    <w:rPr>
      <w:rFonts w:ascii="Times New Roman" w:hAnsi="Times New Roman"/>
      <w:color w:val="auto"/>
      <w:sz w:val="20"/>
      <w:szCs w:val="20"/>
    </w:rPr>
  </w:style>
  <w:style w:type="paragraph" w:customStyle="1" w:styleId="Style1269">
    <w:name w:val="Style1269"/>
    <w:basedOn w:val="a6"/>
    <w:rsid w:val="00244D37"/>
    <w:pPr>
      <w:suppressAutoHyphens w:val="0"/>
      <w:spacing w:line="226" w:lineRule="exact"/>
      <w:ind w:hanging="514"/>
      <w:jc w:val="left"/>
    </w:pPr>
    <w:rPr>
      <w:rFonts w:ascii="Times New Roman" w:hAnsi="Times New Roman"/>
      <w:color w:val="auto"/>
      <w:sz w:val="20"/>
      <w:szCs w:val="20"/>
    </w:rPr>
  </w:style>
  <w:style w:type="paragraph" w:customStyle="1" w:styleId="Style149">
    <w:name w:val="Style149"/>
    <w:basedOn w:val="a6"/>
    <w:rsid w:val="00244D37"/>
    <w:pPr>
      <w:suppressAutoHyphens w:val="0"/>
      <w:spacing w:line="276" w:lineRule="exact"/>
      <w:ind w:firstLine="566"/>
    </w:pPr>
    <w:rPr>
      <w:rFonts w:ascii="Times New Roman" w:hAnsi="Times New Roman"/>
      <w:color w:val="auto"/>
      <w:sz w:val="20"/>
      <w:szCs w:val="20"/>
    </w:rPr>
  </w:style>
  <w:style w:type="paragraph" w:customStyle="1" w:styleId="Style22">
    <w:name w:val="Style22"/>
    <w:basedOn w:val="a6"/>
    <w:rsid w:val="00244D37"/>
    <w:pPr>
      <w:suppressAutoHyphens w:val="0"/>
      <w:spacing w:line="240" w:lineRule="auto"/>
      <w:ind w:firstLine="0"/>
      <w:jc w:val="center"/>
    </w:pPr>
    <w:rPr>
      <w:rFonts w:ascii="Times New Roman" w:hAnsi="Times New Roman"/>
      <w:color w:val="auto"/>
      <w:sz w:val="20"/>
      <w:szCs w:val="20"/>
    </w:rPr>
  </w:style>
  <w:style w:type="paragraph" w:customStyle="1" w:styleId="Style40">
    <w:name w:val="Style40"/>
    <w:basedOn w:val="a6"/>
    <w:rsid w:val="00244D37"/>
    <w:pPr>
      <w:suppressAutoHyphens w:val="0"/>
      <w:spacing w:line="240" w:lineRule="auto"/>
      <w:ind w:firstLine="0"/>
      <w:jc w:val="left"/>
    </w:pPr>
    <w:rPr>
      <w:rFonts w:ascii="Times New Roman" w:hAnsi="Times New Roman"/>
      <w:color w:val="auto"/>
      <w:sz w:val="20"/>
      <w:szCs w:val="20"/>
    </w:rPr>
  </w:style>
  <w:style w:type="paragraph" w:customStyle="1" w:styleId="Style297">
    <w:name w:val="Style297"/>
    <w:basedOn w:val="a6"/>
    <w:rsid w:val="00244D37"/>
    <w:pPr>
      <w:suppressAutoHyphens w:val="0"/>
      <w:spacing w:line="252" w:lineRule="exact"/>
      <w:ind w:firstLine="0"/>
    </w:pPr>
    <w:rPr>
      <w:rFonts w:ascii="Times New Roman" w:hAnsi="Times New Roman"/>
      <w:color w:val="auto"/>
      <w:sz w:val="20"/>
      <w:szCs w:val="20"/>
    </w:rPr>
  </w:style>
  <w:style w:type="paragraph" w:customStyle="1" w:styleId="Style396">
    <w:name w:val="Style396"/>
    <w:basedOn w:val="a6"/>
    <w:rsid w:val="00244D37"/>
    <w:pPr>
      <w:suppressAutoHyphens w:val="0"/>
      <w:spacing w:line="250" w:lineRule="exact"/>
      <w:ind w:firstLine="0"/>
      <w:jc w:val="center"/>
    </w:pPr>
    <w:rPr>
      <w:rFonts w:ascii="Times New Roman" w:hAnsi="Times New Roman"/>
      <w:color w:val="auto"/>
      <w:sz w:val="20"/>
      <w:szCs w:val="20"/>
    </w:rPr>
  </w:style>
  <w:style w:type="paragraph" w:customStyle="1" w:styleId="Style1581">
    <w:name w:val="Style1581"/>
    <w:basedOn w:val="a6"/>
    <w:rsid w:val="00244D37"/>
    <w:pPr>
      <w:suppressAutoHyphens w:val="0"/>
      <w:spacing w:line="274" w:lineRule="exact"/>
      <w:ind w:hanging="346"/>
      <w:jc w:val="left"/>
    </w:pPr>
    <w:rPr>
      <w:rFonts w:ascii="Times New Roman" w:hAnsi="Times New Roman"/>
      <w:color w:val="auto"/>
      <w:sz w:val="20"/>
      <w:szCs w:val="20"/>
    </w:rPr>
  </w:style>
  <w:style w:type="paragraph" w:customStyle="1" w:styleId="214">
    <w:name w:val="Основной текст 21"/>
    <w:basedOn w:val="a6"/>
    <w:rsid w:val="00244D37"/>
    <w:pPr>
      <w:widowControl w:val="0"/>
      <w:suppressAutoHyphens w:val="0"/>
      <w:ind w:left="284" w:firstLine="142"/>
      <w:jc w:val="left"/>
    </w:pPr>
    <w:rPr>
      <w:rFonts w:ascii="Times New Roman" w:hAnsi="Times New Roman"/>
      <w:color w:val="auto"/>
      <w:sz w:val="24"/>
      <w:szCs w:val="20"/>
    </w:rPr>
  </w:style>
  <w:style w:type="character" w:customStyle="1" w:styleId="3c">
    <w:name w:val="Стандарт Знак3"/>
    <w:link w:val="affffc"/>
    <w:locked/>
    <w:rsid w:val="00244D37"/>
    <w:rPr>
      <w:rFonts w:eastAsia="Times New Roman"/>
      <w:sz w:val="28"/>
      <w:szCs w:val="20"/>
      <w:lang w:eastAsia="ru-RU"/>
    </w:rPr>
  </w:style>
  <w:style w:type="paragraph" w:customStyle="1" w:styleId="affffc">
    <w:name w:val="Стандарт"/>
    <w:basedOn w:val="aff1"/>
    <w:link w:val="3c"/>
    <w:rsid w:val="00244D37"/>
    <w:pPr>
      <w:widowControl w:val="0"/>
      <w:suppressAutoHyphens w:val="0"/>
      <w:snapToGrid w:val="0"/>
      <w:spacing w:line="264" w:lineRule="auto"/>
      <w:ind w:left="0" w:firstLine="720"/>
    </w:pPr>
    <w:rPr>
      <w:rFonts w:asciiTheme="minorHAnsi" w:hAnsiTheme="minorHAnsi" w:cstheme="minorBidi"/>
      <w:b w:val="0"/>
      <w:bCs w:val="0"/>
      <w:color w:val="auto"/>
      <w:szCs w:val="20"/>
    </w:rPr>
  </w:style>
  <w:style w:type="paragraph" w:customStyle="1" w:styleId="affffd">
    <w:name w:val="Заголовок"/>
    <w:basedOn w:val="a6"/>
    <w:next w:val="aff1"/>
    <w:rsid w:val="00244D37"/>
    <w:pPr>
      <w:keepNext/>
      <w:widowControl w:val="0"/>
      <w:spacing w:before="240" w:after="120" w:line="240" w:lineRule="auto"/>
      <w:ind w:firstLine="0"/>
      <w:jc w:val="left"/>
    </w:pPr>
    <w:rPr>
      <w:rFonts w:ascii="Arial" w:eastAsia="DejaVu Sans" w:hAnsi="Arial" w:cs="Tahoma"/>
      <w:color w:val="auto"/>
      <w:kern w:val="2"/>
      <w:szCs w:val="28"/>
    </w:rPr>
  </w:style>
  <w:style w:type="paragraph" w:customStyle="1" w:styleId="affffe">
    <w:name w:val="Содержимое таблицы"/>
    <w:basedOn w:val="a6"/>
    <w:rsid w:val="00244D37"/>
    <w:pPr>
      <w:widowControl w:val="0"/>
      <w:suppressLineNumbers/>
      <w:suppressAutoHyphens w:val="0"/>
      <w:spacing w:line="100" w:lineRule="atLeast"/>
      <w:ind w:firstLine="0"/>
      <w:jc w:val="left"/>
    </w:pPr>
    <w:rPr>
      <w:rFonts w:ascii="Times New Roman" w:eastAsia="DejaVu Sans" w:hAnsi="Times New Roman"/>
      <w:color w:val="auto"/>
      <w:kern w:val="2"/>
      <w:sz w:val="24"/>
    </w:rPr>
  </w:style>
  <w:style w:type="paragraph" w:customStyle="1" w:styleId="afffff">
    <w:name w:val="Заголовок таблицы"/>
    <w:basedOn w:val="affffe"/>
    <w:rsid w:val="00244D37"/>
    <w:pPr>
      <w:jc w:val="center"/>
    </w:pPr>
    <w:rPr>
      <w:b/>
      <w:bCs/>
    </w:rPr>
  </w:style>
  <w:style w:type="character" w:styleId="afffff0">
    <w:name w:val="Subtle Emphasis"/>
    <w:basedOn w:val="a7"/>
    <w:uiPriority w:val="19"/>
    <w:qFormat/>
    <w:rsid w:val="00244D37"/>
    <w:rPr>
      <w:i/>
      <w:iCs/>
      <w:color w:val="808080" w:themeColor="text1" w:themeTint="7F"/>
    </w:rPr>
  </w:style>
  <w:style w:type="character" w:styleId="afffff1">
    <w:name w:val="Intense Emphasis"/>
    <w:basedOn w:val="a7"/>
    <w:uiPriority w:val="21"/>
    <w:qFormat/>
    <w:rsid w:val="00244D37"/>
    <w:rPr>
      <w:b/>
      <w:bCs/>
      <w:i/>
      <w:iCs/>
      <w:color w:val="4F81BD" w:themeColor="accent1"/>
    </w:rPr>
  </w:style>
  <w:style w:type="character" w:customStyle="1" w:styleId="CharStyle556">
    <w:name w:val="CharStyle556"/>
    <w:basedOn w:val="a7"/>
    <w:rsid w:val="00244D37"/>
    <w:rPr>
      <w:rFonts w:ascii="Times New Roman" w:eastAsia="Times New Roman" w:hAnsi="Times New Roman" w:cs="Times New Roman" w:hint="default"/>
      <w:b w:val="0"/>
      <w:bCs w:val="0"/>
      <w:i w:val="0"/>
      <w:iCs w:val="0"/>
      <w:smallCaps w:val="0"/>
      <w:sz w:val="22"/>
      <w:szCs w:val="22"/>
    </w:rPr>
  </w:style>
  <w:style w:type="character" w:customStyle="1" w:styleId="93">
    <w:name w:val="Основной текст + 9"/>
    <w:aliases w:val="5 pt,Малые прописные"/>
    <w:basedOn w:val="afff7"/>
    <w:rsid w:val="00244D37"/>
    <w:rPr>
      <w:rFonts w:ascii="Arial" w:eastAsia="Arial" w:hAnsi="Arial" w:cs="Arial" w:hint="default"/>
      <w:b w:val="0"/>
      <w:bCs w:val="0"/>
      <w:i w:val="0"/>
      <w:iCs w:val="0"/>
      <w:smallCaps/>
      <w:strike w:val="0"/>
      <w:dstrike w:val="0"/>
      <w:spacing w:val="0"/>
      <w:sz w:val="19"/>
      <w:szCs w:val="19"/>
      <w:u w:val="none"/>
      <w:effect w:val="none"/>
      <w:shd w:val="clear" w:color="auto" w:fill="FFFFFF"/>
    </w:rPr>
  </w:style>
  <w:style w:type="character" w:customStyle="1" w:styleId="CharStyle290">
    <w:name w:val="CharStyle290"/>
    <w:basedOn w:val="a7"/>
    <w:rsid w:val="00244D37"/>
    <w:rPr>
      <w:rFonts w:ascii="Times New Roman" w:eastAsia="Times New Roman" w:hAnsi="Times New Roman" w:cs="Times New Roman" w:hint="default"/>
      <w:b/>
      <w:bCs/>
      <w:i w:val="0"/>
      <w:iCs w:val="0"/>
      <w:smallCaps w:val="0"/>
      <w:sz w:val="18"/>
      <w:szCs w:val="18"/>
    </w:rPr>
  </w:style>
  <w:style w:type="character" w:customStyle="1" w:styleId="CharStyle291">
    <w:name w:val="CharStyle291"/>
    <w:basedOn w:val="a7"/>
    <w:rsid w:val="00244D37"/>
    <w:rPr>
      <w:rFonts w:ascii="Times New Roman" w:eastAsia="Times New Roman" w:hAnsi="Times New Roman" w:cs="Times New Roman" w:hint="default"/>
      <w:b w:val="0"/>
      <w:bCs w:val="0"/>
      <w:i w:val="0"/>
      <w:iCs w:val="0"/>
      <w:smallCaps w:val="0"/>
      <w:sz w:val="18"/>
      <w:szCs w:val="18"/>
    </w:rPr>
  </w:style>
  <w:style w:type="character" w:customStyle="1" w:styleId="CharStyle488">
    <w:name w:val="CharStyle488"/>
    <w:basedOn w:val="a7"/>
    <w:rsid w:val="00244D37"/>
    <w:rPr>
      <w:rFonts w:ascii="Times New Roman" w:eastAsia="Times New Roman" w:hAnsi="Times New Roman" w:cs="Times New Roman" w:hint="default"/>
      <w:b/>
      <w:bCs/>
      <w:i w:val="0"/>
      <w:iCs w:val="0"/>
      <w:smallCaps w:val="0"/>
      <w:sz w:val="20"/>
      <w:szCs w:val="20"/>
    </w:rPr>
  </w:style>
  <w:style w:type="character" w:customStyle="1" w:styleId="CharStyle547">
    <w:name w:val="CharStyle547"/>
    <w:basedOn w:val="a7"/>
    <w:rsid w:val="00244D37"/>
    <w:rPr>
      <w:rFonts w:ascii="Times New Roman" w:eastAsia="Times New Roman" w:hAnsi="Times New Roman" w:cs="Times New Roman" w:hint="default"/>
      <w:b w:val="0"/>
      <w:bCs w:val="0"/>
      <w:i w:val="0"/>
      <w:iCs w:val="0"/>
      <w:smallCaps w:val="0"/>
      <w:sz w:val="20"/>
      <w:szCs w:val="20"/>
    </w:rPr>
  </w:style>
  <w:style w:type="character" w:customStyle="1" w:styleId="CharStyle548">
    <w:name w:val="CharStyle548"/>
    <w:basedOn w:val="a7"/>
    <w:rsid w:val="00244D37"/>
    <w:rPr>
      <w:rFonts w:ascii="Times New Roman" w:eastAsia="Times New Roman" w:hAnsi="Times New Roman" w:cs="Times New Roman" w:hint="default"/>
      <w:b/>
      <w:bCs/>
      <w:i w:val="0"/>
      <w:iCs w:val="0"/>
      <w:smallCaps w:val="0"/>
      <w:sz w:val="20"/>
      <w:szCs w:val="20"/>
    </w:rPr>
  </w:style>
  <w:style w:type="character" w:customStyle="1" w:styleId="CharStyle2">
    <w:name w:val="CharStyle2"/>
    <w:basedOn w:val="a7"/>
    <w:rsid w:val="00244D37"/>
    <w:rPr>
      <w:rFonts w:ascii="Trebuchet MS" w:eastAsia="Trebuchet MS" w:hAnsi="Trebuchet MS" w:cs="Trebuchet MS" w:hint="default"/>
      <w:b w:val="0"/>
      <w:bCs w:val="0"/>
      <w:i w:val="0"/>
      <w:iCs w:val="0"/>
      <w:smallCaps w:val="0"/>
      <w:spacing w:val="-20"/>
      <w:sz w:val="26"/>
      <w:szCs w:val="26"/>
    </w:rPr>
  </w:style>
  <w:style w:type="character" w:customStyle="1" w:styleId="CharStyle551">
    <w:name w:val="CharStyle551"/>
    <w:basedOn w:val="a7"/>
    <w:rsid w:val="00244D37"/>
    <w:rPr>
      <w:rFonts w:ascii="Trebuchet MS" w:eastAsia="Trebuchet MS" w:hAnsi="Trebuchet MS" w:cs="Trebuchet MS" w:hint="default"/>
      <w:b w:val="0"/>
      <w:bCs w:val="0"/>
      <w:i/>
      <w:iCs/>
      <w:smallCaps w:val="0"/>
      <w:spacing w:val="-40"/>
      <w:sz w:val="50"/>
      <w:szCs w:val="50"/>
    </w:rPr>
  </w:style>
  <w:style w:type="character" w:customStyle="1" w:styleId="2140">
    <w:name w:val="Знак Знак214"/>
    <w:basedOn w:val="a7"/>
    <w:rsid w:val="00244D37"/>
    <w:rPr>
      <w:sz w:val="24"/>
      <w:szCs w:val="24"/>
      <w:lang w:val="ru-RU" w:eastAsia="ru-RU" w:bidi="ar-SA"/>
    </w:rPr>
  </w:style>
  <w:style w:type="character" w:customStyle="1" w:styleId="294">
    <w:name w:val="Знак Знак294"/>
    <w:basedOn w:val="a7"/>
    <w:rsid w:val="00244D37"/>
    <w:rPr>
      <w:rFonts w:ascii="Arial" w:hAnsi="Arial" w:cs="Arial" w:hint="default"/>
      <w:b/>
      <w:bCs/>
      <w:sz w:val="26"/>
      <w:szCs w:val="26"/>
      <w:lang w:val="ru-RU" w:eastAsia="ru-RU" w:bidi="ar-SA"/>
    </w:rPr>
  </w:style>
  <w:style w:type="character" w:customStyle="1" w:styleId="204">
    <w:name w:val="Знак Знак204"/>
    <w:basedOn w:val="a7"/>
    <w:semiHidden/>
    <w:rsid w:val="00244D37"/>
    <w:rPr>
      <w:lang w:val="ru-RU" w:eastAsia="ru-RU" w:bidi="ar-SA"/>
    </w:rPr>
  </w:style>
  <w:style w:type="character" w:customStyle="1" w:styleId="2130">
    <w:name w:val="Знак Знак213"/>
    <w:basedOn w:val="a7"/>
    <w:rsid w:val="00244D37"/>
    <w:rPr>
      <w:sz w:val="24"/>
      <w:szCs w:val="24"/>
      <w:lang w:val="ru-RU" w:eastAsia="ru-RU" w:bidi="ar-SA"/>
    </w:rPr>
  </w:style>
  <w:style w:type="character" w:customStyle="1" w:styleId="293">
    <w:name w:val="Знак Знак293"/>
    <w:basedOn w:val="a7"/>
    <w:rsid w:val="00244D37"/>
    <w:rPr>
      <w:rFonts w:ascii="Arial" w:hAnsi="Arial" w:cs="Arial" w:hint="default"/>
      <w:b/>
      <w:bCs/>
      <w:sz w:val="26"/>
      <w:szCs w:val="26"/>
      <w:lang w:val="ru-RU" w:eastAsia="ru-RU" w:bidi="ar-SA"/>
    </w:rPr>
  </w:style>
  <w:style w:type="character" w:customStyle="1" w:styleId="203">
    <w:name w:val="Знак Знак203"/>
    <w:basedOn w:val="a7"/>
    <w:semiHidden/>
    <w:rsid w:val="00244D37"/>
    <w:rPr>
      <w:lang w:val="ru-RU" w:eastAsia="ru-RU" w:bidi="ar-SA"/>
    </w:rPr>
  </w:style>
  <w:style w:type="character" w:customStyle="1" w:styleId="afffff2">
    <w:name w:val="Гипертекстовая ссылка"/>
    <w:uiPriority w:val="99"/>
    <w:rsid w:val="00244D37"/>
    <w:rPr>
      <w:rFonts w:ascii="Times New Roman" w:hAnsi="Times New Roman" w:cs="Times New Roman" w:hint="default"/>
      <w:b/>
      <w:bCs/>
      <w:color w:val="008000"/>
    </w:rPr>
  </w:style>
  <w:style w:type="character" w:customStyle="1" w:styleId="afffff3">
    <w:name w:val="Цветовое выделение"/>
    <w:rsid w:val="00244D37"/>
    <w:rPr>
      <w:b/>
      <w:bCs w:val="0"/>
      <w:color w:val="000080"/>
    </w:rPr>
  </w:style>
  <w:style w:type="numbering" w:customStyle="1" w:styleId="1ai1">
    <w:name w:val="1 / a / i1"/>
    <w:rsid w:val="00244D37"/>
    <w:pPr>
      <w:numPr>
        <w:numId w:val="34"/>
      </w:numPr>
    </w:pPr>
  </w:style>
  <w:style w:type="paragraph" w:customStyle="1" w:styleId="CharChar1">
    <w:name w:val="Char Char1"/>
    <w:basedOn w:val="a6"/>
    <w:semiHidden/>
    <w:rsid w:val="00244D37"/>
    <w:pPr>
      <w:numPr>
        <w:numId w:val="37"/>
      </w:numPr>
      <w:suppressAutoHyphens w:val="0"/>
      <w:spacing w:before="120"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lsdException w:name="Body Text 2" w:uiPriority="0"/>
    <w:lsdException w:name="Body Text 3" w:uiPriority="0"/>
    <w:lsdException w:name="Body Text Indent 3" w:uiPriority="0"/>
    <w:lsdException w:name="Strong" w:semiHidden="0" w:uiPriority="22" w:unhideWhenUsed="0"/>
    <w:lsdException w:name="Emphasis" w:semiHidden="0" w:uiPriority="20" w:unhideWhenUsed="0" w:qFormat="1"/>
    <w:lsdException w:name="Document Map" w:uiPriority="0"/>
    <w:lsdException w:name="Normal (Web)"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93748"/>
    <w:pPr>
      <w:suppressAutoHyphens/>
      <w:spacing w:after="0" w:line="360" w:lineRule="auto"/>
      <w:ind w:firstLine="709"/>
      <w:jc w:val="both"/>
    </w:pPr>
    <w:rPr>
      <w:rFonts w:ascii="GOST Type BU" w:eastAsia="Times New Roman" w:hAnsi="GOST Type BU" w:cs="Times New Roman"/>
      <w:color w:val="000000" w:themeColor="text1"/>
      <w:sz w:val="28"/>
      <w:szCs w:val="24"/>
      <w:lang w:eastAsia="ru-RU"/>
    </w:rPr>
  </w:style>
  <w:style w:type="paragraph" w:styleId="1">
    <w:name w:val="heading 1"/>
    <w:basedOn w:val="a6"/>
    <w:next w:val="a6"/>
    <w:link w:val="14"/>
    <w:rsid w:val="00B00B9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аголовок 13"/>
    <w:basedOn w:val="a6"/>
    <w:next w:val="a6"/>
    <w:link w:val="20"/>
    <w:unhideWhenUsed/>
    <w:qFormat/>
    <w:rsid w:val="00243A77"/>
    <w:pPr>
      <w:keepNext/>
      <w:keepLines/>
      <w:numPr>
        <w:numId w:val="28"/>
      </w:numPr>
      <w:spacing w:before="200"/>
      <w:ind w:left="357" w:hanging="357"/>
      <w:jc w:val="center"/>
      <w:outlineLvl w:val="1"/>
    </w:pPr>
    <w:rPr>
      <w:rFonts w:eastAsiaTheme="majorEastAsia" w:cstheme="majorBidi"/>
      <w:b/>
      <w:bCs/>
      <w:caps/>
      <w:szCs w:val="26"/>
    </w:rPr>
  </w:style>
  <w:style w:type="paragraph" w:styleId="31">
    <w:name w:val="heading 3"/>
    <w:basedOn w:val="a6"/>
    <w:next w:val="a6"/>
    <w:link w:val="32"/>
    <w:unhideWhenUsed/>
    <w:qFormat/>
    <w:rsid w:val="00FE6A84"/>
    <w:pPr>
      <w:keepNext/>
      <w:keepLines/>
      <w:numPr>
        <w:numId w:val="29"/>
      </w:numPr>
      <w:spacing w:before="200"/>
      <w:ind w:left="567" w:firstLine="0"/>
      <w:jc w:val="center"/>
      <w:outlineLvl w:val="2"/>
    </w:pPr>
    <w:rPr>
      <w:rFonts w:eastAsiaTheme="majorEastAsia" w:cstheme="majorBidi"/>
      <w:b/>
      <w:bCs/>
    </w:rPr>
  </w:style>
  <w:style w:type="paragraph" w:styleId="4">
    <w:name w:val="heading 4"/>
    <w:basedOn w:val="a6"/>
    <w:next w:val="a6"/>
    <w:link w:val="40"/>
    <w:qFormat/>
    <w:rsid w:val="00242DBA"/>
    <w:pPr>
      <w:numPr>
        <w:numId w:val="12"/>
      </w:numPr>
      <w:spacing w:before="240" w:after="240" w:line="360" w:lineRule="exact"/>
      <w:jc w:val="center"/>
      <w:outlineLvl w:val="3"/>
    </w:pPr>
    <w:rPr>
      <w:b/>
      <w:bCs/>
      <w:szCs w:val="28"/>
    </w:rPr>
  </w:style>
  <w:style w:type="paragraph" w:styleId="5">
    <w:name w:val="heading 5"/>
    <w:aliases w:val="Заголовок_7"/>
    <w:basedOn w:val="9"/>
    <w:next w:val="9"/>
    <w:link w:val="50"/>
    <w:qFormat/>
    <w:rsid w:val="00242DBA"/>
    <w:pPr>
      <w:numPr>
        <w:numId w:val="13"/>
      </w:numPr>
      <w:ind w:left="0" w:firstLine="0"/>
      <w:outlineLvl w:val="4"/>
    </w:pPr>
    <w:rPr>
      <w:bCs/>
      <w:iCs/>
      <w:szCs w:val="26"/>
    </w:rPr>
  </w:style>
  <w:style w:type="paragraph" w:styleId="6">
    <w:name w:val="heading 6"/>
    <w:basedOn w:val="a6"/>
    <w:next w:val="a6"/>
    <w:link w:val="60"/>
    <w:uiPriority w:val="9"/>
    <w:semiHidden/>
    <w:unhideWhenUsed/>
    <w:qFormat/>
    <w:rsid w:val="00242DBA"/>
    <w:pPr>
      <w:keepNext/>
      <w:keepLines/>
      <w:spacing w:before="200"/>
      <w:outlineLvl w:val="5"/>
    </w:pPr>
    <w:rPr>
      <w:rFonts w:ascii="Cambria" w:hAnsi="Cambria"/>
      <w:i/>
      <w:iCs/>
      <w:color w:val="243F60"/>
      <w:lang w:eastAsia="en-US"/>
    </w:rPr>
  </w:style>
  <w:style w:type="paragraph" w:styleId="70">
    <w:name w:val="heading 7"/>
    <w:basedOn w:val="a6"/>
    <w:next w:val="a6"/>
    <w:link w:val="71"/>
    <w:uiPriority w:val="9"/>
    <w:unhideWhenUsed/>
    <w:qFormat/>
    <w:rsid w:val="00242DBA"/>
    <w:pPr>
      <w:keepNext/>
      <w:keepLines/>
      <w:spacing w:before="200"/>
      <w:outlineLvl w:val="6"/>
    </w:pPr>
    <w:rPr>
      <w:rFonts w:ascii="Cambria" w:hAnsi="Cambria"/>
      <w:i/>
      <w:iCs/>
      <w:color w:val="404040"/>
      <w:lang w:eastAsia="en-US"/>
    </w:rPr>
  </w:style>
  <w:style w:type="paragraph" w:styleId="8">
    <w:name w:val="heading 8"/>
    <w:aliases w:val="Заголовок_8"/>
    <w:basedOn w:val="a6"/>
    <w:next w:val="a6"/>
    <w:link w:val="80"/>
    <w:unhideWhenUsed/>
    <w:qFormat/>
    <w:rsid w:val="00842C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Заголовок 111"/>
    <w:basedOn w:val="a6"/>
    <w:next w:val="a6"/>
    <w:link w:val="90"/>
    <w:qFormat/>
    <w:rsid w:val="00242DBA"/>
    <w:pPr>
      <w:numPr>
        <w:numId w:val="14"/>
      </w:numPr>
      <w:spacing w:before="240" w:after="240" w:line="360" w:lineRule="exact"/>
      <w:jc w:val="center"/>
      <w:outlineLvl w:val="8"/>
    </w:pPr>
    <w:rPr>
      <w:rFonts w:cs="Arial"/>
      <w:b/>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6"/>
    <w:link w:val="22"/>
    <w:uiPriority w:val="99"/>
    <w:rsid w:val="007B74F4"/>
    <w:pPr>
      <w:spacing w:after="120" w:line="480" w:lineRule="auto"/>
      <w:ind w:left="283"/>
    </w:pPr>
  </w:style>
  <w:style w:type="character" w:customStyle="1" w:styleId="23">
    <w:name w:val="Основной текст с отступом 2 Знак"/>
    <w:basedOn w:val="a7"/>
    <w:uiPriority w:val="99"/>
    <w:semiHidden/>
    <w:rsid w:val="007B74F4"/>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7"/>
    <w:link w:val="21"/>
    <w:uiPriority w:val="99"/>
    <w:rsid w:val="007B74F4"/>
    <w:rPr>
      <w:rFonts w:ascii="Times New Roman" w:eastAsia="Times New Roman" w:hAnsi="Times New Roman" w:cs="Times New Roman"/>
      <w:sz w:val="24"/>
      <w:szCs w:val="24"/>
      <w:lang w:eastAsia="ru-RU"/>
    </w:rPr>
  </w:style>
  <w:style w:type="character" w:customStyle="1" w:styleId="14">
    <w:name w:val="Заголовок 1 Знак"/>
    <w:basedOn w:val="a7"/>
    <w:link w:val="1"/>
    <w:rsid w:val="00B00B9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7"/>
    <w:link w:val="2"/>
    <w:rsid w:val="00243A77"/>
    <w:rPr>
      <w:rFonts w:ascii="GOST Type BU" w:eastAsiaTheme="majorEastAsia" w:hAnsi="GOST Type BU" w:cstheme="majorBidi"/>
      <w:b/>
      <w:bCs/>
      <w:caps/>
      <w:color w:val="000000" w:themeColor="text1"/>
      <w:sz w:val="28"/>
      <w:szCs w:val="26"/>
      <w:lang w:eastAsia="ru-RU"/>
    </w:rPr>
  </w:style>
  <w:style w:type="paragraph" w:styleId="aa">
    <w:name w:val="List Paragraph"/>
    <w:aliases w:val="Таблица,Заголовок7"/>
    <w:link w:val="ab"/>
    <w:uiPriority w:val="34"/>
    <w:qFormat/>
    <w:rsid w:val="00FE1727"/>
    <w:pPr>
      <w:spacing w:before="240" w:after="240" w:line="240" w:lineRule="auto"/>
      <w:ind w:left="357" w:hanging="357"/>
      <w:contextualSpacing/>
      <w:jc w:val="right"/>
    </w:pPr>
    <w:rPr>
      <w:rFonts w:ascii="GOST Type BU" w:eastAsia="Times New Roman" w:hAnsi="GOST Type BU" w:cs="Times New Roman"/>
      <w:sz w:val="28"/>
      <w:szCs w:val="24"/>
      <w:lang w:eastAsia="ru-RU"/>
    </w:rPr>
  </w:style>
  <w:style w:type="paragraph" w:customStyle="1" w:styleId="Default">
    <w:name w:val="Default"/>
    <w:rsid w:val="00062E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Абзац списка Знак"/>
    <w:aliases w:val="Таблица Знак,Заголовок7 Знак"/>
    <w:basedOn w:val="a7"/>
    <w:link w:val="aa"/>
    <w:uiPriority w:val="34"/>
    <w:rsid w:val="00FE1727"/>
    <w:rPr>
      <w:rFonts w:ascii="GOST Type BU" w:eastAsia="Times New Roman" w:hAnsi="GOST Type BU" w:cs="Times New Roman"/>
      <w:sz w:val="28"/>
      <w:szCs w:val="24"/>
      <w:lang w:eastAsia="ru-RU"/>
    </w:rPr>
  </w:style>
  <w:style w:type="character" w:customStyle="1" w:styleId="32">
    <w:name w:val="Заголовок 3 Знак"/>
    <w:basedOn w:val="a7"/>
    <w:link w:val="31"/>
    <w:rsid w:val="00FE6A84"/>
    <w:rPr>
      <w:rFonts w:ascii="GOST Type BU" w:eastAsiaTheme="majorEastAsia" w:hAnsi="GOST Type BU" w:cstheme="majorBidi"/>
      <w:b/>
      <w:bCs/>
      <w:color w:val="000000" w:themeColor="text1"/>
      <w:sz w:val="28"/>
      <w:szCs w:val="24"/>
      <w:lang w:eastAsia="ru-RU"/>
    </w:rPr>
  </w:style>
  <w:style w:type="paragraph" w:customStyle="1" w:styleId="Style3">
    <w:name w:val="Style3"/>
    <w:basedOn w:val="a6"/>
    <w:uiPriority w:val="99"/>
    <w:rsid w:val="00794208"/>
    <w:pPr>
      <w:widowControl w:val="0"/>
      <w:suppressAutoHyphens w:val="0"/>
      <w:autoSpaceDE w:val="0"/>
      <w:autoSpaceDN w:val="0"/>
      <w:adjustRightInd w:val="0"/>
      <w:spacing w:line="414" w:lineRule="exact"/>
      <w:ind w:firstLine="571"/>
    </w:pPr>
    <w:rPr>
      <w:rFonts w:ascii="Calibri" w:hAnsi="Calibri"/>
    </w:rPr>
  </w:style>
  <w:style w:type="character" w:customStyle="1" w:styleId="FontStyle12">
    <w:name w:val="Font Style12"/>
    <w:uiPriority w:val="99"/>
    <w:rsid w:val="00794208"/>
    <w:rPr>
      <w:rFonts w:ascii="Times New Roman" w:hAnsi="Times New Roman" w:cs="Times New Roman" w:hint="default"/>
      <w:sz w:val="24"/>
      <w:szCs w:val="24"/>
    </w:rPr>
  </w:style>
  <w:style w:type="table" w:styleId="ac">
    <w:name w:val="Table Grid"/>
    <w:basedOn w:val="a8"/>
    <w:uiPriority w:val="59"/>
    <w:rsid w:val="007F7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E3E50"/>
    <w:pPr>
      <w:spacing w:after="0" w:line="240" w:lineRule="auto"/>
    </w:pPr>
  </w:style>
  <w:style w:type="paragraph" w:styleId="ae">
    <w:name w:val="header"/>
    <w:basedOn w:val="a6"/>
    <w:link w:val="af"/>
    <w:uiPriority w:val="99"/>
    <w:unhideWhenUsed/>
    <w:rsid w:val="00AA5812"/>
    <w:pPr>
      <w:tabs>
        <w:tab w:val="center" w:pos="4677"/>
        <w:tab w:val="right" w:pos="9355"/>
      </w:tabs>
      <w:spacing w:line="240" w:lineRule="auto"/>
    </w:pPr>
  </w:style>
  <w:style w:type="character" w:customStyle="1" w:styleId="af">
    <w:name w:val="Верхний колонтитул Знак"/>
    <w:basedOn w:val="a7"/>
    <w:link w:val="ae"/>
    <w:uiPriority w:val="99"/>
    <w:rsid w:val="00AA5812"/>
    <w:rPr>
      <w:rFonts w:ascii="Times New Roman" w:eastAsia="Times New Roman" w:hAnsi="Times New Roman" w:cs="Times New Roman"/>
      <w:sz w:val="24"/>
      <w:szCs w:val="24"/>
      <w:lang w:eastAsia="ru-RU"/>
    </w:rPr>
  </w:style>
  <w:style w:type="paragraph" w:styleId="af0">
    <w:name w:val="footer"/>
    <w:aliases w:val=" Знак2"/>
    <w:basedOn w:val="a6"/>
    <w:link w:val="af1"/>
    <w:uiPriority w:val="99"/>
    <w:unhideWhenUsed/>
    <w:rsid w:val="00AA5812"/>
    <w:pPr>
      <w:tabs>
        <w:tab w:val="center" w:pos="4677"/>
        <w:tab w:val="right" w:pos="9355"/>
      </w:tabs>
      <w:spacing w:line="240" w:lineRule="auto"/>
    </w:pPr>
  </w:style>
  <w:style w:type="character" w:customStyle="1" w:styleId="af1">
    <w:name w:val="Нижний колонтитул Знак"/>
    <w:aliases w:val=" Знак2 Знак"/>
    <w:basedOn w:val="a7"/>
    <w:link w:val="af0"/>
    <w:uiPriority w:val="99"/>
    <w:rsid w:val="00AA5812"/>
    <w:rPr>
      <w:rFonts w:ascii="Times New Roman" w:eastAsia="Times New Roman" w:hAnsi="Times New Roman" w:cs="Times New Roman"/>
      <w:sz w:val="24"/>
      <w:szCs w:val="24"/>
      <w:lang w:eastAsia="ru-RU"/>
    </w:rPr>
  </w:style>
  <w:style w:type="paragraph" w:customStyle="1" w:styleId="11">
    <w:name w:val="Табличный_таблица_11"/>
    <w:link w:val="110"/>
    <w:qFormat/>
    <w:rsid w:val="00A3177F"/>
    <w:pPr>
      <w:widowControl w:val="0"/>
      <w:numPr>
        <w:numId w:val="2"/>
      </w:numPr>
      <w:suppressAutoHyphens/>
      <w:spacing w:before="240" w:after="240" w:line="240" w:lineRule="auto"/>
    </w:pPr>
    <w:rPr>
      <w:rFonts w:ascii="GOST Type BU" w:eastAsia="Times New Roman" w:hAnsi="GOST Type BU" w:cs="Times New Roman"/>
      <w:sz w:val="28"/>
      <w:szCs w:val="20"/>
      <w:lang w:eastAsia="ru-RU"/>
    </w:rPr>
  </w:style>
  <w:style w:type="character" w:customStyle="1" w:styleId="110">
    <w:name w:val="Табличный_таблица_11 Знак"/>
    <w:link w:val="11"/>
    <w:rsid w:val="00A3177F"/>
    <w:rPr>
      <w:rFonts w:ascii="GOST Type BU" w:eastAsia="Times New Roman" w:hAnsi="GOST Type BU" w:cs="Times New Roman"/>
      <w:sz w:val="28"/>
      <w:szCs w:val="20"/>
      <w:lang w:eastAsia="ru-RU"/>
    </w:rPr>
  </w:style>
  <w:style w:type="paragraph" w:styleId="af2">
    <w:name w:val="Balloon Text"/>
    <w:basedOn w:val="a6"/>
    <w:link w:val="af3"/>
    <w:semiHidden/>
    <w:unhideWhenUsed/>
    <w:rsid w:val="000C613C"/>
    <w:pPr>
      <w:spacing w:line="240" w:lineRule="auto"/>
    </w:pPr>
    <w:rPr>
      <w:rFonts w:ascii="Tahoma" w:hAnsi="Tahoma" w:cs="Tahoma"/>
      <w:sz w:val="16"/>
      <w:szCs w:val="16"/>
    </w:rPr>
  </w:style>
  <w:style w:type="character" w:customStyle="1" w:styleId="af3">
    <w:name w:val="Текст выноски Знак"/>
    <w:basedOn w:val="a7"/>
    <w:link w:val="af2"/>
    <w:semiHidden/>
    <w:rsid w:val="000C613C"/>
    <w:rPr>
      <w:rFonts w:ascii="Tahoma" w:eastAsia="Times New Roman" w:hAnsi="Tahoma" w:cs="Tahoma"/>
      <w:sz w:val="16"/>
      <w:szCs w:val="16"/>
      <w:lang w:eastAsia="ru-RU"/>
    </w:rPr>
  </w:style>
  <w:style w:type="character" w:styleId="af4">
    <w:name w:val="Hyperlink"/>
    <w:basedOn w:val="a7"/>
    <w:uiPriority w:val="99"/>
    <w:rsid w:val="00842CD1"/>
    <w:rPr>
      <w:color w:val="0000FF"/>
      <w:u w:val="single"/>
    </w:rPr>
  </w:style>
  <w:style w:type="paragraph" w:styleId="af5">
    <w:name w:val="footnote text"/>
    <w:aliases w:val=" Знак3,Знак3, Знак6,Знак6,Table_Footnote_last Знак,Table_Footnote_last Знак Знак,Table_Footnote_last"/>
    <w:basedOn w:val="a6"/>
    <w:link w:val="af6"/>
    <w:rsid w:val="00842CD1"/>
    <w:pPr>
      <w:suppressAutoHyphens w:val="0"/>
      <w:spacing w:line="240" w:lineRule="auto"/>
    </w:pPr>
    <w:rPr>
      <w:sz w:val="20"/>
      <w:szCs w:val="20"/>
    </w:rPr>
  </w:style>
  <w:style w:type="character" w:customStyle="1" w:styleId="af6">
    <w:name w:val="Текст сноски Знак"/>
    <w:aliases w:val=" Знак3 Знак,Знак3 Знак, Знак6 Знак,Знак6 Знак,Table_Footnote_last Знак Знак1,Table_Footnote_last Знак Знак Знак,Table_Footnote_last Знак1"/>
    <w:basedOn w:val="a7"/>
    <w:link w:val="af5"/>
    <w:rsid w:val="00842CD1"/>
    <w:rPr>
      <w:rFonts w:ascii="Times New Roman" w:eastAsia="Times New Roman" w:hAnsi="Times New Roman" w:cs="Times New Roman"/>
      <w:sz w:val="20"/>
      <w:szCs w:val="20"/>
      <w:lang w:eastAsia="ru-RU"/>
    </w:rPr>
  </w:style>
  <w:style w:type="character" w:styleId="af7">
    <w:name w:val="footnote reference"/>
    <w:basedOn w:val="a7"/>
    <w:rsid w:val="00842CD1"/>
    <w:rPr>
      <w:vertAlign w:val="superscript"/>
    </w:rPr>
  </w:style>
  <w:style w:type="paragraph" w:styleId="af8">
    <w:name w:val="Normal (Web)"/>
    <w:basedOn w:val="a6"/>
    <w:link w:val="af9"/>
    <w:rsid w:val="00842CD1"/>
    <w:pPr>
      <w:suppressAutoHyphens w:val="0"/>
      <w:spacing w:before="100" w:beforeAutospacing="1" w:after="100" w:afterAutospacing="1" w:line="240" w:lineRule="auto"/>
    </w:pPr>
  </w:style>
  <w:style w:type="character" w:styleId="afa">
    <w:name w:val="Strong"/>
    <w:aliases w:val="Оглавление_1"/>
    <w:basedOn w:val="a7"/>
    <w:uiPriority w:val="22"/>
    <w:rsid w:val="00842CD1"/>
    <w:rPr>
      <w:b/>
      <w:bCs/>
    </w:rPr>
  </w:style>
  <w:style w:type="paragraph" w:styleId="a1">
    <w:name w:val="caption"/>
    <w:aliases w:val="ЗЗаголовок_9,Заголовок_12,Знак,Таблица - Название объекта,!! Object Novogor !!,Caption Char,Caption Char1 Char1 Char Char,Caption Char Char2 Char1 Char Char,Caption Char Char Char1 Char Char Char,Знак13, Знак"/>
    <w:basedOn w:val="8"/>
    <w:next w:val="a6"/>
    <w:qFormat/>
    <w:rsid w:val="00842CD1"/>
    <w:pPr>
      <w:keepNext w:val="0"/>
      <w:keepLines w:val="0"/>
      <w:numPr>
        <w:numId w:val="3"/>
      </w:numPr>
      <w:tabs>
        <w:tab w:val="num" w:pos="360"/>
      </w:tabs>
      <w:suppressAutoHyphens w:val="0"/>
      <w:spacing w:before="240" w:after="240" w:line="240" w:lineRule="auto"/>
      <w:ind w:left="357" w:hanging="357"/>
      <w:jc w:val="center"/>
    </w:pPr>
    <w:rPr>
      <w:rFonts w:ascii="Times New Roman" w:eastAsia="Times New Roman" w:hAnsi="Times New Roman" w:cs="Times New Roman"/>
      <w:b/>
      <w:bCs/>
      <w:iCs/>
      <w:color w:val="auto"/>
      <w:sz w:val="28"/>
      <w:szCs w:val="18"/>
    </w:rPr>
  </w:style>
  <w:style w:type="paragraph" w:customStyle="1" w:styleId="ConsPlusNonformat">
    <w:name w:val="ConsPlusNonformat"/>
    <w:uiPriority w:val="99"/>
    <w:rsid w:val="00842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а_название_таблицы"/>
    <w:basedOn w:val="a6"/>
    <w:next w:val="a6"/>
    <w:link w:val="afb"/>
    <w:qFormat/>
    <w:rsid w:val="0099173D"/>
    <w:pPr>
      <w:widowControl w:val="0"/>
      <w:numPr>
        <w:numId w:val="7"/>
      </w:numPr>
      <w:suppressAutoHyphens w:val="0"/>
      <w:spacing w:before="120" w:after="120" w:line="360" w:lineRule="exact"/>
      <w:jc w:val="right"/>
    </w:pPr>
    <w:rPr>
      <w:bCs/>
    </w:rPr>
  </w:style>
  <w:style w:type="character" w:customStyle="1" w:styleId="afb">
    <w:name w:val="Таблица_название_таблицы Знак"/>
    <w:link w:val="a5"/>
    <w:rsid w:val="0099173D"/>
    <w:rPr>
      <w:rFonts w:ascii="GOST Type BU" w:eastAsia="Times New Roman" w:hAnsi="GOST Type BU" w:cs="Times New Roman"/>
      <w:bCs/>
      <w:color w:val="000000" w:themeColor="text1"/>
      <w:sz w:val="28"/>
      <w:szCs w:val="24"/>
      <w:lang w:eastAsia="ru-RU"/>
    </w:rPr>
  </w:style>
  <w:style w:type="character" w:customStyle="1" w:styleId="apple-converted-space">
    <w:name w:val="apple-converted-space"/>
    <w:basedOn w:val="a7"/>
    <w:rsid w:val="00842CD1"/>
  </w:style>
  <w:style w:type="paragraph" w:customStyle="1" w:styleId="Style1">
    <w:name w:val="Style1"/>
    <w:basedOn w:val="a6"/>
    <w:uiPriority w:val="99"/>
    <w:rsid w:val="00842CD1"/>
    <w:pPr>
      <w:widowControl w:val="0"/>
      <w:suppressAutoHyphens w:val="0"/>
      <w:autoSpaceDE w:val="0"/>
      <w:autoSpaceDN w:val="0"/>
      <w:adjustRightInd w:val="0"/>
      <w:spacing w:line="244" w:lineRule="exact"/>
      <w:jc w:val="center"/>
    </w:pPr>
    <w:rPr>
      <w:rFonts w:ascii="Microsoft Sans Serif" w:eastAsiaTheme="minorEastAsia" w:hAnsi="Microsoft Sans Serif" w:cs="Microsoft Sans Serif"/>
    </w:rPr>
  </w:style>
  <w:style w:type="character" w:customStyle="1" w:styleId="80">
    <w:name w:val="Заголовок 8 Знак"/>
    <w:aliases w:val="Заголовок_8 Знак"/>
    <w:basedOn w:val="a7"/>
    <w:link w:val="8"/>
    <w:rsid w:val="00842CD1"/>
    <w:rPr>
      <w:rFonts w:asciiTheme="majorHAnsi" w:eastAsiaTheme="majorEastAsia" w:hAnsiTheme="majorHAnsi" w:cstheme="majorBidi"/>
      <w:color w:val="404040" w:themeColor="text1" w:themeTint="BF"/>
      <w:sz w:val="20"/>
      <w:szCs w:val="20"/>
      <w:lang w:eastAsia="ru-RU"/>
    </w:rPr>
  </w:style>
  <w:style w:type="paragraph" w:styleId="afc">
    <w:name w:val="Body Text Indent"/>
    <w:basedOn w:val="a6"/>
    <w:link w:val="afd"/>
    <w:unhideWhenUsed/>
    <w:rsid w:val="005703BA"/>
    <w:pPr>
      <w:spacing w:after="120"/>
      <w:ind w:left="283"/>
    </w:pPr>
  </w:style>
  <w:style w:type="character" w:customStyle="1" w:styleId="afd">
    <w:name w:val="Основной текст с отступом Знак"/>
    <w:basedOn w:val="a7"/>
    <w:link w:val="afc"/>
    <w:rsid w:val="005703BA"/>
    <w:rPr>
      <w:rFonts w:ascii="Times New Roman" w:eastAsia="Times New Roman" w:hAnsi="Times New Roman" w:cs="Times New Roman"/>
      <w:sz w:val="24"/>
      <w:szCs w:val="24"/>
      <w:lang w:eastAsia="ru-RU"/>
    </w:rPr>
  </w:style>
  <w:style w:type="paragraph" w:customStyle="1" w:styleId="Style2">
    <w:name w:val="Style2"/>
    <w:basedOn w:val="a6"/>
    <w:uiPriority w:val="99"/>
    <w:rsid w:val="00FA34B1"/>
    <w:pPr>
      <w:widowControl w:val="0"/>
      <w:suppressAutoHyphens w:val="0"/>
      <w:autoSpaceDE w:val="0"/>
      <w:autoSpaceDN w:val="0"/>
      <w:adjustRightInd w:val="0"/>
      <w:spacing w:line="300" w:lineRule="exact"/>
      <w:ind w:firstLine="715"/>
    </w:pPr>
  </w:style>
  <w:style w:type="paragraph" w:customStyle="1" w:styleId="Style5">
    <w:name w:val="Style5"/>
    <w:basedOn w:val="a6"/>
    <w:uiPriority w:val="99"/>
    <w:rsid w:val="00FA34B1"/>
    <w:pPr>
      <w:widowControl w:val="0"/>
      <w:suppressAutoHyphens w:val="0"/>
      <w:autoSpaceDE w:val="0"/>
      <w:autoSpaceDN w:val="0"/>
      <w:adjustRightInd w:val="0"/>
      <w:spacing w:line="240" w:lineRule="auto"/>
      <w:jc w:val="center"/>
    </w:pPr>
    <w:rPr>
      <w:rFonts w:ascii="Arial" w:eastAsiaTheme="minorEastAsia" w:hAnsi="Arial" w:cs="Arial"/>
    </w:rPr>
  </w:style>
  <w:style w:type="paragraph" w:customStyle="1" w:styleId="Style18">
    <w:name w:val="Style18"/>
    <w:basedOn w:val="a6"/>
    <w:uiPriority w:val="99"/>
    <w:rsid w:val="00FA34B1"/>
    <w:pPr>
      <w:widowControl w:val="0"/>
      <w:suppressAutoHyphens w:val="0"/>
      <w:autoSpaceDE w:val="0"/>
      <w:autoSpaceDN w:val="0"/>
      <w:adjustRightInd w:val="0"/>
      <w:spacing w:line="240" w:lineRule="auto"/>
    </w:pPr>
    <w:rPr>
      <w:rFonts w:ascii="Arial" w:eastAsiaTheme="minorEastAsia" w:hAnsi="Arial" w:cs="Arial"/>
    </w:rPr>
  </w:style>
  <w:style w:type="character" w:customStyle="1" w:styleId="FontStyle11">
    <w:name w:val="Font Style11"/>
    <w:basedOn w:val="a7"/>
    <w:uiPriority w:val="99"/>
    <w:rsid w:val="00FA34B1"/>
    <w:rPr>
      <w:rFonts w:ascii="Microsoft Sans Serif" w:hAnsi="Microsoft Sans Serif" w:cs="Microsoft Sans Serif" w:hint="default"/>
      <w:b/>
      <w:bCs/>
      <w:sz w:val="20"/>
      <w:szCs w:val="20"/>
    </w:rPr>
  </w:style>
  <w:style w:type="character" w:customStyle="1" w:styleId="FontStyle364">
    <w:name w:val="Font Style364"/>
    <w:basedOn w:val="a7"/>
    <w:uiPriority w:val="99"/>
    <w:rsid w:val="00FA34B1"/>
    <w:rPr>
      <w:rFonts w:ascii="Times New Roman" w:hAnsi="Times New Roman" w:cs="Times New Roman"/>
      <w:sz w:val="18"/>
      <w:szCs w:val="18"/>
    </w:rPr>
  </w:style>
  <w:style w:type="paragraph" w:customStyle="1" w:styleId="Style4">
    <w:name w:val="Style4"/>
    <w:basedOn w:val="a6"/>
    <w:uiPriority w:val="99"/>
    <w:rsid w:val="00FA34B1"/>
    <w:pPr>
      <w:widowControl w:val="0"/>
      <w:suppressAutoHyphens w:val="0"/>
      <w:autoSpaceDE w:val="0"/>
      <w:autoSpaceDN w:val="0"/>
      <w:adjustRightInd w:val="0"/>
      <w:spacing w:line="427" w:lineRule="exact"/>
      <w:jc w:val="center"/>
    </w:pPr>
    <w:rPr>
      <w:rFonts w:eastAsiaTheme="minorEastAsia"/>
    </w:rPr>
  </w:style>
  <w:style w:type="character" w:customStyle="1" w:styleId="FontStyle14">
    <w:name w:val="Font Style14"/>
    <w:basedOn w:val="a7"/>
    <w:uiPriority w:val="99"/>
    <w:rsid w:val="00FA34B1"/>
    <w:rPr>
      <w:rFonts w:ascii="Times New Roman" w:hAnsi="Times New Roman" w:cs="Times New Roman"/>
      <w:sz w:val="22"/>
      <w:szCs w:val="22"/>
    </w:rPr>
  </w:style>
  <w:style w:type="character" w:customStyle="1" w:styleId="FontStyle16">
    <w:name w:val="Font Style16"/>
    <w:basedOn w:val="a7"/>
    <w:uiPriority w:val="99"/>
    <w:rsid w:val="00FA34B1"/>
    <w:rPr>
      <w:rFonts w:ascii="Times New Roman" w:hAnsi="Times New Roman" w:cs="Times New Roman"/>
      <w:b/>
      <w:bCs/>
      <w:smallCaps/>
      <w:sz w:val="18"/>
      <w:szCs w:val="18"/>
    </w:rPr>
  </w:style>
  <w:style w:type="paragraph" w:customStyle="1" w:styleId="Style11">
    <w:name w:val="Style11"/>
    <w:basedOn w:val="a6"/>
    <w:uiPriority w:val="99"/>
    <w:rsid w:val="00FA34B1"/>
    <w:pPr>
      <w:widowControl w:val="0"/>
      <w:suppressAutoHyphens w:val="0"/>
      <w:autoSpaceDE w:val="0"/>
      <w:autoSpaceDN w:val="0"/>
      <w:adjustRightInd w:val="0"/>
      <w:spacing w:line="240" w:lineRule="auto"/>
    </w:pPr>
    <w:rPr>
      <w:rFonts w:ascii="Century Gothic" w:eastAsiaTheme="minorEastAsia" w:hAnsi="Century Gothic" w:cstheme="minorBidi"/>
    </w:rPr>
  </w:style>
  <w:style w:type="paragraph" w:customStyle="1" w:styleId="Style17">
    <w:name w:val="Style17"/>
    <w:basedOn w:val="a6"/>
    <w:uiPriority w:val="99"/>
    <w:rsid w:val="00FA34B1"/>
    <w:pPr>
      <w:widowControl w:val="0"/>
      <w:suppressAutoHyphens w:val="0"/>
      <w:autoSpaceDE w:val="0"/>
      <w:autoSpaceDN w:val="0"/>
      <w:adjustRightInd w:val="0"/>
      <w:spacing w:line="245" w:lineRule="exact"/>
    </w:pPr>
    <w:rPr>
      <w:rFonts w:ascii="Franklin Gothic Book" w:eastAsiaTheme="minorEastAsia" w:hAnsi="Franklin Gothic Book" w:cstheme="minorBidi"/>
    </w:rPr>
  </w:style>
  <w:style w:type="paragraph" w:customStyle="1" w:styleId="Style19">
    <w:name w:val="Style19"/>
    <w:basedOn w:val="a6"/>
    <w:uiPriority w:val="99"/>
    <w:rsid w:val="00FA34B1"/>
    <w:pPr>
      <w:widowControl w:val="0"/>
      <w:suppressAutoHyphens w:val="0"/>
      <w:autoSpaceDE w:val="0"/>
      <w:autoSpaceDN w:val="0"/>
      <w:adjustRightInd w:val="0"/>
      <w:spacing w:line="240" w:lineRule="auto"/>
    </w:pPr>
    <w:rPr>
      <w:rFonts w:ascii="Franklin Gothic Book" w:eastAsiaTheme="minorEastAsia" w:hAnsi="Franklin Gothic Book" w:cstheme="minorBidi"/>
    </w:rPr>
  </w:style>
  <w:style w:type="character" w:customStyle="1" w:styleId="FontStyle15">
    <w:name w:val="Font Style15"/>
    <w:basedOn w:val="a7"/>
    <w:uiPriority w:val="99"/>
    <w:rsid w:val="00FA34B1"/>
    <w:rPr>
      <w:rFonts w:ascii="Franklin Gothic Medium Cond" w:hAnsi="Franklin Gothic Medium Cond" w:cs="Franklin Gothic Medium Cond"/>
      <w:b/>
      <w:bCs/>
      <w:i/>
      <w:iCs/>
      <w:spacing w:val="20"/>
      <w:sz w:val="18"/>
      <w:szCs w:val="18"/>
    </w:rPr>
  </w:style>
  <w:style w:type="character" w:customStyle="1" w:styleId="FontStyle28">
    <w:name w:val="Font Style28"/>
    <w:basedOn w:val="a7"/>
    <w:uiPriority w:val="99"/>
    <w:rsid w:val="00FA34B1"/>
    <w:rPr>
      <w:rFonts w:ascii="Georgia" w:hAnsi="Georgia" w:cs="Georgia"/>
      <w:b/>
      <w:bCs/>
      <w:i/>
      <w:iCs/>
      <w:sz w:val="16"/>
      <w:szCs w:val="16"/>
    </w:rPr>
  </w:style>
  <w:style w:type="character" w:customStyle="1" w:styleId="FontStyle17">
    <w:name w:val="Font Style17"/>
    <w:basedOn w:val="a7"/>
    <w:uiPriority w:val="99"/>
    <w:rsid w:val="00FA34B1"/>
    <w:rPr>
      <w:rFonts w:ascii="Book Antiqua" w:hAnsi="Book Antiqua" w:cs="Book Antiqua"/>
      <w:b/>
      <w:bCs/>
      <w:i/>
      <w:iCs/>
      <w:sz w:val="26"/>
      <w:szCs w:val="26"/>
    </w:rPr>
  </w:style>
  <w:style w:type="character" w:customStyle="1" w:styleId="FontStyle26">
    <w:name w:val="Font Style26"/>
    <w:basedOn w:val="a7"/>
    <w:uiPriority w:val="99"/>
    <w:rsid w:val="00FA34B1"/>
    <w:rPr>
      <w:rFonts w:ascii="Times New Roman" w:hAnsi="Times New Roman" w:cs="Times New Roman"/>
      <w:sz w:val="22"/>
      <w:szCs w:val="22"/>
    </w:rPr>
  </w:style>
  <w:style w:type="paragraph" w:customStyle="1" w:styleId="Style9">
    <w:name w:val="Style9"/>
    <w:basedOn w:val="a6"/>
    <w:uiPriority w:val="99"/>
    <w:rsid w:val="00FA34B1"/>
    <w:pPr>
      <w:widowControl w:val="0"/>
      <w:suppressAutoHyphens w:val="0"/>
      <w:autoSpaceDE w:val="0"/>
      <w:autoSpaceDN w:val="0"/>
      <w:adjustRightInd w:val="0"/>
      <w:spacing w:line="240" w:lineRule="exact"/>
    </w:pPr>
    <w:rPr>
      <w:rFonts w:ascii="Trebuchet MS" w:eastAsiaTheme="minorEastAsia" w:hAnsi="Trebuchet MS" w:cstheme="minorBidi"/>
    </w:rPr>
  </w:style>
  <w:style w:type="character" w:customStyle="1" w:styleId="FontStyle13">
    <w:name w:val="Font Style13"/>
    <w:basedOn w:val="a7"/>
    <w:uiPriority w:val="99"/>
    <w:rsid w:val="00FA34B1"/>
    <w:rPr>
      <w:rFonts w:ascii="Times New Roman" w:hAnsi="Times New Roman" w:cs="Times New Roman"/>
      <w:i/>
      <w:iCs/>
      <w:sz w:val="22"/>
      <w:szCs w:val="22"/>
    </w:rPr>
  </w:style>
  <w:style w:type="paragraph" w:customStyle="1" w:styleId="91">
    <w:name w:val="Основной текст9"/>
    <w:basedOn w:val="a6"/>
    <w:rsid w:val="00ED02BF"/>
    <w:pPr>
      <w:shd w:val="clear" w:color="auto" w:fill="FFFFFF"/>
      <w:suppressAutoHyphens w:val="0"/>
      <w:spacing w:before="1200" w:line="0" w:lineRule="atLeast"/>
      <w:ind w:hanging="960"/>
    </w:pPr>
    <w:rPr>
      <w:rFonts w:ascii="Arial" w:eastAsia="Arial" w:hAnsi="Arial" w:cs="Arial"/>
      <w:color w:val="000000"/>
      <w:lang w:val="ru"/>
    </w:rPr>
  </w:style>
  <w:style w:type="character" w:customStyle="1" w:styleId="61">
    <w:name w:val="Основной текст (6)_"/>
    <w:basedOn w:val="a7"/>
    <w:link w:val="62"/>
    <w:locked/>
    <w:rsid w:val="00F22979"/>
    <w:rPr>
      <w:rFonts w:ascii="Arial" w:eastAsia="Arial" w:hAnsi="Arial" w:cs="Arial"/>
      <w:sz w:val="21"/>
      <w:szCs w:val="21"/>
      <w:shd w:val="clear" w:color="auto" w:fill="FFFFFF"/>
    </w:rPr>
  </w:style>
  <w:style w:type="paragraph" w:customStyle="1" w:styleId="62">
    <w:name w:val="Основной текст (6)"/>
    <w:basedOn w:val="a6"/>
    <w:link w:val="61"/>
    <w:rsid w:val="00F22979"/>
    <w:pPr>
      <w:shd w:val="clear" w:color="auto" w:fill="FFFFFF"/>
      <w:suppressAutoHyphens w:val="0"/>
      <w:spacing w:line="269" w:lineRule="exact"/>
      <w:jc w:val="right"/>
    </w:pPr>
    <w:rPr>
      <w:rFonts w:ascii="Arial" w:eastAsia="Arial" w:hAnsi="Arial" w:cs="Arial"/>
      <w:sz w:val="21"/>
      <w:szCs w:val="21"/>
      <w:lang w:eastAsia="en-US"/>
    </w:rPr>
  </w:style>
  <w:style w:type="character" w:styleId="afe">
    <w:name w:val="FollowedHyperlink"/>
    <w:basedOn w:val="a7"/>
    <w:uiPriority w:val="99"/>
    <w:unhideWhenUsed/>
    <w:rsid w:val="005D01E1"/>
    <w:rPr>
      <w:color w:val="800080"/>
      <w:u w:val="single"/>
    </w:rPr>
  </w:style>
  <w:style w:type="paragraph" w:customStyle="1" w:styleId="xl65">
    <w:name w:val="xl65"/>
    <w:basedOn w:val="a6"/>
    <w:rsid w:val="005D01E1"/>
    <w:pPr>
      <w:suppressAutoHyphens w:val="0"/>
      <w:spacing w:before="100" w:beforeAutospacing="1" w:after="100" w:afterAutospacing="1" w:line="240" w:lineRule="auto"/>
      <w:jc w:val="center"/>
    </w:pPr>
  </w:style>
  <w:style w:type="paragraph" w:customStyle="1" w:styleId="xl66">
    <w:name w:val="xl66"/>
    <w:basedOn w:val="a6"/>
    <w:rsid w:val="005D01E1"/>
    <w:pPr>
      <w:suppressAutoHyphens w:val="0"/>
      <w:spacing w:before="100" w:beforeAutospacing="1" w:after="100" w:afterAutospacing="1" w:line="240" w:lineRule="auto"/>
    </w:pPr>
    <w:rPr>
      <w:sz w:val="22"/>
      <w:szCs w:val="22"/>
    </w:rPr>
  </w:style>
  <w:style w:type="paragraph" w:customStyle="1" w:styleId="xl67">
    <w:name w:val="xl67"/>
    <w:basedOn w:val="a6"/>
    <w:rsid w:val="005D01E1"/>
    <w:pPr>
      <w:suppressAutoHyphens w:val="0"/>
      <w:spacing w:before="100" w:beforeAutospacing="1" w:after="100" w:afterAutospacing="1" w:line="240" w:lineRule="auto"/>
      <w:jc w:val="center"/>
    </w:pPr>
    <w:rPr>
      <w:rFonts w:ascii="Arial" w:hAnsi="Arial" w:cs="Arial"/>
    </w:rPr>
  </w:style>
  <w:style w:type="paragraph" w:customStyle="1" w:styleId="xl68">
    <w:name w:val="xl68"/>
    <w:basedOn w:val="a6"/>
    <w:rsid w:val="005D01E1"/>
    <w:pPr>
      <w:suppressAutoHyphens w:val="0"/>
      <w:spacing w:before="100" w:beforeAutospacing="1" w:after="100" w:afterAutospacing="1" w:line="240" w:lineRule="auto"/>
      <w:jc w:val="center"/>
    </w:pPr>
    <w:rPr>
      <w:rFonts w:ascii="Arial" w:hAnsi="Arial" w:cs="Arial"/>
      <w:b/>
      <w:bCs/>
    </w:rPr>
  </w:style>
  <w:style w:type="paragraph" w:customStyle="1" w:styleId="xl69">
    <w:name w:val="xl69"/>
    <w:basedOn w:val="a6"/>
    <w:rsid w:val="005D01E1"/>
    <w:pPr>
      <w:suppressAutoHyphens w:val="0"/>
      <w:spacing w:before="100" w:beforeAutospacing="1" w:after="100" w:afterAutospacing="1" w:line="240" w:lineRule="auto"/>
      <w:jc w:val="center"/>
    </w:pPr>
  </w:style>
  <w:style w:type="paragraph" w:customStyle="1" w:styleId="xl70">
    <w:name w:val="xl70"/>
    <w:basedOn w:val="a6"/>
    <w:rsid w:val="005D01E1"/>
    <w:pPr>
      <w:suppressAutoHyphens w:val="0"/>
      <w:spacing w:before="100" w:beforeAutospacing="1" w:after="100" w:afterAutospacing="1" w:line="240" w:lineRule="auto"/>
      <w:jc w:val="center"/>
    </w:pPr>
    <w:rPr>
      <w:rFonts w:ascii="Arial" w:hAnsi="Arial" w:cs="Arial"/>
    </w:rPr>
  </w:style>
  <w:style w:type="paragraph" w:customStyle="1" w:styleId="xl71">
    <w:name w:val="xl71"/>
    <w:basedOn w:val="a6"/>
    <w:rsid w:val="005D01E1"/>
    <w:pPr>
      <w:suppressAutoHyphens w:val="0"/>
      <w:spacing w:before="100" w:beforeAutospacing="1" w:after="100" w:afterAutospacing="1" w:line="240" w:lineRule="auto"/>
      <w:jc w:val="center"/>
    </w:pPr>
    <w:rPr>
      <w:rFonts w:ascii="Arial" w:hAnsi="Arial" w:cs="Arial"/>
      <w:sz w:val="22"/>
      <w:szCs w:val="22"/>
    </w:rPr>
  </w:style>
  <w:style w:type="paragraph" w:customStyle="1" w:styleId="xl72">
    <w:name w:val="xl72"/>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22"/>
      <w:szCs w:val="22"/>
    </w:rPr>
  </w:style>
  <w:style w:type="paragraph" w:customStyle="1" w:styleId="xl73">
    <w:name w:val="xl73"/>
    <w:basedOn w:val="a6"/>
    <w:rsid w:val="005D01E1"/>
    <w:pPr>
      <w:suppressAutoHyphens w:val="0"/>
      <w:spacing w:before="100" w:beforeAutospacing="1" w:after="100" w:afterAutospacing="1" w:line="240" w:lineRule="auto"/>
      <w:jc w:val="center"/>
    </w:pPr>
    <w:rPr>
      <w:sz w:val="22"/>
      <w:szCs w:val="22"/>
    </w:rPr>
  </w:style>
  <w:style w:type="paragraph" w:customStyle="1" w:styleId="xl74">
    <w:name w:val="xl74"/>
    <w:basedOn w:val="a6"/>
    <w:rsid w:val="005D01E1"/>
    <w:pPr>
      <w:suppressAutoHyphens w:val="0"/>
      <w:spacing w:before="100" w:beforeAutospacing="1" w:after="100" w:afterAutospacing="1" w:line="240" w:lineRule="auto"/>
      <w:jc w:val="center"/>
    </w:pPr>
    <w:rPr>
      <w:b/>
      <w:bCs/>
      <w:sz w:val="22"/>
      <w:szCs w:val="22"/>
    </w:rPr>
  </w:style>
  <w:style w:type="paragraph" w:customStyle="1" w:styleId="xl75">
    <w:name w:val="xl75"/>
    <w:basedOn w:val="a6"/>
    <w:rsid w:val="005D01E1"/>
    <w:pPr>
      <w:pBdr>
        <w:top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76">
    <w:name w:val="xl76"/>
    <w:basedOn w:val="a6"/>
    <w:rsid w:val="005D01E1"/>
    <w:pPr>
      <w:pBdr>
        <w:top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77">
    <w:name w:val="xl77"/>
    <w:basedOn w:val="a6"/>
    <w:rsid w:val="005D01E1"/>
    <w:pPr>
      <w:suppressAutoHyphens w:val="0"/>
      <w:spacing w:before="100" w:beforeAutospacing="1" w:after="100" w:afterAutospacing="1" w:line="240" w:lineRule="auto"/>
      <w:jc w:val="center"/>
    </w:pPr>
    <w:rPr>
      <w:rFonts w:ascii="GOST type B (plotter)" w:hAnsi="GOST type B (plotter)"/>
      <w:b/>
      <w:bCs/>
    </w:rPr>
  </w:style>
  <w:style w:type="paragraph" w:customStyle="1" w:styleId="xl78">
    <w:name w:val="xl78"/>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79">
    <w:name w:val="xl79"/>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80">
    <w:name w:val="xl80"/>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81">
    <w:name w:val="xl8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82">
    <w:name w:val="xl82"/>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83">
    <w:name w:val="xl83"/>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b/>
      <w:bCs/>
    </w:rPr>
  </w:style>
  <w:style w:type="paragraph" w:customStyle="1" w:styleId="xl84">
    <w:name w:val="xl84"/>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85">
    <w:name w:val="xl85"/>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86">
    <w:name w:val="xl86"/>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87">
    <w:name w:val="xl87"/>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88">
    <w:name w:val="xl88"/>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89">
    <w:name w:val="xl89"/>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90">
    <w:name w:val="xl90"/>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91">
    <w:name w:val="xl9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92">
    <w:name w:val="xl92"/>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93">
    <w:name w:val="xl93"/>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b/>
      <w:bCs/>
    </w:rPr>
  </w:style>
  <w:style w:type="paragraph" w:customStyle="1" w:styleId="xl94">
    <w:name w:val="xl94"/>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rPr>
  </w:style>
  <w:style w:type="paragraph" w:customStyle="1" w:styleId="xl95">
    <w:name w:val="xl95"/>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rPr>
  </w:style>
  <w:style w:type="paragraph" w:customStyle="1" w:styleId="xl96">
    <w:name w:val="xl96"/>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rPr>
  </w:style>
  <w:style w:type="paragraph" w:customStyle="1" w:styleId="xl97">
    <w:name w:val="xl97"/>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right"/>
    </w:pPr>
    <w:rPr>
      <w:rFonts w:ascii="GOST type B (plotter)" w:hAnsi="GOST type B (plotter)"/>
    </w:rPr>
  </w:style>
  <w:style w:type="paragraph" w:customStyle="1" w:styleId="xl98">
    <w:name w:val="xl98"/>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rPr>
  </w:style>
  <w:style w:type="paragraph" w:customStyle="1" w:styleId="xl99">
    <w:name w:val="xl99"/>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00">
    <w:name w:val="xl100"/>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right"/>
    </w:pPr>
    <w:rPr>
      <w:rFonts w:ascii="GOST type B (plotter)" w:hAnsi="GOST type B (plotter)"/>
      <w:b/>
      <w:bCs/>
    </w:rPr>
  </w:style>
  <w:style w:type="paragraph" w:customStyle="1" w:styleId="xl101">
    <w:name w:val="xl101"/>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right"/>
    </w:pPr>
    <w:rPr>
      <w:rFonts w:ascii="GOST type B (plotter)" w:hAnsi="GOST type B (plotter)"/>
    </w:rPr>
  </w:style>
  <w:style w:type="paragraph" w:customStyle="1" w:styleId="xl102">
    <w:name w:val="xl102"/>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03">
    <w:name w:val="xl103"/>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b/>
      <w:bCs/>
    </w:rPr>
  </w:style>
  <w:style w:type="paragraph" w:customStyle="1" w:styleId="xl104">
    <w:name w:val="xl104"/>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b/>
      <w:bCs/>
    </w:rPr>
  </w:style>
  <w:style w:type="paragraph" w:customStyle="1" w:styleId="xl105">
    <w:name w:val="xl105"/>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06">
    <w:name w:val="xl106"/>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b/>
      <w:bCs/>
    </w:rPr>
  </w:style>
  <w:style w:type="paragraph" w:customStyle="1" w:styleId="xl107">
    <w:name w:val="xl107"/>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b/>
      <w:bCs/>
    </w:rPr>
  </w:style>
  <w:style w:type="paragraph" w:customStyle="1" w:styleId="xl108">
    <w:name w:val="xl108"/>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09">
    <w:name w:val="xl109"/>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10">
    <w:name w:val="xl110"/>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111">
    <w:name w:val="xl11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12">
    <w:name w:val="xl112"/>
    <w:basedOn w:val="a6"/>
    <w:rsid w:val="005D01E1"/>
    <w:pPr>
      <w:pBdr>
        <w:top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113">
    <w:name w:val="xl113"/>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114">
    <w:name w:val="xl114"/>
    <w:basedOn w:val="a6"/>
    <w:rsid w:val="005D01E1"/>
    <w:pPr>
      <w:suppressAutoHyphens w:val="0"/>
      <w:spacing w:before="100" w:beforeAutospacing="1" w:after="100" w:afterAutospacing="1" w:line="240" w:lineRule="auto"/>
      <w:jc w:val="center"/>
    </w:pPr>
    <w:rPr>
      <w:rFonts w:ascii="GOST type B (plotter)" w:hAnsi="GOST type B (plotter)"/>
    </w:rPr>
  </w:style>
  <w:style w:type="paragraph" w:customStyle="1" w:styleId="xl115">
    <w:name w:val="xl115"/>
    <w:basedOn w:val="a6"/>
    <w:rsid w:val="005D01E1"/>
    <w:pPr>
      <w:pBdr>
        <w:top w:val="single" w:sz="4" w:space="0" w:color="auto"/>
        <w:left w:val="single" w:sz="4" w:space="0" w:color="auto"/>
      </w:pBdr>
      <w:suppressAutoHyphens w:val="0"/>
      <w:spacing w:before="100" w:beforeAutospacing="1" w:after="100" w:afterAutospacing="1" w:line="240" w:lineRule="auto"/>
      <w:jc w:val="center"/>
    </w:pPr>
    <w:rPr>
      <w:rFonts w:ascii="GOST type B (plotter)" w:hAnsi="GOST type B (plotter)"/>
    </w:rPr>
  </w:style>
  <w:style w:type="paragraph" w:customStyle="1" w:styleId="xl116">
    <w:name w:val="xl116"/>
    <w:basedOn w:val="a6"/>
    <w:rsid w:val="005D01E1"/>
    <w:pPr>
      <w:pBdr>
        <w:top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17">
    <w:name w:val="xl117"/>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18">
    <w:name w:val="xl118"/>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19">
    <w:name w:val="xl119"/>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rPr>
  </w:style>
  <w:style w:type="paragraph" w:customStyle="1" w:styleId="xl120">
    <w:name w:val="xl120"/>
    <w:basedOn w:val="a6"/>
    <w:rsid w:val="005D01E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rPr>
  </w:style>
  <w:style w:type="paragraph" w:customStyle="1" w:styleId="xl121">
    <w:name w:val="xl121"/>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22">
    <w:name w:val="xl122"/>
    <w:basedOn w:val="a6"/>
    <w:rsid w:val="005D01E1"/>
    <w:pPr>
      <w:shd w:val="clear" w:color="000000" w:fill="FFFFFF"/>
      <w:suppressAutoHyphens w:val="0"/>
      <w:spacing w:before="100" w:beforeAutospacing="1" w:after="100" w:afterAutospacing="1" w:line="240" w:lineRule="auto"/>
    </w:pPr>
  </w:style>
  <w:style w:type="paragraph" w:customStyle="1" w:styleId="xl123">
    <w:name w:val="xl123"/>
    <w:basedOn w:val="a6"/>
    <w:rsid w:val="005D01E1"/>
    <w:pPr>
      <w:pBdr>
        <w:top w:val="single" w:sz="4" w:space="0" w:color="auto"/>
        <w:bottom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24">
    <w:name w:val="xl124"/>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25">
    <w:name w:val="xl125"/>
    <w:basedOn w:val="a6"/>
    <w:rsid w:val="005D01E1"/>
    <w:pPr>
      <w:shd w:val="clear" w:color="000000" w:fill="FFFFFF"/>
      <w:suppressAutoHyphens w:val="0"/>
      <w:spacing w:before="100" w:beforeAutospacing="1" w:after="100" w:afterAutospacing="1" w:line="240" w:lineRule="auto"/>
    </w:pPr>
    <w:rPr>
      <w:sz w:val="22"/>
      <w:szCs w:val="22"/>
    </w:rPr>
  </w:style>
  <w:style w:type="paragraph" w:customStyle="1" w:styleId="xl126">
    <w:name w:val="xl126"/>
    <w:basedOn w:val="a6"/>
    <w:rsid w:val="005D01E1"/>
    <w:pPr>
      <w:suppressAutoHyphens w:val="0"/>
      <w:spacing w:before="100" w:beforeAutospacing="1" w:after="100" w:afterAutospacing="1" w:line="240" w:lineRule="auto"/>
      <w:jc w:val="center"/>
    </w:pPr>
    <w:rPr>
      <w:sz w:val="22"/>
      <w:szCs w:val="22"/>
    </w:rPr>
  </w:style>
  <w:style w:type="paragraph" w:customStyle="1" w:styleId="xl127">
    <w:name w:val="xl127"/>
    <w:basedOn w:val="a6"/>
    <w:rsid w:val="005D01E1"/>
    <w:pPr>
      <w:suppressAutoHyphens w:val="0"/>
      <w:spacing w:before="100" w:beforeAutospacing="1" w:after="100" w:afterAutospacing="1" w:line="240" w:lineRule="auto"/>
      <w:jc w:val="center"/>
    </w:pPr>
    <w:rPr>
      <w:sz w:val="22"/>
      <w:szCs w:val="22"/>
    </w:rPr>
  </w:style>
  <w:style w:type="paragraph" w:customStyle="1" w:styleId="xl128">
    <w:name w:val="xl128"/>
    <w:basedOn w:val="a6"/>
    <w:rsid w:val="005D01E1"/>
    <w:pPr>
      <w:suppressAutoHyphens w:val="0"/>
      <w:spacing w:before="100" w:beforeAutospacing="1" w:after="100" w:afterAutospacing="1" w:line="240" w:lineRule="auto"/>
      <w:jc w:val="center"/>
    </w:pPr>
    <w:rPr>
      <w:sz w:val="22"/>
      <w:szCs w:val="22"/>
    </w:rPr>
  </w:style>
  <w:style w:type="paragraph" w:customStyle="1" w:styleId="xl129">
    <w:name w:val="xl129"/>
    <w:basedOn w:val="a6"/>
    <w:rsid w:val="005D01E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0">
    <w:name w:val="xl130"/>
    <w:basedOn w:val="a6"/>
    <w:rsid w:val="005D01E1"/>
    <w:pPr>
      <w:pBdr>
        <w:left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1">
    <w:name w:val="xl131"/>
    <w:basedOn w:val="a6"/>
    <w:rsid w:val="005D01E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2">
    <w:name w:val="xl132"/>
    <w:basedOn w:val="a6"/>
    <w:rsid w:val="005D01E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3">
    <w:name w:val="xl133"/>
    <w:basedOn w:val="a6"/>
    <w:rsid w:val="005D01E1"/>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34">
    <w:name w:val="xl134"/>
    <w:basedOn w:val="a6"/>
    <w:rsid w:val="005D01E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5">
    <w:name w:val="xl135"/>
    <w:basedOn w:val="a6"/>
    <w:rsid w:val="005D01E1"/>
    <w:pPr>
      <w:pBdr>
        <w:top w:val="single" w:sz="8" w:space="0" w:color="auto"/>
        <w:left w:val="single" w:sz="4" w:space="0" w:color="auto"/>
        <w:bottom w:val="single" w:sz="8"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6">
    <w:name w:val="xl136"/>
    <w:basedOn w:val="a6"/>
    <w:rsid w:val="005D01E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37">
    <w:name w:val="xl137"/>
    <w:basedOn w:val="a6"/>
    <w:rsid w:val="005D01E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GOST type B (plotter)" w:hAnsi="GOST type B (plotter)"/>
      <w:b/>
      <w:bCs/>
    </w:rPr>
  </w:style>
  <w:style w:type="paragraph" w:customStyle="1" w:styleId="xl138">
    <w:name w:val="xl138"/>
    <w:basedOn w:val="a6"/>
    <w:rsid w:val="005D01E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GOST type B (plotter)" w:hAnsi="GOST type B (plotter)"/>
    </w:rPr>
  </w:style>
  <w:style w:type="paragraph" w:customStyle="1" w:styleId="xl139">
    <w:name w:val="xl139"/>
    <w:basedOn w:val="a6"/>
    <w:rsid w:val="005D01E1"/>
    <w:pPr>
      <w:pBdr>
        <w:top w:val="single" w:sz="4" w:space="0" w:color="auto"/>
        <w:bottom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40">
    <w:name w:val="xl140"/>
    <w:basedOn w:val="a6"/>
    <w:rsid w:val="005D01E1"/>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GOST type B (plotter)" w:hAnsi="GOST type B (plotter)"/>
    </w:rPr>
  </w:style>
  <w:style w:type="paragraph" w:customStyle="1" w:styleId="xl141">
    <w:name w:val="xl141"/>
    <w:basedOn w:val="a6"/>
    <w:rsid w:val="005D01E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42">
    <w:name w:val="xl142"/>
    <w:basedOn w:val="a6"/>
    <w:rsid w:val="005D01E1"/>
    <w:pPr>
      <w:pBdr>
        <w:top w:val="single" w:sz="4" w:space="0" w:color="auto"/>
        <w:bottom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43">
    <w:name w:val="xl143"/>
    <w:basedOn w:val="a6"/>
    <w:rsid w:val="005D01E1"/>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GOST type B (plotter)" w:hAnsi="GOST type B (plotter)"/>
      <w:b/>
      <w:bCs/>
    </w:rPr>
  </w:style>
  <w:style w:type="paragraph" w:customStyle="1" w:styleId="xl144">
    <w:name w:val="xl144"/>
    <w:basedOn w:val="a6"/>
    <w:rsid w:val="005D01E1"/>
    <w:pPr>
      <w:suppressAutoHyphens w:val="0"/>
      <w:spacing w:before="100" w:beforeAutospacing="1" w:after="100" w:afterAutospacing="1" w:line="240" w:lineRule="auto"/>
      <w:jc w:val="center"/>
    </w:pPr>
    <w:rPr>
      <w:szCs w:val="28"/>
    </w:rPr>
  </w:style>
  <w:style w:type="paragraph" w:customStyle="1" w:styleId="xl145">
    <w:name w:val="xl145"/>
    <w:basedOn w:val="a6"/>
    <w:rsid w:val="005D01E1"/>
    <w:pPr>
      <w:pBdr>
        <w:top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6">
    <w:name w:val="xl146"/>
    <w:basedOn w:val="a6"/>
    <w:rsid w:val="005D01E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7">
    <w:name w:val="xl147"/>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8">
    <w:name w:val="xl148"/>
    <w:basedOn w:val="a6"/>
    <w:rsid w:val="005D01E1"/>
    <w:pPr>
      <w:pBdr>
        <w:top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49">
    <w:name w:val="xl149"/>
    <w:basedOn w:val="a6"/>
    <w:rsid w:val="005D01E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50">
    <w:name w:val="xl150"/>
    <w:basedOn w:val="a6"/>
    <w:rsid w:val="005D01E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51">
    <w:name w:val="xl151"/>
    <w:basedOn w:val="a6"/>
    <w:rsid w:val="005D01E1"/>
    <w:pPr>
      <w:pBdr>
        <w:top w:val="single" w:sz="4" w:space="0" w:color="auto"/>
        <w:bottom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customStyle="1" w:styleId="xl152">
    <w:name w:val="xl152"/>
    <w:basedOn w:val="a6"/>
    <w:rsid w:val="005D01E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GOST type B (plotter)" w:hAnsi="GOST type B (plotter)"/>
      <w:b/>
      <w:bCs/>
    </w:rPr>
  </w:style>
  <w:style w:type="paragraph" w:styleId="aff">
    <w:name w:val="TOC Heading"/>
    <w:basedOn w:val="1"/>
    <w:next w:val="a6"/>
    <w:uiPriority w:val="39"/>
    <w:semiHidden/>
    <w:unhideWhenUsed/>
    <w:qFormat/>
    <w:rsid w:val="00403EE3"/>
    <w:pPr>
      <w:suppressAutoHyphens w:val="0"/>
      <w:spacing w:line="276" w:lineRule="auto"/>
      <w:outlineLvl w:val="9"/>
    </w:pPr>
  </w:style>
  <w:style w:type="paragraph" w:styleId="15">
    <w:name w:val="toc 1"/>
    <w:basedOn w:val="a6"/>
    <w:next w:val="a6"/>
    <w:autoRedefine/>
    <w:uiPriority w:val="39"/>
    <w:unhideWhenUsed/>
    <w:qFormat/>
    <w:rsid w:val="00833F8B"/>
    <w:pPr>
      <w:tabs>
        <w:tab w:val="right" w:leader="dot" w:pos="10196"/>
      </w:tabs>
      <w:spacing w:after="100"/>
    </w:pPr>
    <w:rPr>
      <w:rFonts w:ascii="Gost" w:hAnsi="Gost"/>
      <w:caps/>
      <w:noProof/>
    </w:rPr>
  </w:style>
  <w:style w:type="paragraph" w:styleId="24">
    <w:name w:val="toc 2"/>
    <w:basedOn w:val="a6"/>
    <w:next w:val="a6"/>
    <w:autoRedefine/>
    <w:uiPriority w:val="39"/>
    <w:unhideWhenUsed/>
    <w:qFormat/>
    <w:rsid w:val="00F670C9"/>
    <w:pPr>
      <w:tabs>
        <w:tab w:val="left" w:pos="880"/>
        <w:tab w:val="right" w:leader="dot" w:pos="10206"/>
      </w:tabs>
      <w:spacing w:after="100"/>
      <w:ind w:left="240"/>
    </w:pPr>
  </w:style>
  <w:style w:type="paragraph" w:styleId="33">
    <w:name w:val="toc 3"/>
    <w:basedOn w:val="a6"/>
    <w:next w:val="a6"/>
    <w:autoRedefine/>
    <w:uiPriority w:val="39"/>
    <w:unhideWhenUsed/>
    <w:qFormat/>
    <w:rsid w:val="00403EE3"/>
    <w:pPr>
      <w:spacing w:after="100"/>
      <w:ind w:left="480"/>
    </w:pPr>
  </w:style>
  <w:style w:type="character" w:customStyle="1" w:styleId="40">
    <w:name w:val="Заголовок 4 Знак"/>
    <w:basedOn w:val="a7"/>
    <w:link w:val="4"/>
    <w:rsid w:val="00242DBA"/>
    <w:rPr>
      <w:rFonts w:ascii="GOST Type BU" w:eastAsia="Times New Roman" w:hAnsi="GOST Type BU" w:cs="Times New Roman"/>
      <w:b/>
      <w:bCs/>
      <w:color w:val="000000" w:themeColor="text1"/>
      <w:sz w:val="28"/>
      <w:szCs w:val="28"/>
      <w:lang w:eastAsia="ru-RU"/>
    </w:rPr>
  </w:style>
  <w:style w:type="character" w:customStyle="1" w:styleId="50">
    <w:name w:val="Заголовок 5 Знак"/>
    <w:aliases w:val="Заголовок_7 Знак"/>
    <w:basedOn w:val="a7"/>
    <w:link w:val="5"/>
    <w:rsid w:val="00242DBA"/>
    <w:rPr>
      <w:rFonts w:ascii="GOST Type BU" w:eastAsia="Times New Roman" w:hAnsi="GOST Type BU" w:cs="Arial"/>
      <w:b/>
      <w:bCs/>
      <w:iCs/>
      <w:color w:val="000000" w:themeColor="text1"/>
      <w:sz w:val="28"/>
      <w:szCs w:val="26"/>
      <w:lang w:eastAsia="ru-RU"/>
    </w:rPr>
  </w:style>
  <w:style w:type="paragraph" w:customStyle="1" w:styleId="610">
    <w:name w:val="Заголовок 61"/>
    <w:basedOn w:val="a6"/>
    <w:next w:val="a6"/>
    <w:uiPriority w:val="9"/>
    <w:semiHidden/>
    <w:unhideWhenUsed/>
    <w:qFormat/>
    <w:rsid w:val="00242DBA"/>
    <w:pPr>
      <w:keepNext/>
      <w:keepLines/>
      <w:spacing w:before="200"/>
      <w:ind w:left="1152" w:hanging="1152"/>
      <w:outlineLvl w:val="5"/>
    </w:pPr>
    <w:rPr>
      <w:rFonts w:ascii="Cambria" w:hAnsi="Cambria"/>
      <w:i/>
      <w:iCs/>
      <w:color w:val="243F60"/>
    </w:rPr>
  </w:style>
  <w:style w:type="paragraph" w:customStyle="1" w:styleId="710">
    <w:name w:val="Заголовок 71"/>
    <w:basedOn w:val="a6"/>
    <w:next w:val="a6"/>
    <w:uiPriority w:val="9"/>
    <w:unhideWhenUsed/>
    <w:qFormat/>
    <w:rsid w:val="00242DBA"/>
    <w:pPr>
      <w:keepNext/>
      <w:keepLines/>
      <w:spacing w:before="200"/>
      <w:outlineLvl w:val="6"/>
    </w:pPr>
    <w:rPr>
      <w:rFonts w:ascii="Cambria" w:hAnsi="Cambria"/>
      <w:i/>
      <w:iCs/>
      <w:color w:val="404040"/>
    </w:rPr>
  </w:style>
  <w:style w:type="character" w:customStyle="1" w:styleId="90">
    <w:name w:val="Заголовок 9 Знак"/>
    <w:aliases w:val="Заголовок_9 Знак,Заголовок 111 Знак"/>
    <w:basedOn w:val="a7"/>
    <w:link w:val="9"/>
    <w:rsid w:val="00242DBA"/>
    <w:rPr>
      <w:rFonts w:ascii="GOST Type BU" w:eastAsia="Times New Roman" w:hAnsi="GOST Type BU" w:cs="Arial"/>
      <w:b/>
      <w:color w:val="000000" w:themeColor="text1"/>
      <w:sz w:val="28"/>
      <w:lang w:eastAsia="ru-RU"/>
    </w:rPr>
  </w:style>
  <w:style w:type="numbering" w:customStyle="1" w:styleId="16">
    <w:name w:val="Нет списка1"/>
    <w:next w:val="a9"/>
    <w:uiPriority w:val="99"/>
    <w:semiHidden/>
    <w:unhideWhenUsed/>
    <w:rsid w:val="00242DBA"/>
  </w:style>
  <w:style w:type="character" w:customStyle="1" w:styleId="60">
    <w:name w:val="Заголовок 6 Знак"/>
    <w:basedOn w:val="a7"/>
    <w:link w:val="6"/>
    <w:uiPriority w:val="9"/>
    <w:semiHidden/>
    <w:rsid w:val="00242DBA"/>
    <w:rPr>
      <w:rFonts w:ascii="Cambria" w:eastAsia="Times New Roman" w:hAnsi="Cambria" w:cs="Times New Roman"/>
      <w:i/>
      <w:iCs/>
      <w:color w:val="243F60"/>
      <w:sz w:val="24"/>
      <w:szCs w:val="24"/>
    </w:rPr>
  </w:style>
  <w:style w:type="character" w:customStyle="1" w:styleId="71">
    <w:name w:val="Заголовок 7 Знак"/>
    <w:basedOn w:val="a7"/>
    <w:link w:val="70"/>
    <w:uiPriority w:val="9"/>
    <w:rsid w:val="00242DBA"/>
    <w:rPr>
      <w:rFonts w:ascii="Cambria" w:eastAsia="Times New Roman" w:hAnsi="Cambria" w:cs="Times New Roman"/>
      <w:i/>
      <w:iCs/>
      <w:color w:val="404040"/>
      <w:sz w:val="24"/>
      <w:szCs w:val="24"/>
    </w:rPr>
  </w:style>
  <w:style w:type="table" w:styleId="aff0">
    <w:name w:val="Table Professional"/>
    <w:basedOn w:val="a8"/>
    <w:rsid w:val="00242D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8"/>
    <w:rsid w:val="00242D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Сетка таблицы1"/>
    <w:basedOn w:val="a8"/>
    <w:next w:val="ac"/>
    <w:rsid w:val="00242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6"/>
    <w:link w:val="aff2"/>
    <w:rsid w:val="00242DBA"/>
    <w:pPr>
      <w:ind w:left="360"/>
    </w:pPr>
    <w:rPr>
      <w:b/>
      <w:bCs/>
    </w:rPr>
  </w:style>
  <w:style w:type="character" w:customStyle="1" w:styleId="aff2">
    <w:name w:val="Основной текст Знак"/>
    <w:basedOn w:val="a7"/>
    <w:link w:val="aff1"/>
    <w:rsid w:val="00242DBA"/>
    <w:rPr>
      <w:rFonts w:ascii="Times New Roman" w:eastAsia="Times New Roman" w:hAnsi="Times New Roman" w:cs="Times New Roman"/>
      <w:b/>
      <w:bCs/>
      <w:sz w:val="24"/>
      <w:szCs w:val="24"/>
      <w:lang w:eastAsia="ru-RU"/>
    </w:rPr>
  </w:style>
  <w:style w:type="paragraph" w:styleId="25">
    <w:name w:val="Body Text 2"/>
    <w:basedOn w:val="a6"/>
    <w:link w:val="26"/>
    <w:rsid w:val="00242DBA"/>
    <w:pPr>
      <w:widowControl w:val="0"/>
      <w:autoSpaceDE w:val="0"/>
      <w:autoSpaceDN w:val="0"/>
      <w:adjustRightInd w:val="0"/>
    </w:pPr>
    <w:rPr>
      <w:szCs w:val="20"/>
    </w:rPr>
  </w:style>
  <w:style w:type="character" w:customStyle="1" w:styleId="26">
    <w:name w:val="Основной текст 2 Знак"/>
    <w:basedOn w:val="a7"/>
    <w:link w:val="25"/>
    <w:rsid w:val="00242DBA"/>
    <w:rPr>
      <w:rFonts w:ascii="Times New Roman" w:eastAsia="Times New Roman" w:hAnsi="Times New Roman" w:cs="Times New Roman"/>
      <w:sz w:val="24"/>
      <w:szCs w:val="20"/>
      <w:lang w:eastAsia="ru-RU"/>
    </w:rPr>
  </w:style>
  <w:style w:type="character" w:styleId="aff3">
    <w:name w:val="page number"/>
    <w:basedOn w:val="a7"/>
    <w:rsid w:val="00242DBA"/>
  </w:style>
  <w:style w:type="paragraph" w:customStyle="1" w:styleId="ConsPlusNormal">
    <w:name w:val="ConsPlusNormal"/>
    <w:link w:val="ConsPlusNormal0"/>
    <w:rsid w:val="00242DBA"/>
    <w:pPr>
      <w:autoSpaceDE w:val="0"/>
      <w:autoSpaceDN w:val="0"/>
      <w:adjustRightInd w:val="0"/>
      <w:spacing w:after="0" w:line="240" w:lineRule="auto"/>
      <w:ind w:firstLine="720"/>
    </w:pPr>
    <w:rPr>
      <w:rFonts w:ascii="Verdana" w:eastAsia="Times New Roman" w:hAnsi="Verdana" w:cs="Verdana"/>
      <w:sz w:val="16"/>
      <w:szCs w:val="16"/>
      <w:lang w:eastAsia="ru-RU"/>
    </w:rPr>
  </w:style>
  <w:style w:type="paragraph" w:customStyle="1" w:styleId="ConsNormal">
    <w:name w:val="ConsNormal"/>
    <w:rsid w:val="00242D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Основной"/>
    <w:basedOn w:val="a6"/>
    <w:rsid w:val="00242DBA"/>
    <w:pPr>
      <w:autoSpaceDE w:val="0"/>
      <w:autoSpaceDN w:val="0"/>
      <w:adjustRightInd w:val="0"/>
      <w:spacing w:after="20"/>
      <w:ind w:firstLine="142"/>
    </w:pPr>
    <w:rPr>
      <w:rFonts w:cs="Arial"/>
      <w:sz w:val="22"/>
      <w:szCs w:val="20"/>
    </w:rPr>
  </w:style>
  <w:style w:type="paragraph" w:customStyle="1" w:styleId="ConsNonformat">
    <w:name w:val="ConsNonformat"/>
    <w:rsid w:val="00242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42DB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4">
    <w:name w:val="Title"/>
    <w:aliases w:val="Заголовок_10"/>
    <w:basedOn w:val="9"/>
    <w:next w:val="9"/>
    <w:link w:val="aff5"/>
    <w:qFormat/>
    <w:rsid w:val="00B410C4"/>
    <w:pPr>
      <w:numPr>
        <w:numId w:val="16"/>
      </w:numPr>
      <w:spacing w:line="360" w:lineRule="auto"/>
      <w:ind w:left="357" w:hanging="357"/>
    </w:pPr>
    <w:rPr>
      <w:bCs/>
    </w:rPr>
  </w:style>
  <w:style w:type="character" w:customStyle="1" w:styleId="aff5">
    <w:name w:val="Название Знак"/>
    <w:aliases w:val="Заголовок_10 Знак"/>
    <w:basedOn w:val="a7"/>
    <w:link w:val="a4"/>
    <w:rsid w:val="00B410C4"/>
    <w:rPr>
      <w:rFonts w:ascii="GOST Type BU" w:eastAsia="Times New Roman" w:hAnsi="GOST Type BU" w:cs="Arial"/>
      <w:b/>
      <w:bCs/>
      <w:color w:val="000000" w:themeColor="text1"/>
      <w:sz w:val="28"/>
      <w:lang w:eastAsia="ru-RU"/>
    </w:rPr>
  </w:style>
  <w:style w:type="paragraph" w:styleId="a0">
    <w:name w:val="Subtitle"/>
    <w:basedOn w:val="8"/>
    <w:next w:val="8"/>
    <w:link w:val="aff6"/>
    <w:rsid w:val="00242DBA"/>
    <w:pPr>
      <w:keepNext w:val="0"/>
      <w:keepLines w:val="0"/>
      <w:numPr>
        <w:numId w:val="15"/>
      </w:numPr>
      <w:spacing w:before="240" w:after="240" w:line="360" w:lineRule="exact"/>
      <w:ind w:left="357" w:hanging="357"/>
      <w:jc w:val="center"/>
    </w:pPr>
    <w:rPr>
      <w:rFonts w:ascii="Times New Roman" w:eastAsia="Times New Roman" w:hAnsi="Times New Roman" w:cs="Times New Roman"/>
      <w:b/>
      <w:iCs/>
      <w:color w:val="auto"/>
      <w:sz w:val="28"/>
    </w:rPr>
  </w:style>
  <w:style w:type="character" w:customStyle="1" w:styleId="aff6">
    <w:name w:val="Подзаголовок Знак"/>
    <w:basedOn w:val="a7"/>
    <w:link w:val="a0"/>
    <w:rsid w:val="00242DBA"/>
    <w:rPr>
      <w:rFonts w:ascii="Times New Roman" w:eastAsia="Times New Roman" w:hAnsi="Times New Roman" w:cs="Times New Roman"/>
      <w:b/>
      <w:iCs/>
      <w:sz w:val="28"/>
      <w:szCs w:val="20"/>
      <w:lang w:eastAsia="ru-RU"/>
    </w:rPr>
  </w:style>
  <w:style w:type="paragraph" w:styleId="34">
    <w:name w:val="Body Text Indent 3"/>
    <w:basedOn w:val="a6"/>
    <w:link w:val="35"/>
    <w:rsid w:val="00242DBA"/>
    <w:pPr>
      <w:spacing w:after="120"/>
      <w:ind w:left="283"/>
    </w:pPr>
    <w:rPr>
      <w:sz w:val="16"/>
      <w:szCs w:val="16"/>
    </w:rPr>
  </w:style>
  <w:style w:type="character" w:customStyle="1" w:styleId="35">
    <w:name w:val="Основной текст с отступом 3 Знак"/>
    <w:basedOn w:val="a7"/>
    <w:link w:val="34"/>
    <w:rsid w:val="00242DBA"/>
    <w:rPr>
      <w:rFonts w:ascii="Times New Roman" w:eastAsia="Times New Roman" w:hAnsi="Times New Roman" w:cs="Times New Roman"/>
      <w:sz w:val="16"/>
      <w:szCs w:val="16"/>
      <w:lang w:eastAsia="ru-RU"/>
    </w:rPr>
  </w:style>
  <w:style w:type="paragraph" w:customStyle="1" w:styleId="-1">
    <w:name w:val="Маркирован-1"/>
    <w:basedOn w:val="a6"/>
    <w:rsid w:val="00242DBA"/>
    <w:pPr>
      <w:tabs>
        <w:tab w:val="num" w:pos="720"/>
        <w:tab w:val="num" w:pos="900"/>
        <w:tab w:val="num" w:pos="1211"/>
      </w:tabs>
      <w:ind w:left="900" w:hanging="283"/>
    </w:pPr>
  </w:style>
  <w:style w:type="paragraph" w:customStyle="1" w:styleId="ConsTitle">
    <w:name w:val="ConsTitle"/>
    <w:rsid w:val="00242DB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8">
    <w:name w:val="Список_маркир.1"/>
    <w:basedOn w:val="a6"/>
    <w:rsid w:val="00242DBA"/>
    <w:pPr>
      <w:tabs>
        <w:tab w:val="num" w:pos="1021"/>
      </w:tabs>
      <w:ind w:firstLine="567"/>
    </w:pPr>
  </w:style>
  <w:style w:type="paragraph" w:customStyle="1" w:styleId="27">
    <w:name w:val="Список_маркир.2"/>
    <w:basedOn w:val="a6"/>
    <w:rsid w:val="00242DBA"/>
    <w:pPr>
      <w:tabs>
        <w:tab w:val="num" w:pos="1021"/>
      </w:tabs>
      <w:ind w:firstLine="567"/>
    </w:pPr>
  </w:style>
  <w:style w:type="paragraph" w:customStyle="1" w:styleId="aff7">
    <w:name w:val="Таблица_номер"/>
    <w:basedOn w:val="a6"/>
    <w:autoRedefine/>
    <w:rsid w:val="00242DBA"/>
    <w:pPr>
      <w:keepNext/>
      <w:jc w:val="right"/>
    </w:pPr>
    <w:rPr>
      <w:szCs w:val="28"/>
    </w:rPr>
  </w:style>
  <w:style w:type="paragraph" w:customStyle="1" w:styleId="aff8">
    <w:name w:val="Таблица_название"/>
    <w:basedOn w:val="a6"/>
    <w:autoRedefine/>
    <w:rsid w:val="00242DBA"/>
    <w:pPr>
      <w:keepNext/>
      <w:jc w:val="center"/>
    </w:pPr>
    <w:rPr>
      <w:i/>
      <w:szCs w:val="28"/>
    </w:rPr>
  </w:style>
  <w:style w:type="paragraph" w:styleId="aff9">
    <w:name w:val="Document Map"/>
    <w:basedOn w:val="a6"/>
    <w:link w:val="affa"/>
    <w:semiHidden/>
    <w:rsid w:val="00242DBA"/>
    <w:pPr>
      <w:shd w:val="clear" w:color="auto" w:fill="000080"/>
    </w:pPr>
    <w:rPr>
      <w:rFonts w:ascii="Tahoma" w:hAnsi="Tahoma" w:cs="Tahoma"/>
      <w:sz w:val="20"/>
      <w:szCs w:val="20"/>
    </w:rPr>
  </w:style>
  <w:style w:type="character" w:customStyle="1" w:styleId="affa">
    <w:name w:val="Схема документа Знак"/>
    <w:basedOn w:val="a7"/>
    <w:link w:val="aff9"/>
    <w:semiHidden/>
    <w:rsid w:val="00242DBA"/>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6"/>
    <w:rsid w:val="00242DBA"/>
    <w:pPr>
      <w:spacing w:after="60"/>
    </w:pPr>
    <w:rPr>
      <w:rFonts w:ascii="Century Gothic" w:hAnsi="Century Gothic" w:cs="Century Gothic"/>
      <w:sz w:val="18"/>
      <w:szCs w:val="18"/>
    </w:rPr>
  </w:style>
  <w:style w:type="paragraph" w:customStyle="1" w:styleId="font5">
    <w:name w:val="font5"/>
    <w:basedOn w:val="a6"/>
    <w:rsid w:val="00242DBA"/>
    <w:pPr>
      <w:spacing w:before="100" w:beforeAutospacing="1" w:after="100" w:afterAutospacing="1"/>
    </w:pPr>
    <w:rPr>
      <w:rFonts w:ascii="Tahoma" w:hAnsi="Tahoma" w:cs="Tahoma"/>
      <w:color w:val="000000"/>
      <w:sz w:val="16"/>
      <w:szCs w:val="16"/>
    </w:rPr>
  </w:style>
  <w:style w:type="paragraph" w:customStyle="1" w:styleId="font6">
    <w:name w:val="font6"/>
    <w:basedOn w:val="a6"/>
    <w:rsid w:val="00242DBA"/>
    <w:pPr>
      <w:spacing w:before="100" w:beforeAutospacing="1" w:after="100" w:afterAutospacing="1"/>
    </w:pPr>
    <w:rPr>
      <w:rFonts w:ascii="Tahoma" w:hAnsi="Tahoma" w:cs="Tahoma"/>
      <w:b/>
      <w:bCs/>
      <w:color w:val="000000"/>
      <w:sz w:val="16"/>
      <w:szCs w:val="16"/>
    </w:rPr>
  </w:style>
  <w:style w:type="character" w:customStyle="1" w:styleId="29">
    <w:name w:val="Знак Знак29"/>
    <w:basedOn w:val="a7"/>
    <w:rsid w:val="00242DBA"/>
    <w:rPr>
      <w:rFonts w:ascii="Arial" w:hAnsi="Arial" w:cs="Arial"/>
      <w:b/>
      <w:bCs/>
      <w:sz w:val="26"/>
      <w:szCs w:val="26"/>
      <w:lang w:val="ru-RU" w:eastAsia="ru-RU" w:bidi="ar-SA"/>
    </w:rPr>
  </w:style>
  <w:style w:type="paragraph" w:customStyle="1" w:styleId="310">
    <w:name w:val="Основной текст 31"/>
    <w:basedOn w:val="a6"/>
    <w:rsid w:val="00242DBA"/>
    <w:pPr>
      <w:widowControl w:val="0"/>
    </w:pPr>
    <w:rPr>
      <w:szCs w:val="20"/>
    </w:rPr>
  </w:style>
  <w:style w:type="character" w:customStyle="1" w:styleId="210">
    <w:name w:val="Знак Знак21"/>
    <w:basedOn w:val="a7"/>
    <w:rsid w:val="00242DBA"/>
    <w:rPr>
      <w:sz w:val="24"/>
      <w:szCs w:val="24"/>
      <w:lang w:val="ru-RU" w:eastAsia="ru-RU" w:bidi="ar-SA"/>
    </w:rPr>
  </w:style>
  <w:style w:type="paragraph" w:styleId="41">
    <w:name w:val="toc 4"/>
    <w:basedOn w:val="a6"/>
    <w:next w:val="a6"/>
    <w:autoRedefine/>
    <w:uiPriority w:val="39"/>
    <w:rsid w:val="00242DBA"/>
    <w:pPr>
      <w:tabs>
        <w:tab w:val="right" w:leader="dot" w:pos="10206"/>
      </w:tabs>
      <w:spacing w:line="276" w:lineRule="auto"/>
    </w:pPr>
    <w:rPr>
      <w:sz w:val="20"/>
      <w:szCs w:val="20"/>
    </w:rPr>
  </w:style>
  <w:style w:type="paragraph" w:styleId="52">
    <w:name w:val="toc 5"/>
    <w:basedOn w:val="a6"/>
    <w:next w:val="a6"/>
    <w:autoRedefine/>
    <w:uiPriority w:val="39"/>
    <w:rsid w:val="00242DBA"/>
    <w:pPr>
      <w:tabs>
        <w:tab w:val="right" w:leader="dot" w:pos="10206"/>
      </w:tabs>
      <w:spacing w:line="360" w:lineRule="exact"/>
    </w:pPr>
    <w:rPr>
      <w:sz w:val="20"/>
      <w:szCs w:val="20"/>
    </w:rPr>
  </w:style>
  <w:style w:type="paragraph" w:styleId="63">
    <w:name w:val="toc 6"/>
    <w:basedOn w:val="a6"/>
    <w:next w:val="a6"/>
    <w:autoRedefine/>
    <w:uiPriority w:val="39"/>
    <w:rsid w:val="00242DBA"/>
    <w:pPr>
      <w:ind w:left="960"/>
    </w:pPr>
    <w:rPr>
      <w:sz w:val="20"/>
      <w:szCs w:val="20"/>
    </w:rPr>
  </w:style>
  <w:style w:type="paragraph" w:styleId="72">
    <w:name w:val="toc 7"/>
    <w:basedOn w:val="a6"/>
    <w:next w:val="a6"/>
    <w:autoRedefine/>
    <w:uiPriority w:val="39"/>
    <w:rsid w:val="00242DBA"/>
    <w:pPr>
      <w:ind w:left="1200"/>
    </w:pPr>
    <w:rPr>
      <w:sz w:val="20"/>
      <w:szCs w:val="20"/>
    </w:rPr>
  </w:style>
  <w:style w:type="paragraph" w:styleId="81">
    <w:name w:val="toc 8"/>
    <w:basedOn w:val="a6"/>
    <w:next w:val="a6"/>
    <w:autoRedefine/>
    <w:uiPriority w:val="39"/>
    <w:rsid w:val="00242DBA"/>
    <w:pPr>
      <w:tabs>
        <w:tab w:val="right" w:leader="dot" w:pos="10206"/>
      </w:tabs>
      <w:spacing w:line="276" w:lineRule="auto"/>
    </w:pPr>
    <w:rPr>
      <w:sz w:val="20"/>
      <w:szCs w:val="20"/>
    </w:rPr>
  </w:style>
  <w:style w:type="paragraph" w:styleId="92">
    <w:name w:val="toc 9"/>
    <w:basedOn w:val="a6"/>
    <w:next w:val="a6"/>
    <w:autoRedefine/>
    <w:uiPriority w:val="39"/>
    <w:rsid w:val="00242DBA"/>
    <w:pPr>
      <w:tabs>
        <w:tab w:val="right" w:leader="dot" w:pos="10206"/>
      </w:tabs>
    </w:pPr>
    <w:rPr>
      <w:sz w:val="20"/>
      <w:szCs w:val="20"/>
    </w:rPr>
  </w:style>
  <w:style w:type="paragraph" w:customStyle="1" w:styleId="140">
    <w:name w:val="Обычный 14"/>
    <w:basedOn w:val="a6"/>
    <w:rsid w:val="00242DBA"/>
  </w:style>
  <w:style w:type="paragraph" w:styleId="36">
    <w:name w:val="Body Text 3"/>
    <w:basedOn w:val="a6"/>
    <w:link w:val="37"/>
    <w:rsid w:val="00242DBA"/>
    <w:pPr>
      <w:spacing w:after="120"/>
    </w:pPr>
    <w:rPr>
      <w:sz w:val="16"/>
      <w:szCs w:val="16"/>
    </w:rPr>
  </w:style>
  <w:style w:type="character" w:customStyle="1" w:styleId="37">
    <w:name w:val="Основной текст 3 Знак"/>
    <w:basedOn w:val="a7"/>
    <w:link w:val="36"/>
    <w:rsid w:val="00242DBA"/>
    <w:rPr>
      <w:rFonts w:ascii="Times New Roman" w:eastAsia="Times New Roman" w:hAnsi="Times New Roman" w:cs="Times New Roman"/>
      <w:sz w:val="16"/>
      <w:szCs w:val="16"/>
      <w:lang w:eastAsia="ru-RU"/>
    </w:rPr>
  </w:style>
  <w:style w:type="paragraph" w:styleId="HTML">
    <w:name w:val="HTML Preformatted"/>
    <w:basedOn w:val="a6"/>
    <w:link w:val="HTML0"/>
    <w:uiPriority w:val="99"/>
    <w:rsid w:val="0024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uiPriority w:val="99"/>
    <w:rsid w:val="00242DBA"/>
    <w:rPr>
      <w:rFonts w:ascii="Courier New" w:eastAsia="Times New Roman" w:hAnsi="Courier New" w:cs="Times New Roman"/>
      <w:sz w:val="20"/>
      <w:szCs w:val="20"/>
      <w:lang w:eastAsia="ru-RU"/>
    </w:rPr>
  </w:style>
  <w:style w:type="paragraph" w:customStyle="1" w:styleId="ConsPlusTitle">
    <w:name w:val="ConsPlusTitle"/>
    <w:rsid w:val="00242DB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7"/>
    <w:semiHidden/>
    <w:locked/>
    <w:rsid w:val="00242DBA"/>
    <w:rPr>
      <w:lang w:val="ru-RU" w:eastAsia="ru-RU" w:bidi="ar-SA"/>
    </w:rPr>
  </w:style>
  <w:style w:type="paragraph" w:customStyle="1" w:styleId="affb">
    <w:name w:val="Табличный"/>
    <w:basedOn w:val="a6"/>
    <w:rsid w:val="00242DBA"/>
    <w:pPr>
      <w:keepLines/>
    </w:pPr>
    <w:rPr>
      <w:rFonts w:ascii="Century Gothic" w:hAnsi="Century Gothic" w:cs="Century Gothic"/>
      <w:sz w:val="18"/>
      <w:szCs w:val="18"/>
    </w:rPr>
  </w:style>
  <w:style w:type="paragraph" w:styleId="affc">
    <w:name w:val="endnote text"/>
    <w:basedOn w:val="a6"/>
    <w:link w:val="affd"/>
    <w:semiHidden/>
    <w:rsid w:val="00242DBA"/>
    <w:rPr>
      <w:sz w:val="20"/>
      <w:szCs w:val="20"/>
    </w:rPr>
  </w:style>
  <w:style w:type="character" w:customStyle="1" w:styleId="affd">
    <w:name w:val="Текст концевой сноски Знак"/>
    <w:basedOn w:val="a7"/>
    <w:link w:val="affc"/>
    <w:semiHidden/>
    <w:rsid w:val="00242DBA"/>
    <w:rPr>
      <w:rFonts w:ascii="Times New Roman" w:eastAsia="Times New Roman" w:hAnsi="Times New Roman" w:cs="Times New Roman"/>
      <w:sz w:val="20"/>
      <w:szCs w:val="20"/>
      <w:lang w:eastAsia="ru-RU"/>
    </w:rPr>
  </w:style>
  <w:style w:type="character" w:styleId="affe">
    <w:name w:val="endnote reference"/>
    <w:basedOn w:val="a7"/>
    <w:semiHidden/>
    <w:rsid w:val="00242DBA"/>
    <w:rPr>
      <w:vertAlign w:val="superscript"/>
    </w:rPr>
  </w:style>
  <w:style w:type="numbering" w:styleId="111111">
    <w:name w:val="Outline List 2"/>
    <w:basedOn w:val="a9"/>
    <w:semiHidden/>
    <w:rsid w:val="00242DBA"/>
    <w:pPr>
      <w:numPr>
        <w:numId w:val="10"/>
      </w:numPr>
    </w:pPr>
  </w:style>
  <w:style w:type="numbering" w:styleId="1ai">
    <w:name w:val="Outline List 1"/>
    <w:basedOn w:val="a9"/>
    <w:semiHidden/>
    <w:rsid w:val="00242DBA"/>
    <w:pPr>
      <w:numPr>
        <w:numId w:val="11"/>
      </w:numPr>
    </w:pPr>
  </w:style>
  <w:style w:type="paragraph" w:styleId="HTML1">
    <w:name w:val="HTML Address"/>
    <w:basedOn w:val="a6"/>
    <w:link w:val="HTML2"/>
    <w:semiHidden/>
    <w:rsid w:val="00242DBA"/>
    <w:rPr>
      <w:i/>
      <w:iCs/>
    </w:rPr>
  </w:style>
  <w:style w:type="character" w:customStyle="1" w:styleId="HTML2">
    <w:name w:val="Адрес HTML Знак"/>
    <w:basedOn w:val="a7"/>
    <w:link w:val="HTML1"/>
    <w:semiHidden/>
    <w:rsid w:val="00242DBA"/>
    <w:rPr>
      <w:rFonts w:ascii="Times New Roman" w:eastAsia="Times New Roman" w:hAnsi="Times New Roman" w:cs="Times New Roman"/>
      <w:i/>
      <w:iCs/>
      <w:sz w:val="24"/>
      <w:szCs w:val="24"/>
      <w:lang w:eastAsia="ru-RU"/>
    </w:rPr>
  </w:style>
  <w:style w:type="paragraph" w:styleId="afff">
    <w:name w:val="envelope address"/>
    <w:basedOn w:val="a6"/>
    <w:semiHidden/>
    <w:rsid w:val="00242DBA"/>
    <w:pPr>
      <w:framePr w:w="7920" w:h="1980" w:hRule="exact" w:hSpace="180" w:wrap="auto" w:hAnchor="page" w:xAlign="center" w:yAlign="bottom"/>
      <w:ind w:left="2880"/>
    </w:pPr>
    <w:rPr>
      <w:rFonts w:ascii="Arial" w:hAnsi="Arial" w:cs="Arial"/>
    </w:rPr>
  </w:style>
  <w:style w:type="character" w:styleId="HTML3">
    <w:name w:val="HTML Acronym"/>
    <w:basedOn w:val="a7"/>
    <w:semiHidden/>
    <w:rsid w:val="00242DBA"/>
  </w:style>
  <w:style w:type="table" w:styleId="-10">
    <w:name w:val="Table Web 1"/>
    <w:basedOn w:val="a8"/>
    <w:semiHidden/>
    <w:rsid w:val="00242D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semiHidden/>
    <w:rsid w:val="00242D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semiHidden/>
    <w:rsid w:val="00242D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0">
    <w:name w:val="annotation reference"/>
    <w:basedOn w:val="a7"/>
    <w:rsid w:val="00242DBA"/>
    <w:rPr>
      <w:sz w:val="16"/>
      <w:szCs w:val="16"/>
    </w:rPr>
  </w:style>
  <w:style w:type="paragraph" w:styleId="afff1">
    <w:name w:val="annotation text"/>
    <w:basedOn w:val="a6"/>
    <w:link w:val="afff2"/>
    <w:rsid w:val="00242DBA"/>
    <w:rPr>
      <w:sz w:val="20"/>
      <w:szCs w:val="20"/>
    </w:rPr>
  </w:style>
  <w:style w:type="character" w:customStyle="1" w:styleId="afff2">
    <w:name w:val="Текст примечания Знак"/>
    <w:basedOn w:val="a7"/>
    <w:link w:val="afff1"/>
    <w:rsid w:val="00242DBA"/>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242DBA"/>
    <w:rPr>
      <w:b/>
      <w:bCs/>
    </w:rPr>
  </w:style>
  <w:style w:type="character" w:customStyle="1" w:styleId="afff4">
    <w:name w:val="Тема примечания Знак"/>
    <w:basedOn w:val="afff2"/>
    <w:link w:val="afff3"/>
    <w:rsid w:val="00242DBA"/>
    <w:rPr>
      <w:rFonts w:ascii="Times New Roman" w:eastAsia="Times New Roman" w:hAnsi="Times New Roman" w:cs="Times New Roman"/>
      <w:b/>
      <w:bCs/>
      <w:sz w:val="20"/>
      <w:szCs w:val="20"/>
      <w:lang w:eastAsia="ru-RU"/>
    </w:rPr>
  </w:style>
  <w:style w:type="character" w:styleId="afff5">
    <w:name w:val="Placeholder Text"/>
    <w:basedOn w:val="a7"/>
    <w:uiPriority w:val="99"/>
    <w:semiHidden/>
    <w:rsid w:val="00242DBA"/>
    <w:rPr>
      <w:color w:val="808080"/>
    </w:rPr>
  </w:style>
  <w:style w:type="paragraph" w:customStyle="1" w:styleId="font7">
    <w:name w:val="font7"/>
    <w:basedOn w:val="a6"/>
    <w:rsid w:val="00242DBA"/>
    <w:pPr>
      <w:spacing w:before="100" w:beforeAutospacing="1" w:after="100" w:afterAutospacing="1"/>
    </w:pPr>
    <w:rPr>
      <w:rFonts w:ascii="Tahoma" w:hAnsi="Tahoma" w:cs="Tahoma"/>
      <w:color w:val="000000"/>
      <w:sz w:val="16"/>
      <w:szCs w:val="16"/>
    </w:rPr>
  </w:style>
  <w:style w:type="paragraph" w:customStyle="1" w:styleId="font8">
    <w:name w:val="font8"/>
    <w:basedOn w:val="a6"/>
    <w:rsid w:val="00242DBA"/>
    <w:pPr>
      <w:spacing w:before="100" w:beforeAutospacing="1" w:after="100" w:afterAutospacing="1"/>
    </w:pPr>
    <w:rPr>
      <w:rFonts w:ascii="Tahoma" w:hAnsi="Tahoma" w:cs="Tahoma"/>
      <w:b/>
      <w:bCs/>
      <w:color w:val="000000"/>
      <w:sz w:val="16"/>
      <w:szCs w:val="16"/>
    </w:rPr>
  </w:style>
  <w:style w:type="character" w:customStyle="1" w:styleId="WW-Absatz-Standardschriftart111111111">
    <w:name w:val="WW-Absatz-Standardschriftart111111111"/>
    <w:rsid w:val="00242DBA"/>
  </w:style>
  <w:style w:type="paragraph" w:customStyle="1" w:styleId="311">
    <w:name w:val="Основной текст с отступом 31"/>
    <w:basedOn w:val="a6"/>
    <w:rsid w:val="00242DBA"/>
    <w:pPr>
      <w:widowControl w:val="0"/>
      <w:spacing w:after="120"/>
      <w:ind w:left="283"/>
    </w:pPr>
    <w:rPr>
      <w:rFonts w:ascii="Arial" w:hAnsi="Arial"/>
      <w:kern w:val="1"/>
      <w:sz w:val="16"/>
      <w:szCs w:val="16"/>
    </w:rPr>
  </w:style>
  <w:style w:type="paragraph" w:customStyle="1" w:styleId="211">
    <w:name w:val="Основной текст с отступом 21"/>
    <w:basedOn w:val="a6"/>
    <w:rsid w:val="00242DBA"/>
    <w:pPr>
      <w:widowControl w:val="0"/>
      <w:spacing w:after="120" w:line="480" w:lineRule="auto"/>
      <w:ind w:left="283"/>
      <w:textAlignment w:val="baseline"/>
    </w:pPr>
    <w:rPr>
      <w:rFonts w:ascii="Arial" w:hAnsi="Arial"/>
      <w:kern w:val="1"/>
      <w:sz w:val="20"/>
    </w:rPr>
  </w:style>
  <w:style w:type="paragraph" w:customStyle="1" w:styleId="ConsPlusCell">
    <w:name w:val="ConsPlusCell"/>
    <w:rsid w:val="00242DB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6">
    <w:name w:val="Emphasis"/>
    <w:basedOn w:val="a7"/>
    <w:uiPriority w:val="20"/>
    <w:qFormat/>
    <w:rsid w:val="00242DBA"/>
    <w:rPr>
      <w:i/>
      <w:iCs/>
    </w:rPr>
  </w:style>
  <w:style w:type="paragraph" w:customStyle="1" w:styleId="mail">
    <w:name w:val="mail"/>
    <w:basedOn w:val="a6"/>
    <w:rsid w:val="00242DBA"/>
    <w:pPr>
      <w:spacing w:before="100" w:beforeAutospacing="1" w:after="100" w:afterAutospacing="1"/>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7"/>
    <w:rsid w:val="00242DBA"/>
    <w:rPr>
      <w:sz w:val="24"/>
      <w:szCs w:val="24"/>
    </w:rPr>
  </w:style>
  <w:style w:type="paragraph" w:customStyle="1" w:styleId="section1">
    <w:name w:val="section1"/>
    <w:basedOn w:val="a6"/>
    <w:rsid w:val="00242DBA"/>
    <w:pPr>
      <w:spacing w:before="100" w:beforeAutospacing="1" w:after="100" w:afterAutospacing="1"/>
    </w:pPr>
  </w:style>
  <w:style w:type="character" w:customStyle="1" w:styleId="afff7">
    <w:name w:val="Основной текст_"/>
    <w:basedOn w:val="a7"/>
    <w:link w:val="19"/>
    <w:rsid w:val="00242DBA"/>
    <w:rPr>
      <w:sz w:val="31"/>
      <w:szCs w:val="31"/>
      <w:shd w:val="clear" w:color="auto" w:fill="FFFFFF"/>
    </w:rPr>
  </w:style>
  <w:style w:type="paragraph" w:customStyle="1" w:styleId="19">
    <w:name w:val="Основной текст1"/>
    <w:basedOn w:val="a6"/>
    <w:link w:val="afff7"/>
    <w:rsid w:val="00242DBA"/>
    <w:pPr>
      <w:shd w:val="clear" w:color="auto" w:fill="FFFFFF"/>
      <w:spacing w:line="0" w:lineRule="atLeast"/>
      <w:ind w:hanging="2080"/>
    </w:pPr>
    <w:rPr>
      <w:rFonts w:asciiTheme="minorHAnsi" w:eastAsiaTheme="minorHAnsi" w:hAnsiTheme="minorHAnsi" w:cstheme="minorBidi"/>
      <w:sz w:val="31"/>
      <w:szCs w:val="31"/>
      <w:lang w:eastAsia="en-US"/>
    </w:rPr>
  </w:style>
  <w:style w:type="character" w:customStyle="1" w:styleId="53">
    <w:name w:val="Основной текст (5)_"/>
    <w:basedOn w:val="a7"/>
    <w:link w:val="54"/>
    <w:rsid w:val="00242DBA"/>
    <w:rPr>
      <w:rFonts w:ascii="Garamond" w:eastAsia="Garamond" w:hAnsi="Garamond" w:cs="Garamond"/>
      <w:spacing w:val="30"/>
      <w:sz w:val="36"/>
      <w:szCs w:val="36"/>
      <w:shd w:val="clear" w:color="auto" w:fill="FFFFFF"/>
    </w:rPr>
  </w:style>
  <w:style w:type="paragraph" w:customStyle="1" w:styleId="54">
    <w:name w:val="Основной текст (5)"/>
    <w:basedOn w:val="a6"/>
    <w:link w:val="53"/>
    <w:rsid w:val="00242DBA"/>
    <w:pPr>
      <w:shd w:val="clear" w:color="auto" w:fill="FFFFFF"/>
      <w:spacing w:line="0" w:lineRule="atLeast"/>
    </w:pPr>
    <w:rPr>
      <w:rFonts w:ascii="Garamond" w:eastAsia="Garamond" w:hAnsi="Garamond" w:cs="Garamond"/>
      <w:spacing w:val="30"/>
      <w:sz w:val="36"/>
      <w:szCs w:val="36"/>
      <w:lang w:eastAsia="en-US"/>
    </w:rPr>
  </w:style>
  <w:style w:type="character" w:customStyle="1" w:styleId="28">
    <w:name w:val="Основной текст (2)_"/>
    <w:basedOn w:val="a7"/>
    <w:link w:val="2a"/>
    <w:rsid w:val="00242DBA"/>
    <w:rPr>
      <w:sz w:val="32"/>
      <w:szCs w:val="32"/>
      <w:shd w:val="clear" w:color="auto" w:fill="FFFFFF"/>
    </w:rPr>
  </w:style>
  <w:style w:type="paragraph" w:customStyle="1" w:styleId="2a">
    <w:name w:val="Основной текст (2)"/>
    <w:basedOn w:val="a6"/>
    <w:link w:val="28"/>
    <w:rsid w:val="00242DBA"/>
    <w:pPr>
      <w:shd w:val="clear" w:color="auto" w:fill="FFFFFF"/>
      <w:spacing w:line="0" w:lineRule="atLeast"/>
      <w:ind w:hanging="1580"/>
    </w:pPr>
    <w:rPr>
      <w:rFonts w:asciiTheme="minorHAnsi" w:eastAsiaTheme="minorHAnsi" w:hAnsiTheme="minorHAnsi" w:cstheme="minorBidi"/>
      <w:sz w:val="32"/>
      <w:szCs w:val="32"/>
      <w:lang w:eastAsia="en-US"/>
    </w:rPr>
  </w:style>
  <w:style w:type="character" w:customStyle="1" w:styleId="180">
    <w:name w:val="Основной текст (18)_"/>
    <w:basedOn w:val="a7"/>
    <w:link w:val="181"/>
    <w:rsid w:val="00242DBA"/>
    <w:rPr>
      <w:sz w:val="34"/>
      <w:szCs w:val="34"/>
      <w:shd w:val="clear" w:color="auto" w:fill="FFFFFF"/>
    </w:rPr>
  </w:style>
  <w:style w:type="paragraph" w:customStyle="1" w:styleId="181">
    <w:name w:val="Основной текст (18)"/>
    <w:basedOn w:val="a6"/>
    <w:link w:val="180"/>
    <w:rsid w:val="00242DBA"/>
    <w:pPr>
      <w:shd w:val="clear" w:color="auto" w:fill="FFFFFF"/>
      <w:spacing w:line="0" w:lineRule="atLeast"/>
    </w:pPr>
    <w:rPr>
      <w:rFonts w:asciiTheme="minorHAnsi" w:eastAsiaTheme="minorHAnsi" w:hAnsiTheme="minorHAnsi" w:cstheme="minorBidi"/>
      <w:sz w:val="34"/>
      <w:szCs w:val="34"/>
      <w:lang w:eastAsia="en-US"/>
    </w:rPr>
  </w:style>
  <w:style w:type="character" w:customStyle="1" w:styleId="38">
    <w:name w:val="Основной текст (3)_"/>
    <w:basedOn w:val="a7"/>
    <w:link w:val="39"/>
    <w:rsid w:val="00242DBA"/>
    <w:rPr>
      <w:shd w:val="clear" w:color="auto" w:fill="FFFFFF"/>
    </w:rPr>
  </w:style>
  <w:style w:type="paragraph" w:customStyle="1" w:styleId="39">
    <w:name w:val="Основной текст (3)"/>
    <w:basedOn w:val="a6"/>
    <w:link w:val="38"/>
    <w:rsid w:val="00242DBA"/>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msolistparagraph0">
    <w:name w:val="msolistparagraph"/>
    <w:basedOn w:val="a6"/>
    <w:rsid w:val="00242DBA"/>
    <w:pPr>
      <w:spacing w:after="200" w:line="276" w:lineRule="auto"/>
      <w:ind w:left="720"/>
      <w:contextualSpacing/>
    </w:pPr>
    <w:rPr>
      <w:rFonts w:ascii="Calibri" w:eastAsia="Calibri" w:hAnsi="Calibri"/>
      <w:sz w:val="22"/>
      <w:szCs w:val="22"/>
      <w:lang w:eastAsia="en-US"/>
    </w:rPr>
  </w:style>
  <w:style w:type="paragraph" w:customStyle="1" w:styleId="afff8">
    <w:name w:val="Абзац"/>
    <w:link w:val="afff9"/>
    <w:rsid w:val="00242DB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fff8"/>
    <w:rsid w:val="00242DBA"/>
    <w:rPr>
      <w:rFonts w:ascii="Times New Roman" w:eastAsia="Times New Roman" w:hAnsi="Times New Roman" w:cs="Times New Roman"/>
      <w:sz w:val="24"/>
      <w:szCs w:val="24"/>
      <w:lang w:eastAsia="ru-RU"/>
    </w:rPr>
  </w:style>
  <w:style w:type="character" w:customStyle="1" w:styleId="afffa">
    <w:name w:val="Текст_Обычный"/>
    <w:basedOn w:val="a7"/>
    <w:uiPriority w:val="1"/>
    <w:qFormat/>
    <w:rsid w:val="00242DBA"/>
    <w:rPr>
      <w:b w:val="0"/>
    </w:rPr>
  </w:style>
  <w:style w:type="paragraph" w:customStyle="1" w:styleId="1a">
    <w:name w:val="Список_маркерный_1_уровень"/>
    <w:link w:val="1b"/>
    <w:qFormat/>
    <w:rsid w:val="00242DBA"/>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b">
    <w:name w:val="Список_маркерный_1_уровень Знак"/>
    <w:basedOn w:val="a7"/>
    <w:link w:val="1a"/>
    <w:rsid w:val="00242DBA"/>
    <w:rPr>
      <w:rFonts w:ascii="Times New Roman" w:eastAsia="Times New Roman" w:hAnsi="Times New Roman" w:cs="Times New Roman"/>
      <w:snapToGrid w:val="0"/>
      <w:sz w:val="24"/>
      <w:szCs w:val="24"/>
      <w:lang w:eastAsia="ru-RU"/>
    </w:rPr>
  </w:style>
  <w:style w:type="paragraph" w:customStyle="1" w:styleId="afffb">
    <w:name w:val="Таблица_номер_таблицы"/>
    <w:link w:val="afffc"/>
    <w:rsid w:val="00242DBA"/>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c">
    <w:name w:val="Таблица_номер_таблицы Знак"/>
    <w:link w:val="afffb"/>
    <w:rsid w:val="00242DBA"/>
    <w:rPr>
      <w:rFonts w:ascii="Times New Roman" w:eastAsia="Times New Roman" w:hAnsi="Times New Roman" w:cs="Times New Roman"/>
      <w:bCs/>
      <w:sz w:val="24"/>
      <w:szCs w:val="20"/>
      <w:lang w:eastAsia="ru-RU"/>
    </w:rPr>
  </w:style>
  <w:style w:type="character" w:customStyle="1" w:styleId="afffd">
    <w:name w:val="Текст_Жирный"/>
    <w:basedOn w:val="a7"/>
    <w:uiPriority w:val="1"/>
    <w:qFormat/>
    <w:rsid w:val="00242DBA"/>
    <w:rPr>
      <w:rFonts w:ascii="Times New Roman" w:hAnsi="Times New Roman"/>
      <w:b/>
    </w:rPr>
  </w:style>
  <w:style w:type="character" w:customStyle="1" w:styleId="afffe">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7"/>
    <w:rsid w:val="00242DBA"/>
    <w:rPr>
      <w:sz w:val="24"/>
      <w:szCs w:val="24"/>
      <w:lang w:val="ru-RU" w:eastAsia="ru-RU" w:bidi="ar-SA"/>
    </w:rPr>
  </w:style>
  <w:style w:type="paragraph" w:customStyle="1" w:styleId="xl63">
    <w:name w:val="xl63"/>
    <w:basedOn w:val="a6"/>
    <w:rsid w:val="00242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6"/>
    <w:rsid w:val="00242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t1">
    <w:name w:val="stylet1"/>
    <w:basedOn w:val="a6"/>
    <w:rsid w:val="00242DBA"/>
    <w:pPr>
      <w:spacing w:before="100" w:beforeAutospacing="1" w:after="100" w:afterAutospacing="1"/>
    </w:pPr>
  </w:style>
  <w:style w:type="paragraph" w:customStyle="1" w:styleId="64">
    <w:name w:val="Знак Знак6"/>
    <w:basedOn w:val="a6"/>
    <w:rsid w:val="00242DBA"/>
    <w:pPr>
      <w:widowControl w:val="0"/>
      <w:adjustRightInd w:val="0"/>
      <w:spacing w:after="160" w:line="240" w:lineRule="exact"/>
      <w:jc w:val="right"/>
    </w:pPr>
    <w:rPr>
      <w:sz w:val="20"/>
      <w:szCs w:val="20"/>
      <w:lang w:val="en-GB" w:eastAsia="en-US"/>
    </w:rPr>
  </w:style>
  <w:style w:type="paragraph" w:customStyle="1" w:styleId="111">
    <w:name w:val="Заголовок_11"/>
    <w:basedOn w:val="9"/>
    <w:link w:val="112"/>
    <w:qFormat/>
    <w:rsid w:val="00242DBA"/>
    <w:pPr>
      <w:keepNext/>
      <w:widowControl w:val="0"/>
      <w:numPr>
        <w:numId w:val="0"/>
      </w:numPr>
      <w:spacing w:line="320" w:lineRule="exact"/>
      <w:outlineLvl w:val="0"/>
    </w:pPr>
    <w:rPr>
      <w:snapToGrid w:val="0"/>
    </w:rPr>
  </w:style>
  <w:style w:type="character" w:customStyle="1" w:styleId="112">
    <w:name w:val="Заголовок_11 Знак"/>
    <w:basedOn w:val="a7"/>
    <w:link w:val="111"/>
    <w:rsid w:val="00242DBA"/>
    <w:rPr>
      <w:rFonts w:ascii="Times New Roman" w:eastAsia="Times New Roman" w:hAnsi="Times New Roman" w:cs="Arial"/>
      <w:b/>
      <w:snapToGrid w:val="0"/>
      <w:sz w:val="28"/>
      <w:lang w:eastAsia="ru-RU"/>
    </w:rPr>
  </w:style>
  <w:style w:type="paragraph" w:customStyle="1" w:styleId="13">
    <w:name w:val="Оглавление_13"/>
    <w:basedOn w:val="8"/>
    <w:next w:val="9"/>
    <w:link w:val="130"/>
    <w:qFormat/>
    <w:rsid w:val="00242DBA"/>
    <w:pPr>
      <w:keepNext w:val="0"/>
      <w:keepLines w:val="0"/>
      <w:numPr>
        <w:numId w:val="17"/>
      </w:numPr>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7"/>
    <w:link w:val="13"/>
    <w:rsid w:val="00242DBA"/>
    <w:rPr>
      <w:rFonts w:ascii="Times New Roman" w:eastAsia="Times New Roman" w:hAnsi="Times New Roman" w:cs="Times New Roman"/>
      <w:b/>
      <w:iCs/>
      <w:snapToGrid w:val="0"/>
      <w:sz w:val="28"/>
      <w:szCs w:val="24"/>
      <w:lang w:eastAsia="ru-RU"/>
    </w:rPr>
  </w:style>
  <w:style w:type="character" w:customStyle="1" w:styleId="212">
    <w:name w:val="Знак Знак212"/>
    <w:basedOn w:val="a7"/>
    <w:rsid w:val="00242DBA"/>
    <w:rPr>
      <w:sz w:val="24"/>
      <w:szCs w:val="24"/>
      <w:lang w:val="ru-RU" w:eastAsia="ru-RU" w:bidi="ar-SA"/>
    </w:rPr>
  </w:style>
  <w:style w:type="character" w:customStyle="1" w:styleId="292">
    <w:name w:val="Знак Знак292"/>
    <w:basedOn w:val="a7"/>
    <w:rsid w:val="00242DBA"/>
    <w:rPr>
      <w:rFonts w:ascii="Arial" w:hAnsi="Arial" w:cs="Arial"/>
      <w:b/>
      <w:bCs/>
      <w:sz w:val="26"/>
      <w:szCs w:val="26"/>
      <w:lang w:val="ru-RU" w:eastAsia="ru-RU" w:bidi="ar-SA"/>
    </w:rPr>
  </w:style>
  <w:style w:type="character" w:customStyle="1" w:styleId="202">
    <w:name w:val="Знак Знак202"/>
    <w:basedOn w:val="a7"/>
    <w:semiHidden/>
    <w:rsid w:val="00242DBA"/>
    <w:rPr>
      <w:lang w:val="ru-RU" w:eastAsia="ru-RU" w:bidi="ar-SA"/>
    </w:rPr>
  </w:style>
  <w:style w:type="character" w:customStyle="1" w:styleId="2111">
    <w:name w:val="Знак Знак211"/>
    <w:basedOn w:val="a7"/>
    <w:rsid w:val="00242DBA"/>
    <w:rPr>
      <w:sz w:val="24"/>
      <w:szCs w:val="24"/>
      <w:lang w:val="ru-RU" w:eastAsia="ru-RU" w:bidi="ar-SA"/>
    </w:rPr>
  </w:style>
  <w:style w:type="character" w:customStyle="1" w:styleId="291">
    <w:name w:val="Знак Знак291"/>
    <w:basedOn w:val="a7"/>
    <w:rsid w:val="00242DBA"/>
    <w:rPr>
      <w:rFonts w:ascii="Arial" w:hAnsi="Arial" w:cs="Arial"/>
      <w:b/>
      <w:bCs/>
      <w:sz w:val="26"/>
      <w:szCs w:val="26"/>
      <w:lang w:val="ru-RU" w:eastAsia="ru-RU" w:bidi="ar-SA"/>
    </w:rPr>
  </w:style>
  <w:style w:type="character" w:customStyle="1" w:styleId="201">
    <w:name w:val="Знак Знак201"/>
    <w:basedOn w:val="a7"/>
    <w:semiHidden/>
    <w:rsid w:val="00242DBA"/>
    <w:rPr>
      <w:lang w:val="ru-RU" w:eastAsia="ru-RU" w:bidi="ar-SA"/>
    </w:rPr>
  </w:style>
  <w:style w:type="paragraph" w:customStyle="1" w:styleId="3">
    <w:name w:val="Оглавление_3"/>
    <w:next w:val="afff8"/>
    <w:link w:val="3a"/>
    <w:qFormat/>
    <w:rsid w:val="00242DBA"/>
    <w:pPr>
      <w:keepNext/>
      <w:numPr>
        <w:numId w:val="20"/>
      </w:numPr>
      <w:spacing w:after="0" w:line="240" w:lineRule="auto"/>
      <w:jc w:val="right"/>
    </w:pPr>
    <w:rPr>
      <w:rFonts w:ascii="Times New Roman" w:eastAsia="Times New Roman" w:hAnsi="Times New Roman" w:cs="Times New Roman"/>
      <w:bCs/>
      <w:sz w:val="24"/>
      <w:szCs w:val="20"/>
      <w:lang w:eastAsia="ru-RU"/>
    </w:rPr>
  </w:style>
  <w:style w:type="character" w:customStyle="1" w:styleId="3a">
    <w:name w:val="Оглавление_3 Знак"/>
    <w:link w:val="3"/>
    <w:rsid w:val="00242DBA"/>
    <w:rPr>
      <w:rFonts w:ascii="Times New Roman" w:eastAsia="Times New Roman" w:hAnsi="Times New Roman" w:cs="Times New Roman"/>
      <w:bCs/>
      <w:sz w:val="24"/>
      <w:szCs w:val="20"/>
      <w:lang w:eastAsia="ru-RU"/>
    </w:rPr>
  </w:style>
  <w:style w:type="paragraph" w:customStyle="1" w:styleId="a">
    <w:name w:val="Приложения"/>
    <w:next w:val="aff"/>
    <w:link w:val="affff"/>
    <w:rsid w:val="00242DBA"/>
    <w:pPr>
      <w:numPr>
        <w:numId w:val="18"/>
      </w:numPr>
      <w:spacing w:after="0" w:line="240" w:lineRule="auto"/>
      <w:jc w:val="right"/>
    </w:pPr>
    <w:rPr>
      <w:rFonts w:ascii="Times New Roman" w:eastAsia="Times New Roman" w:hAnsi="Times New Roman" w:cs="Arial"/>
      <w:color w:val="000000"/>
      <w:sz w:val="24"/>
      <w:szCs w:val="20"/>
      <w:lang w:eastAsia="ru-RU"/>
    </w:rPr>
  </w:style>
  <w:style w:type="character" w:customStyle="1" w:styleId="affff">
    <w:name w:val="Приложения Знак"/>
    <w:link w:val="a"/>
    <w:rsid w:val="00242DBA"/>
    <w:rPr>
      <w:rFonts w:ascii="Times New Roman" w:eastAsia="Times New Roman" w:hAnsi="Times New Roman" w:cs="Arial"/>
      <w:color w:val="000000"/>
      <w:sz w:val="24"/>
      <w:szCs w:val="20"/>
      <w:lang w:eastAsia="ru-RU"/>
    </w:rPr>
  </w:style>
  <w:style w:type="character" w:customStyle="1" w:styleId="73">
    <w:name w:val="Заголовок_7!"/>
    <w:basedOn w:val="a7"/>
    <w:uiPriority w:val="1"/>
    <w:rsid w:val="00242DBA"/>
    <w:rPr>
      <w:rFonts w:ascii="Times New Roman" w:hAnsi="Times New Roman"/>
      <w:b/>
    </w:rPr>
  </w:style>
  <w:style w:type="table" w:customStyle="1" w:styleId="-51">
    <w:name w:val="Светлая заливка - Акцент 51"/>
    <w:basedOn w:val="a8"/>
    <w:next w:val="-5"/>
    <w:uiPriority w:val="60"/>
    <w:rsid w:val="00242DBA"/>
    <w:pPr>
      <w:spacing w:after="0" w:line="240" w:lineRule="auto"/>
      <w:ind w:left="1429" w:hanging="720"/>
      <w:jc w:val="both"/>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82">
    <w:name w:val="Знак8"/>
    <w:basedOn w:val="a6"/>
    <w:autoRedefine/>
    <w:rsid w:val="00242DBA"/>
    <w:pPr>
      <w:tabs>
        <w:tab w:val="left" w:pos="2160"/>
      </w:tabs>
      <w:spacing w:before="120" w:line="240" w:lineRule="exact"/>
      <w:jc w:val="center"/>
    </w:pPr>
    <w:rPr>
      <w:noProof/>
      <w:lang w:val="en-US"/>
    </w:rPr>
  </w:style>
  <w:style w:type="character" w:styleId="affff0">
    <w:name w:val="Book Title"/>
    <w:basedOn w:val="a7"/>
    <w:uiPriority w:val="33"/>
    <w:qFormat/>
    <w:rsid w:val="00242DBA"/>
    <w:rPr>
      <w:b/>
      <w:bCs/>
      <w:smallCaps/>
      <w:spacing w:val="5"/>
    </w:rPr>
  </w:style>
  <w:style w:type="paragraph" w:customStyle="1" w:styleId="bl1">
    <w:name w:val="bl1"/>
    <w:basedOn w:val="a6"/>
    <w:rsid w:val="00242DBA"/>
    <w:pPr>
      <w:spacing w:before="100" w:beforeAutospacing="1" w:after="100" w:afterAutospacing="1"/>
    </w:pPr>
    <w:rPr>
      <w:sz w:val="18"/>
      <w:szCs w:val="18"/>
    </w:rPr>
  </w:style>
  <w:style w:type="paragraph" w:customStyle="1" w:styleId="affff1">
    <w:name w:val="Таблицы (моноширинный)"/>
    <w:basedOn w:val="a6"/>
    <w:next w:val="a6"/>
    <w:rsid w:val="00242DBA"/>
    <w:pPr>
      <w:widowControl w:val="0"/>
      <w:autoSpaceDE w:val="0"/>
      <w:autoSpaceDN w:val="0"/>
      <w:adjustRightInd w:val="0"/>
    </w:pPr>
    <w:rPr>
      <w:rFonts w:ascii="Courier New" w:hAnsi="Courier New" w:cs="Courier New"/>
    </w:rPr>
  </w:style>
  <w:style w:type="character" w:customStyle="1" w:styleId="FontStyle60">
    <w:name w:val="Font Style60"/>
    <w:rsid w:val="00242DBA"/>
    <w:rPr>
      <w:rFonts w:ascii="Times New Roman" w:hAnsi="Times New Roman" w:cs="Times New Roman"/>
      <w:sz w:val="24"/>
      <w:szCs w:val="24"/>
    </w:rPr>
  </w:style>
  <w:style w:type="paragraph" w:customStyle="1" w:styleId="Style6">
    <w:name w:val="Style6"/>
    <w:basedOn w:val="a6"/>
    <w:uiPriority w:val="99"/>
    <w:rsid w:val="00242DBA"/>
    <w:pPr>
      <w:widowControl w:val="0"/>
      <w:autoSpaceDE w:val="0"/>
      <w:autoSpaceDN w:val="0"/>
      <w:adjustRightInd w:val="0"/>
      <w:spacing w:line="301" w:lineRule="exact"/>
      <w:ind w:firstLine="720"/>
    </w:pPr>
  </w:style>
  <w:style w:type="character" w:customStyle="1" w:styleId="FontStyle33">
    <w:name w:val="Font Style33"/>
    <w:rsid w:val="00242DBA"/>
    <w:rPr>
      <w:rFonts w:ascii="Times New Roman" w:hAnsi="Times New Roman" w:cs="Times New Roman"/>
      <w:sz w:val="26"/>
      <w:szCs w:val="26"/>
    </w:rPr>
  </w:style>
  <w:style w:type="character" w:customStyle="1" w:styleId="FontStyle138">
    <w:name w:val="Font Style138"/>
    <w:rsid w:val="00242DBA"/>
    <w:rPr>
      <w:rFonts w:ascii="Bookman Old Style" w:hAnsi="Bookman Old Style" w:cs="Bookman Old Style"/>
      <w:sz w:val="24"/>
      <w:szCs w:val="24"/>
    </w:rPr>
  </w:style>
  <w:style w:type="paragraph" w:customStyle="1" w:styleId="113">
    <w:name w:val="Заголовок 11"/>
    <w:basedOn w:val="a6"/>
    <w:next w:val="a6"/>
    <w:rsid w:val="00242DBA"/>
    <w:pPr>
      <w:keepNext/>
      <w:outlineLvl w:val="0"/>
    </w:pPr>
    <w:rPr>
      <w:szCs w:val="20"/>
    </w:rPr>
  </w:style>
  <w:style w:type="paragraph" w:customStyle="1" w:styleId="74">
    <w:name w:val="Знак7"/>
    <w:basedOn w:val="a6"/>
    <w:autoRedefine/>
    <w:rsid w:val="00242DBA"/>
    <w:pPr>
      <w:tabs>
        <w:tab w:val="left" w:pos="2160"/>
      </w:tabs>
      <w:spacing w:before="120" w:line="240" w:lineRule="exact"/>
    </w:pPr>
    <w:rPr>
      <w:noProof/>
      <w:lang w:val="en-US"/>
    </w:rPr>
  </w:style>
  <w:style w:type="character" w:customStyle="1" w:styleId="titletext">
    <w:name w:val="title_text"/>
    <w:basedOn w:val="a7"/>
    <w:rsid w:val="00242DBA"/>
  </w:style>
  <w:style w:type="character" w:customStyle="1" w:styleId="tcels">
    <w:name w:val="t_cels"/>
    <w:basedOn w:val="a7"/>
    <w:rsid w:val="00242DBA"/>
  </w:style>
  <w:style w:type="paragraph" w:customStyle="1" w:styleId="conspluscell0">
    <w:name w:val="conspluscell"/>
    <w:basedOn w:val="a6"/>
    <w:rsid w:val="00242DBA"/>
    <w:pPr>
      <w:spacing w:before="100" w:beforeAutospacing="1" w:after="100" w:afterAutospacing="1"/>
    </w:pPr>
  </w:style>
  <w:style w:type="paragraph" w:styleId="affff2">
    <w:name w:val="Note Heading"/>
    <w:basedOn w:val="a6"/>
    <w:next w:val="a6"/>
    <w:link w:val="affff3"/>
    <w:uiPriority w:val="99"/>
    <w:semiHidden/>
    <w:unhideWhenUsed/>
    <w:rsid w:val="00242DBA"/>
  </w:style>
  <w:style w:type="character" w:customStyle="1" w:styleId="affff3">
    <w:name w:val="Заголовок записки Знак"/>
    <w:basedOn w:val="a7"/>
    <w:link w:val="affff2"/>
    <w:uiPriority w:val="99"/>
    <w:semiHidden/>
    <w:rsid w:val="00242DBA"/>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6"/>
    <w:rsid w:val="00242DBA"/>
    <w:pPr>
      <w:spacing w:before="100" w:beforeAutospacing="1" w:after="100" w:afterAutospacing="1"/>
    </w:pPr>
    <w:rPr>
      <w:rFonts w:ascii="Tahoma" w:hAnsi="Tahoma"/>
      <w:sz w:val="20"/>
      <w:szCs w:val="20"/>
      <w:lang w:val="en-US" w:eastAsia="en-US"/>
    </w:rPr>
  </w:style>
  <w:style w:type="paragraph" w:customStyle="1" w:styleId="a3">
    <w:name w:val="ПЗ список маркер"/>
    <w:basedOn w:val="a6"/>
    <w:rsid w:val="00242DBA"/>
    <w:pPr>
      <w:numPr>
        <w:numId w:val="19"/>
      </w:numPr>
    </w:pPr>
  </w:style>
  <w:style w:type="character" w:customStyle="1" w:styleId="75">
    <w:name w:val="Подпись к картинке (7)_"/>
    <w:basedOn w:val="a7"/>
    <w:rsid w:val="00242DBA"/>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242DBA"/>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7"/>
    <w:link w:val="101"/>
    <w:rsid w:val="00242DBA"/>
    <w:rPr>
      <w:sz w:val="24"/>
      <w:szCs w:val="24"/>
      <w:shd w:val="clear" w:color="auto" w:fill="FFFFFF"/>
    </w:rPr>
  </w:style>
  <w:style w:type="paragraph" w:customStyle="1" w:styleId="101">
    <w:name w:val="Основной текст (10)"/>
    <w:basedOn w:val="a6"/>
    <w:link w:val="100"/>
    <w:rsid w:val="00242DBA"/>
    <w:pPr>
      <w:shd w:val="clear" w:color="auto" w:fill="FFFFFF"/>
      <w:spacing w:line="0" w:lineRule="atLeast"/>
    </w:pPr>
    <w:rPr>
      <w:rFonts w:asciiTheme="minorHAnsi" w:eastAsiaTheme="minorHAnsi" w:hAnsiTheme="minorHAnsi" w:cstheme="minorBidi"/>
      <w:lang w:eastAsia="en-US"/>
    </w:rPr>
  </w:style>
  <w:style w:type="character" w:customStyle="1" w:styleId="affff4">
    <w:name w:val="Основной текст + Полужирный"/>
    <w:basedOn w:val="afff7"/>
    <w:rsid w:val="00242DBA"/>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7"/>
    <w:rsid w:val="00242DBA"/>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6"/>
    <w:next w:val="a6"/>
    <w:uiPriority w:val="99"/>
    <w:rsid w:val="00242DBA"/>
    <w:pPr>
      <w:autoSpaceDE w:val="0"/>
      <w:autoSpaceDN w:val="0"/>
      <w:adjustRightInd w:val="0"/>
      <w:spacing w:line="191" w:lineRule="atLeast"/>
    </w:pPr>
    <w:rPr>
      <w:rFonts w:ascii="NewtonC" w:hAnsi="NewtonC"/>
    </w:rPr>
  </w:style>
  <w:style w:type="character" w:customStyle="1" w:styleId="A10">
    <w:name w:val="A10"/>
    <w:uiPriority w:val="99"/>
    <w:rsid w:val="00242DBA"/>
    <w:rPr>
      <w:rFonts w:cs="NewtonC"/>
      <w:color w:val="000000"/>
      <w:sz w:val="12"/>
      <w:szCs w:val="12"/>
    </w:rPr>
  </w:style>
  <w:style w:type="character" w:customStyle="1" w:styleId="A90">
    <w:name w:val="A9"/>
    <w:uiPriority w:val="99"/>
    <w:rsid w:val="00242DBA"/>
    <w:rPr>
      <w:rFonts w:cs="NewtonC"/>
      <w:color w:val="000000"/>
      <w:sz w:val="19"/>
      <w:szCs w:val="19"/>
    </w:rPr>
  </w:style>
  <w:style w:type="character" w:customStyle="1" w:styleId="120">
    <w:name w:val="Заголовок №1 (2)_"/>
    <w:basedOn w:val="a7"/>
    <w:link w:val="121"/>
    <w:rsid w:val="00242DBA"/>
    <w:rPr>
      <w:rFonts w:ascii="Arial" w:eastAsia="Arial" w:hAnsi="Arial" w:cs="Arial"/>
      <w:sz w:val="24"/>
      <w:szCs w:val="24"/>
      <w:shd w:val="clear" w:color="auto" w:fill="FFFFFF"/>
    </w:rPr>
  </w:style>
  <w:style w:type="paragraph" w:customStyle="1" w:styleId="121">
    <w:name w:val="Заголовок №1 (2)"/>
    <w:basedOn w:val="a6"/>
    <w:link w:val="120"/>
    <w:rsid w:val="00242DBA"/>
    <w:pPr>
      <w:shd w:val="clear" w:color="auto" w:fill="FFFFFF"/>
      <w:spacing w:line="552" w:lineRule="exact"/>
      <w:ind w:hanging="360"/>
      <w:outlineLvl w:val="0"/>
    </w:pPr>
    <w:rPr>
      <w:rFonts w:ascii="Arial" w:eastAsia="Arial" w:hAnsi="Arial" w:cs="Arial"/>
      <w:lang w:eastAsia="en-US"/>
    </w:rPr>
  </w:style>
  <w:style w:type="character" w:customStyle="1" w:styleId="2c">
    <w:name w:val="Заголовок №2_"/>
    <w:basedOn w:val="a7"/>
    <w:rsid w:val="00242DBA"/>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242DBA"/>
    <w:rPr>
      <w:rFonts w:ascii="Arial" w:eastAsia="Arial" w:hAnsi="Arial" w:cs="Arial"/>
      <w:b w:val="0"/>
      <w:bCs w:val="0"/>
      <w:i w:val="0"/>
      <w:iCs w:val="0"/>
      <w:smallCaps w:val="0"/>
      <w:strike w:val="0"/>
      <w:spacing w:val="0"/>
      <w:sz w:val="24"/>
      <w:szCs w:val="24"/>
    </w:rPr>
  </w:style>
  <w:style w:type="paragraph" w:customStyle="1" w:styleId="Style15">
    <w:name w:val="Style15"/>
    <w:basedOn w:val="a6"/>
    <w:uiPriority w:val="99"/>
    <w:rsid w:val="00242DBA"/>
    <w:pPr>
      <w:widowControl w:val="0"/>
      <w:autoSpaceDE w:val="0"/>
      <w:autoSpaceDN w:val="0"/>
      <w:adjustRightInd w:val="0"/>
    </w:pPr>
    <w:rPr>
      <w:rFonts w:ascii="Arial" w:hAnsi="Arial" w:cs="Arial"/>
    </w:rPr>
  </w:style>
  <w:style w:type="paragraph" w:customStyle="1" w:styleId="Style20">
    <w:name w:val="Style20"/>
    <w:basedOn w:val="a6"/>
    <w:uiPriority w:val="99"/>
    <w:rsid w:val="00242DBA"/>
    <w:pPr>
      <w:widowControl w:val="0"/>
      <w:autoSpaceDE w:val="0"/>
      <w:autoSpaceDN w:val="0"/>
      <w:adjustRightInd w:val="0"/>
      <w:spacing w:line="278" w:lineRule="exact"/>
    </w:pPr>
    <w:rPr>
      <w:rFonts w:ascii="Arial" w:hAnsi="Arial" w:cs="Arial"/>
    </w:rPr>
  </w:style>
  <w:style w:type="paragraph" w:customStyle="1" w:styleId="Style23">
    <w:name w:val="Style23"/>
    <w:basedOn w:val="a6"/>
    <w:uiPriority w:val="99"/>
    <w:rsid w:val="00242DBA"/>
    <w:pPr>
      <w:widowControl w:val="0"/>
      <w:autoSpaceDE w:val="0"/>
      <w:autoSpaceDN w:val="0"/>
      <w:adjustRightInd w:val="0"/>
    </w:pPr>
    <w:rPr>
      <w:rFonts w:ascii="Arial" w:hAnsi="Arial" w:cs="Arial"/>
    </w:rPr>
  </w:style>
  <w:style w:type="paragraph" w:customStyle="1" w:styleId="Style25">
    <w:name w:val="Style25"/>
    <w:basedOn w:val="a6"/>
    <w:uiPriority w:val="99"/>
    <w:rsid w:val="00242DBA"/>
    <w:pPr>
      <w:widowControl w:val="0"/>
      <w:autoSpaceDE w:val="0"/>
      <w:autoSpaceDN w:val="0"/>
      <w:adjustRightInd w:val="0"/>
      <w:spacing w:line="276" w:lineRule="exact"/>
    </w:pPr>
    <w:rPr>
      <w:rFonts w:ascii="Arial" w:hAnsi="Arial" w:cs="Arial"/>
    </w:rPr>
  </w:style>
  <w:style w:type="paragraph" w:customStyle="1" w:styleId="Style41">
    <w:name w:val="Style41"/>
    <w:basedOn w:val="a6"/>
    <w:uiPriority w:val="99"/>
    <w:rsid w:val="00242DBA"/>
    <w:pPr>
      <w:widowControl w:val="0"/>
      <w:autoSpaceDE w:val="0"/>
      <w:autoSpaceDN w:val="0"/>
      <w:adjustRightInd w:val="0"/>
      <w:spacing w:line="276" w:lineRule="exact"/>
    </w:pPr>
    <w:rPr>
      <w:rFonts w:ascii="Arial" w:hAnsi="Arial" w:cs="Arial"/>
    </w:rPr>
  </w:style>
  <w:style w:type="paragraph" w:customStyle="1" w:styleId="Style42">
    <w:name w:val="Style42"/>
    <w:basedOn w:val="a6"/>
    <w:uiPriority w:val="99"/>
    <w:rsid w:val="00242DBA"/>
    <w:pPr>
      <w:widowControl w:val="0"/>
      <w:autoSpaceDE w:val="0"/>
      <w:autoSpaceDN w:val="0"/>
      <w:adjustRightInd w:val="0"/>
      <w:spacing w:line="518" w:lineRule="exact"/>
      <w:ind w:firstLine="3019"/>
    </w:pPr>
    <w:rPr>
      <w:rFonts w:ascii="Arial" w:hAnsi="Arial" w:cs="Arial"/>
    </w:rPr>
  </w:style>
  <w:style w:type="paragraph" w:customStyle="1" w:styleId="Style46">
    <w:name w:val="Style46"/>
    <w:basedOn w:val="a6"/>
    <w:uiPriority w:val="99"/>
    <w:rsid w:val="00242DBA"/>
    <w:pPr>
      <w:widowControl w:val="0"/>
      <w:autoSpaceDE w:val="0"/>
      <w:autoSpaceDN w:val="0"/>
      <w:adjustRightInd w:val="0"/>
      <w:spacing w:line="518" w:lineRule="exact"/>
      <w:ind w:firstLine="2736"/>
    </w:pPr>
    <w:rPr>
      <w:rFonts w:ascii="Arial" w:hAnsi="Arial" w:cs="Arial"/>
    </w:rPr>
  </w:style>
  <w:style w:type="paragraph" w:customStyle="1" w:styleId="Style47">
    <w:name w:val="Style47"/>
    <w:basedOn w:val="a6"/>
    <w:uiPriority w:val="99"/>
    <w:rsid w:val="00242DBA"/>
    <w:pPr>
      <w:widowControl w:val="0"/>
      <w:autoSpaceDE w:val="0"/>
      <w:autoSpaceDN w:val="0"/>
      <w:adjustRightInd w:val="0"/>
      <w:spacing w:line="274" w:lineRule="exact"/>
      <w:ind w:firstLine="355"/>
    </w:pPr>
    <w:rPr>
      <w:rFonts w:ascii="Arial" w:hAnsi="Arial" w:cs="Arial"/>
    </w:rPr>
  </w:style>
  <w:style w:type="character" w:customStyle="1" w:styleId="FontStyle57">
    <w:name w:val="Font Style57"/>
    <w:basedOn w:val="a7"/>
    <w:uiPriority w:val="99"/>
    <w:rsid w:val="00242DBA"/>
    <w:rPr>
      <w:rFonts w:ascii="Arial" w:hAnsi="Arial" w:cs="Arial" w:hint="default"/>
      <w:b/>
      <w:bCs/>
      <w:sz w:val="26"/>
      <w:szCs w:val="26"/>
    </w:rPr>
  </w:style>
  <w:style w:type="character" w:customStyle="1" w:styleId="FontStyle58">
    <w:name w:val="Font Style58"/>
    <w:basedOn w:val="a7"/>
    <w:uiPriority w:val="99"/>
    <w:rsid w:val="00242DBA"/>
    <w:rPr>
      <w:rFonts w:ascii="Arial" w:hAnsi="Arial" w:cs="Arial" w:hint="default"/>
      <w:sz w:val="24"/>
      <w:szCs w:val="24"/>
    </w:rPr>
  </w:style>
  <w:style w:type="character" w:customStyle="1" w:styleId="FontStyle61">
    <w:name w:val="Font Style61"/>
    <w:basedOn w:val="a7"/>
    <w:uiPriority w:val="99"/>
    <w:rsid w:val="00242DBA"/>
    <w:rPr>
      <w:rFonts w:ascii="Arial" w:hAnsi="Arial" w:cs="Arial" w:hint="default"/>
      <w:b/>
      <w:bCs/>
      <w:sz w:val="20"/>
      <w:szCs w:val="20"/>
    </w:rPr>
  </w:style>
  <w:style w:type="character" w:customStyle="1" w:styleId="FontStyle63">
    <w:name w:val="Font Style63"/>
    <w:basedOn w:val="a7"/>
    <w:uiPriority w:val="99"/>
    <w:rsid w:val="00242DBA"/>
    <w:rPr>
      <w:rFonts w:ascii="Arial" w:hAnsi="Arial" w:cs="Arial" w:hint="default"/>
      <w:sz w:val="20"/>
      <w:szCs w:val="20"/>
    </w:rPr>
  </w:style>
  <w:style w:type="paragraph" w:customStyle="1" w:styleId="7">
    <w:name w:val="Стиль7"/>
    <w:basedOn w:val="1a"/>
    <w:link w:val="77"/>
    <w:qFormat/>
    <w:rsid w:val="00242DBA"/>
    <w:pPr>
      <w:numPr>
        <w:numId w:val="21"/>
      </w:numPr>
      <w:spacing w:before="0" w:after="0" w:line="360" w:lineRule="auto"/>
      <w:jc w:val="center"/>
    </w:pPr>
    <w:rPr>
      <w:b/>
      <w:sz w:val="28"/>
      <w:szCs w:val="28"/>
    </w:rPr>
  </w:style>
  <w:style w:type="character" w:customStyle="1" w:styleId="77">
    <w:name w:val="Стиль7 Знак"/>
    <w:basedOn w:val="1b"/>
    <w:link w:val="7"/>
    <w:rsid w:val="00242DBA"/>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242DBA"/>
    <w:pPr>
      <w:keepNext w:val="0"/>
      <w:keepLines w:val="0"/>
      <w:numPr>
        <w:numId w:val="22"/>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7"/>
    <w:rsid w:val="00242DBA"/>
    <w:rPr>
      <w:rFonts w:ascii="Arial" w:eastAsia="Arial" w:hAnsi="Arial" w:cs="Arial"/>
      <w:b w:val="0"/>
      <w:bCs w:val="0"/>
      <w:i w:val="0"/>
      <w:iCs w:val="0"/>
      <w:smallCaps/>
      <w:strike w:val="0"/>
      <w:spacing w:val="0"/>
      <w:sz w:val="19"/>
      <w:szCs w:val="19"/>
      <w:shd w:val="clear" w:color="auto" w:fill="FFFFFF"/>
      <w:lang w:val="de"/>
    </w:rPr>
  </w:style>
  <w:style w:type="character" w:customStyle="1" w:styleId="7770">
    <w:name w:val="Стиль777 Знак"/>
    <w:basedOn w:val="a7"/>
    <w:link w:val="777"/>
    <w:rsid w:val="00242DBA"/>
    <w:rPr>
      <w:rFonts w:ascii="Times New Roman" w:eastAsia="Times New Roman" w:hAnsi="Times New Roman" w:cs="Times New Roman"/>
      <w:b/>
      <w:iCs/>
      <w:sz w:val="28"/>
      <w:szCs w:val="24"/>
      <w:lang w:eastAsia="ru-RU"/>
    </w:rPr>
  </w:style>
  <w:style w:type="character" w:customStyle="1" w:styleId="78">
    <w:name w:val="Основной текст (7)"/>
    <w:basedOn w:val="a7"/>
    <w:rsid w:val="00242DBA"/>
    <w:rPr>
      <w:rFonts w:ascii="Arial" w:eastAsia="Arial" w:hAnsi="Arial" w:cs="Arial"/>
      <w:b w:val="0"/>
      <w:bCs w:val="0"/>
      <w:i w:val="0"/>
      <w:iCs w:val="0"/>
      <w:smallCaps w:val="0"/>
      <w:strike w:val="0"/>
      <w:spacing w:val="0"/>
      <w:sz w:val="19"/>
      <w:szCs w:val="19"/>
    </w:rPr>
  </w:style>
  <w:style w:type="character" w:customStyle="1" w:styleId="affff5">
    <w:name w:val="Подпись к таблице_"/>
    <w:basedOn w:val="a7"/>
    <w:rsid w:val="00242DBA"/>
    <w:rPr>
      <w:rFonts w:ascii="Arial" w:eastAsia="Arial" w:hAnsi="Arial" w:cs="Arial"/>
      <w:b w:val="0"/>
      <w:bCs w:val="0"/>
      <w:i w:val="0"/>
      <w:iCs w:val="0"/>
      <w:smallCaps w:val="0"/>
      <w:strike w:val="0"/>
      <w:spacing w:val="0"/>
      <w:sz w:val="24"/>
      <w:szCs w:val="24"/>
    </w:rPr>
  </w:style>
  <w:style w:type="character" w:customStyle="1" w:styleId="affff6">
    <w:name w:val="Подпись к таблице"/>
    <w:basedOn w:val="affff5"/>
    <w:rsid w:val="00242DBA"/>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7"/>
    <w:link w:val="43"/>
    <w:rsid w:val="00242DBA"/>
    <w:rPr>
      <w:rFonts w:ascii="Arial" w:eastAsia="Arial" w:hAnsi="Arial" w:cs="Arial"/>
      <w:sz w:val="24"/>
      <w:szCs w:val="24"/>
      <w:shd w:val="clear" w:color="auto" w:fill="FFFFFF"/>
    </w:rPr>
  </w:style>
  <w:style w:type="character" w:customStyle="1" w:styleId="48">
    <w:name w:val="Основной текст (48)_"/>
    <w:basedOn w:val="a7"/>
    <w:link w:val="480"/>
    <w:rsid w:val="00242DBA"/>
    <w:rPr>
      <w:rFonts w:ascii="Arial" w:eastAsia="Arial" w:hAnsi="Arial" w:cs="Arial"/>
      <w:sz w:val="12"/>
      <w:szCs w:val="12"/>
      <w:shd w:val="clear" w:color="auto" w:fill="FFFFFF"/>
    </w:rPr>
  </w:style>
  <w:style w:type="paragraph" w:customStyle="1" w:styleId="43">
    <w:name w:val="Подпись к таблице (4)"/>
    <w:basedOn w:val="a6"/>
    <w:link w:val="42"/>
    <w:rsid w:val="00242DBA"/>
    <w:pPr>
      <w:shd w:val="clear" w:color="auto" w:fill="FFFFFF"/>
      <w:spacing w:after="60" w:line="0" w:lineRule="atLeast"/>
    </w:pPr>
    <w:rPr>
      <w:rFonts w:ascii="Arial" w:eastAsia="Arial" w:hAnsi="Arial" w:cs="Arial"/>
      <w:lang w:eastAsia="en-US"/>
    </w:rPr>
  </w:style>
  <w:style w:type="paragraph" w:customStyle="1" w:styleId="480">
    <w:name w:val="Основной текст (48)"/>
    <w:basedOn w:val="a6"/>
    <w:link w:val="48"/>
    <w:rsid w:val="00242DBA"/>
    <w:pPr>
      <w:shd w:val="clear" w:color="auto" w:fill="FFFFFF"/>
      <w:spacing w:line="0" w:lineRule="atLeast"/>
    </w:pPr>
    <w:rPr>
      <w:rFonts w:ascii="Arial" w:eastAsia="Arial" w:hAnsi="Arial" w:cs="Arial"/>
      <w:sz w:val="12"/>
      <w:szCs w:val="12"/>
      <w:lang w:eastAsia="en-US"/>
    </w:rPr>
  </w:style>
  <w:style w:type="paragraph" w:customStyle="1" w:styleId="s3">
    <w:name w:val="s_3"/>
    <w:basedOn w:val="a6"/>
    <w:rsid w:val="00242DBA"/>
    <w:pPr>
      <w:spacing w:before="100" w:beforeAutospacing="1" w:after="100" w:afterAutospacing="1"/>
    </w:pPr>
  </w:style>
  <w:style w:type="paragraph" w:customStyle="1" w:styleId="s1">
    <w:name w:val="s_1"/>
    <w:basedOn w:val="a6"/>
    <w:rsid w:val="00242DBA"/>
    <w:pPr>
      <w:spacing w:before="100" w:beforeAutospacing="1" w:after="100" w:afterAutospacing="1"/>
    </w:pPr>
  </w:style>
  <w:style w:type="paragraph" w:customStyle="1" w:styleId="55">
    <w:name w:val="Знак5"/>
    <w:basedOn w:val="a6"/>
    <w:autoRedefine/>
    <w:rsid w:val="00242DBA"/>
    <w:pPr>
      <w:tabs>
        <w:tab w:val="left" w:pos="2160"/>
      </w:tabs>
      <w:spacing w:before="120" w:line="240" w:lineRule="exact"/>
      <w:jc w:val="center"/>
    </w:pPr>
    <w:rPr>
      <w:noProof/>
      <w:lang w:val="en-US"/>
    </w:rPr>
  </w:style>
  <w:style w:type="paragraph" w:customStyle="1" w:styleId="44">
    <w:name w:val="Знак4"/>
    <w:basedOn w:val="a6"/>
    <w:autoRedefine/>
    <w:rsid w:val="00242DBA"/>
    <w:pPr>
      <w:tabs>
        <w:tab w:val="left" w:pos="2160"/>
      </w:tabs>
      <w:spacing w:before="120" w:line="240" w:lineRule="exact"/>
      <w:jc w:val="center"/>
    </w:pPr>
    <w:rPr>
      <w:noProof/>
      <w:lang w:val="en-US"/>
    </w:rPr>
  </w:style>
  <w:style w:type="paragraph" w:customStyle="1" w:styleId="2e">
    <w:name w:val="Знак2"/>
    <w:basedOn w:val="a6"/>
    <w:autoRedefine/>
    <w:rsid w:val="00242DBA"/>
    <w:pPr>
      <w:tabs>
        <w:tab w:val="left" w:pos="2160"/>
      </w:tabs>
      <w:spacing w:before="120" w:line="240" w:lineRule="exact"/>
    </w:pPr>
    <w:rPr>
      <w:noProof/>
      <w:lang w:val="en-US"/>
    </w:rPr>
  </w:style>
  <w:style w:type="paragraph" w:customStyle="1" w:styleId="textn">
    <w:name w:val="textn"/>
    <w:basedOn w:val="a6"/>
    <w:rsid w:val="00242DBA"/>
    <w:pPr>
      <w:spacing w:before="100" w:beforeAutospacing="1" w:after="100" w:afterAutospacing="1"/>
    </w:pPr>
  </w:style>
  <w:style w:type="paragraph" w:customStyle="1" w:styleId="Style45">
    <w:name w:val="Style45"/>
    <w:basedOn w:val="a6"/>
    <w:uiPriority w:val="99"/>
    <w:rsid w:val="00242DBA"/>
    <w:pPr>
      <w:widowControl w:val="0"/>
      <w:autoSpaceDE w:val="0"/>
      <w:autoSpaceDN w:val="0"/>
      <w:adjustRightInd w:val="0"/>
      <w:spacing w:line="239" w:lineRule="exact"/>
      <w:ind w:firstLine="394"/>
    </w:pPr>
  </w:style>
  <w:style w:type="paragraph" w:customStyle="1" w:styleId="Style67">
    <w:name w:val="Style67"/>
    <w:basedOn w:val="a6"/>
    <w:uiPriority w:val="99"/>
    <w:rsid w:val="00242DBA"/>
    <w:pPr>
      <w:widowControl w:val="0"/>
      <w:autoSpaceDE w:val="0"/>
      <w:autoSpaceDN w:val="0"/>
      <w:adjustRightInd w:val="0"/>
      <w:spacing w:line="230" w:lineRule="exact"/>
      <w:ind w:firstLine="398"/>
    </w:pPr>
  </w:style>
  <w:style w:type="character" w:customStyle="1" w:styleId="FontStyle334">
    <w:name w:val="Font Style334"/>
    <w:basedOn w:val="a7"/>
    <w:uiPriority w:val="99"/>
    <w:rsid w:val="00242DBA"/>
    <w:rPr>
      <w:rFonts w:ascii="Times New Roman" w:hAnsi="Times New Roman" w:cs="Times New Roman"/>
      <w:sz w:val="18"/>
      <w:szCs w:val="18"/>
    </w:rPr>
  </w:style>
  <w:style w:type="paragraph" w:customStyle="1" w:styleId="Style160">
    <w:name w:val="Style160"/>
    <w:basedOn w:val="a6"/>
    <w:uiPriority w:val="99"/>
    <w:rsid w:val="00242DBA"/>
    <w:pPr>
      <w:widowControl w:val="0"/>
      <w:autoSpaceDE w:val="0"/>
      <w:autoSpaceDN w:val="0"/>
      <w:adjustRightInd w:val="0"/>
      <w:spacing w:line="226" w:lineRule="exact"/>
      <w:ind w:firstLine="389"/>
    </w:pPr>
  </w:style>
  <w:style w:type="character" w:customStyle="1" w:styleId="FontStyle386">
    <w:name w:val="Font Style386"/>
    <w:basedOn w:val="a7"/>
    <w:uiPriority w:val="99"/>
    <w:rsid w:val="00242DBA"/>
    <w:rPr>
      <w:rFonts w:ascii="Times New Roman" w:hAnsi="Times New Roman" w:cs="Times New Roman"/>
      <w:b/>
      <w:bCs/>
      <w:sz w:val="18"/>
      <w:szCs w:val="18"/>
    </w:rPr>
  </w:style>
  <w:style w:type="character" w:customStyle="1" w:styleId="FontStyle369">
    <w:name w:val="Font Style369"/>
    <w:basedOn w:val="a7"/>
    <w:uiPriority w:val="99"/>
    <w:rsid w:val="00242DBA"/>
    <w:rPr>
      <w:rFonts w:ascii="Times New Roman" w:hAnsi="Times New Roman" w:cs="Times New Roman"/>
      <w:b/>
      <w:bCs/>
      <w:sz w:val="18"/>
      <w:szCs w:val="18"/>
    </w:rPr>
  </w:style>
  <w:style w:type="paragraph" w:customStyle="1" w:styleId="Style51">
    <w:name w:val="Style51"/>
    <w:basedOn w:val="a6"/>
    <w:uiPriority w:val="99"/>
    <w:rsid w:val="00242DBA"/>
    <w:pPr>
      <w:widowControl w:val="0"/>
      <w:autoSpaceDE w:val="0"/>
      <w:autoSpaceDN w:val="0"/>
      <w:adjustRightInd w:val="0"/>
      <w:jc w:val="center"/>
    </w:pPr>
  </w:style>
  <w:style w:type="paragraph" w:customStyle="1" w:styleId="Style118">
    <w:name w:val="Style118"/>
    <w:basedOn w:val="a6"/>
    <w:uiPriority w:val="99"/>
    <w:rsid w:val="00242DBA"/>
    <w:pPr>
      <w:widowControl w:val="0"/>
      <w:autoSpaceDE w:val="0"/>
      <w:autoSpaceDN w:val="0"/>
      <w:adjustRightInd w:val="0"/>
      <w:spacing w:line="240" w:lineRule="exact"/>
      <w:ind w:firstLine="389"/>
    </w:pPr>
  </w:style>
  <w:style w:type="character" w:styleId="HTML4">
    <w:name w:val="HTML Cite"/>
    <w:basedOn w:val="a7"/>
    <w:uiPriority w:val="99"/>
    <w:semiHidden/>
    <w:unhideWhenUsed/>
    <w:rsid w:val="00242DBA"/>
    <w:rPr>
      <w:i/>
      <w:iCs/>
    </w:rPr>
  </w:style>
  <w:style w:type="character" w:customStyle="1" w:styleId="sourhr">
    <w:name w:val="sourhr"/>
    <w:basedOn w:val="a7"/>
    <w:rsid w:val="00242DBA"/>
  </w:style>
  <w:style w:type="paragraph" w:customStyle="1" w:styleId="Style174">
    <w:name w:val="Style174"/>
    <w:basedOn w:val="a6"/>
    <w:uiPriority w:val="99"/>
    <w:rsid w:val="00242DBA"/>
    <w:pPr>
      <w:widowControl w:val="0"/>
      <w:autoSpaceDE w:val="0"/>
      <w:autoSpaceDN w:val="0"/>
      <w:adjustRightInd w:val="0"/>
      <w:spacing w:line="242" w:lineRule="exact"/>
      <w:ind w:firstLine="394"/>
    </w:pPr>
  </w:style>
  <w:style w:type="character" w:customStyle="1" w:styleId="FontStyle365">
    <w:name w:val="Font Style365"/>
    <w:basedOn w:val="a7"/>
    <w:uiPriority w:val="99"/>
    <w:rsid w:val="00242DBA"/>
    <w:rPr>
      <w:rFonts w:ascii="Times New Roman" w:hAnsi="Times New Roman" w:cs="Times New Roman"/>
      <w:sz w:val="14"/>
      <w:szCs w:val="14"/>
    </w:rPr>
  </w:style>
  <w:style w:type="paragraph" w:customStyle="1" w:styleId="Style139">
    <w:name w:val="Style139"/>
    <w:basedOn w:val="a6"/>
    <w:uiPriority w:val="99"/>
    <w:rsid w:val="00242DBA"/>
    <w:pPr>
      <w:widowControl w:val="0"/>
      <w:autoSpaceDE w:val="0"/>
      <w:autoSpaceDN w:val="0"/>
      <w:adjustRightInd w:val="0"/>
      <w:spacing w:line="206" w:lineRule="exact"/>
    </w:pPr>
  </w:style>
  <w:style w:type="paragraph" w:customStyle="1" w:styleId="Style347">
    <w:name w:val="Style347"/>
    <w:basedOn w:val="a6"/>
    <w:uiPriority w:val="99"/>
    <w:rsid w:val="00242DBA"/>
    <w:pPr>
      <w:widowControl w:val="0"/>
      <w:autoSpaceDE w:val="0"/>
      <w:autoSpaceDN w:val="0"/>
      <w:adjustRightInd w:val="0"/>
      <w:spacing w:line="202" w:lineRule="exact"/>
      <w:ind w:firstLine="283"/>
    </w:pPr>
  </w:style>
  <w:style w:type="paragraph" w:customStyle="1" w:styleId="Style214">
    <w:name w:val="Style214"/>
    <w:basedOn w:val="a6"/>
    <w:uiPriority w:val="99"/>
    <w:rsid w:val="00242DBA"/>
    <w:pPr>
      <w:widowControl w:val="0"/>
      <w:autoSpaceDE w:val="0"/>
      <w:autoSpaceDN w:val="0"/>
      <w:adjustRightInd w:val="0"/>
    </w:pPr>
  </w:style>
  <w:style w:type="character" w:customStyle="1" w:styleId="FontStyle603">
    <w:name w:val="Font Style603"/>
    <w:basedOn w:val="a7"/>
    <w:uiPriority w:val="99"/>
    <w:rsid w:val="00242DBA"/>
    <w:rPr>
      <w:rFonts w:ascii="Times New Roman" w:hAnsi="Times New Roman" w:cs="Times New Roman"/>
      <w:sz w:val="18"/>
      <w:szCs w:val="18"/>
    </w:rPr>
  </w:style>
  <w:style w:type="character" w:customStyle="1" w:styleId="FontStyle384">
    <w:name w:val="Font Style384"/>
    <w:basedOn w:val="a7"/>
    <w:uiPriority w:val="99"/>
    <w:rsid w:val="00242DBA"/>
    <w:rPr>
      <w:rFonts w:ascii="Arial" w:hAnsi="Arial" w:cs="Arial"/>
      <w:i/>
      <w:iCs/>
      <w:sz w:val="16"/>
      <w:szCs w:val="16"/>
    </w:rPr>
  </w:style>
  <w:style w:type="paragraph" w:customStyle="1" w:styleId="Style50">
    <w:name w:val="Style50"/>
    <w:basedOn w:val="a6"/>
    <w:uiPriority w:val="99"/>
    <w:rsid w:val="00242DBA"/>
    <w:pPr>
      <w:widowControl w:val="0"/>
      <w:autoSpaceDE w:val="0"/>
      <w:autoSpaceDN w:val="0"/>
      <w:adjustRightInd w:val="0"/>
      <w:jc w:val="center"/>
    </w:pPr>
  </w:style>
  <w:style w:type="character" w:customStyle="1" w:styleId="FontStyle332">
    <w:name w:val="Font Style332"/>
    <w:basedOn w:val="a7"/>
    <w:uiPriority w:val="99"/>
    <w:rsid w:val="00242DBA"/>
    <w:rPr>
      <w:rFonts w:ascii="Times New Roman" w:hAnsi="Times New Roman" w:cs="Times New Roman"/>
      <w:sz w:val="18"/>
      <w:szCs w:val="18"/>
    </w:rPr>
  </w:style>
  <w:style w:type="paragraph" w:customStyle="1" w:styleId="Style60">
    <w:name w:val="Style60"/>
    <w:basedOn w:val="a6"/>
    <w:uiPriority w:val="99"/>
    <w:rsid w:val="00242DBA"/>
    <w:pPr>
      <w:widowControl w:val="0"/>
      <w:autoSpaceDE w:val="0"/>
      <w:autoSpaceDN w:val="0"/>
      <w:adjustRightInd w:val="0"/>
      <w:spacing w:line="206" w:lineRule="exact"/>
    </w:pPr>
  </w:style>
  <w:style w:type="paragraph" w:customStyle="1" w:styleId="Style10">
    <w:name w:val="Style10"/>
    <w:basedOn w:val="a6"/>
    <w:uiPriority w:val="99"/>
    <w:rsid w:val="00242DBA"/>
    <w:pPr>
      <w:widowControl w:val="0"/>
      <w:autoSpaceDE w:val="0"/>
      <w:autoSpaceDN w:val="0"/>
      <w:adjustRightInd w:val="0"/>
      <w:spacing w:line="239" w:lineRule="exact"/>
      <w:jc w:val="center"/>
    </w:pPr>
  </w:style>
  <w:style w:type="paragraph" w:customStyle="1" w:styleId="Style57">
    <w:name w:val="Style57"/>
    <w:basedOn w:val="a6"/>
    <w:uiPriority w:val="99"/>
    <w:rsid w:val="00242DBA"/>
    <w:pPr>
      <w:widowControl w:val="0"/>
      <w:autoSpaceDE w:val="0"/>
      <w:autoSpaceDN w:val="0"/>
      <w:adjustRightInd w:val="0"/>
      <w:spacing w:line="229" w:lineRule="exact"/>
    </w:pPr>
  </w:style>
  <w:style w:type="character" w:customStyle="1" w:styleId="FontStyle329">
    <w:name w:val="Font Style329"/>
    <w:basedOn w:val="a7"/>
    <w:uiPriority w:val="99"/>
    <w:rsid w:val="00242DBA"/>
    <w:rPr>
      <w:rFonts w:ascii="Times New Roman" w:hAnsi="Times New Roman" w:cs="Times New Roman"/>
      <w:sz w:val="32"/>
      <w:szCs w:val="32"/>
    </w:rPr>
  </w:style>
  <w:style w:type="character" w:customStyle="1" w:styleId="FontStyle330">
    <w:name w:val="Font Style330"/>
    <w:basedOn w:val="a7"/>
    <w:uiPriority w:val="99"/>
    <w:rsid w:val="00242DBA"/>
    <w:rPr>
      <w:rFonts w:ascii="Sylfaen" w:hAnsi="Sylfaen" w:cs="Sylfaen"/>
      <w:b/>
      <w:bCs/>
      <w:spacing w:val="-20"/>
      <w:sz w:val="48"/>
      <w:szCs w:val="48"/>
    </w:rPr>
  </w:style>
  <w:style w:type="paragraph" w:customStyle="1" w:styleId="Style91">
    <w:name w:val="Style91"/>
    <w:basedOn w:val="a6"/>
    <w:uiPriority w:val="99"/>
    <w:rsid w:val="00242DBA"/>
    <w:pPr>
      <w:widowControl w:val="0"/>
      <w:autoSpaceDE w:val="0"/>
      <w:autoSpaceDN w:val="0"/>
      <w:adjustRightInd w:val="0"/>
      <w:jc w:val="center"/>
    </w:pPr>
  </w:style>
  <w:style w:type="character" w:customStyle="1" w:styleId="FontStyle368">
    <w:name w:val="Font Style368"/>
    <w:basedOn w:val="a7"/>
    <w:uiPriority w:val="99"/>
    <w:rsid w:val="00242DBA"/>
    <w:rPr>
      <w:rFonts w:ascii="Times New Roman" w:hAnsi="Times New Roman" w:cs="Times New Roman"/>
      <w:b/>
      <w:bCs/>
      <w:smallCaps/>
      <w:sz w:val="18"/>
      <w:szCs w:val="18"/>
    </w:rPr>
  </w:style>
  <w:style w:type="character" w:customStyle="1" w:styleId="FontStyle377">
    <w:name w:val="Font Style377"/>
    <w:basedOn w:val="a7"/>
    <w:uiPriority w:val="99"/>
    <w:rsid w:val="00242DBA"/>
    <w:rPr>
      <w:rFonts w:ascii="Times New Roman" w:hAnsi="Times New Roman" w:cs="Times New Roman"/>
      <w:b/>
      <w:bCs/>
      <w:sz w:val="18"/>
      <w:szCs w:val="18"/>
    </w:rPr>
  </w:style>
  <w:style w:type="character" w:customStyle="1" w:styleId="FontStyle29">
    <w:name w:val="Font Style29"/>
    <w:basedOn w:val="a7"/>
    <w:uiPriority w:val="99"/>
    <w:rsid w:val="00242DBA"/>
    <w:rPr>
      <w:rFonts w:ascii="Century Schoolbook" w:hAnsi="Century Schoolbook" w:cs="Century Schoolbook"/>
      <w:b/>
      <w:bCs/>
      <w:spacing w:val="-10"/>
      <w:sz w:val="18"/>
      <w:szCs w:val="18"/>
    </w:rPr>
  </w:style>
  <w:style w:type="paragraph" w:customStyle="1" w:styleId="Style24">
    <w:name w:val="Style24"/>
    <w:basedOn w:val="a6"/>
    <w:uiPriority w:val="99"/>
    <w:rsid w:val="00242DBA"/>
    <w:pPr>
      <w:widowControl w:val="0"/>
      <w:autoSpaceDE w:val="0"/>
      <w:autoSpaceDN w:val="0"/>
      <w:adjustRightInd w:val="0"/>
      <w:spacing w:line="216" w:lineRule="exact"/>
      <w:ind w:firstLine="331"/>
    </w:pPr>
    <w:rPr>
      <w:rFonts w:ascii="Tahoma" w:hAnsi="Tahoma" w:cs="Tahoma"/>
    </w:rPr>
  </w:style>
  <w:style w:type="paragraph" w:customStyle="1" w:styleId="Style26">
    <w:name w:val="Style26"/>
    <w:basedOn w:val="a6"/>
    <w:uiPriority w:val="99"/>
    <w:rsid w:val="00242DBA"/>
    <w:pPr>
      <w:widowControl w:val="0"/>
      <w:autoSpaceDE w:val="0"/>
      <w:autoSpaceDN w:val="0"/>
      <w:adjustRightInd w:val="0"/>
      <w:spacing w:line="216" w:lineRule="exact"/>
      <w:ind w:firstLine="288"/>
    </w:pPr>
    <w:rPr>
      <w:rFonts w:ascii="Tahoma" w:hAnsi="Tahoma" w:cs="Tahoma"/>
    </w:rPr>
  </w:style>
  <w:style w:type="character" w:customStyle="1" w:styleId="FontStyle32">
    <w:name w:val="Font Style32"/>
    <w:basedOn w:val="a7"/>
    <w:uiPriority w:val="99"/>
    <w:rsid w:val="00242DBA"/>
    <w:rPr>
      <w:rFonts w:ascii="Tahoma" w:hAnsi="Tahoma" w:cs="Tahoma"/>
      <w:b/>
      <w:bCs/>
      <w:sz w:val="14"/>
      <w:szCs w:val="14"/>
    </w:rPr>
  </w:style>
  <w:style w:type="character" w:customStyle="1" w:styleId="FontStyle35">
    <w:name w:val="Font Style35"/>
    <w:basedOn w:val="a7"/>
    <w:uiPriority w:val="99"/>
    <w:rsid w:val="00242DBA"/>
    <w:rPr>
      <w:rFonts w:ascii="Century Schoolbook" w:hAnsi="Century Schoolbook" w:cs="Century Schoolbook"/>
      <w:b/>
      <w:bCs/>
      <w:sz w:val="12"/>
      <w:szCs w:val="12"/>
    </w:rPr>
  </w:style>
  <w:style w:type="character" w:customStyle="1" w:styleId="FontStyle36">
    <w:name w:val="Font Style36"/>
    <w:basedOn w:val="a7"/>
    <w:uiPriority w:val="99"/>
    <w:rsid w:val="00242DBA"/>
    <w:rPr>
      <w:rFonts w:ascii="Century Schoolbook" w:hAnsi="Century Schoolbook" w:cs="Century Schoolbook"/>
      <w:sz w:val="18"/>
      <w:szCs w:val="18"/>
    </w:rPr>
  </w:style>
  <w:style w:type="character" w:customStyle="1" w:styleId="FontStyle37">
    <w:name w:val="Font Style37"/>
    <w:basedOn w:val="a7"/>
    <w:uiPriority w:val="99"/>
    <w:rsid w:val="00242DBA"/>
    <w:rPr>
      <w:rFonts w:ascii="Century Schoolbook" w:hAnsi="Century Schoolbook" w:cs="Century Schoolbook"/>
      <w:b/>
      <w:bCs/>
      <w:spacing w:val="-10"/>
      <w:sz w:val="18"/>
      <w:szCs w:val="18"/>
    </w:rPr>
  </w:style>
  <w:style w:type="character" w:customStyle="1" w:styleId="FontStyle47">
    <w:name w:val="Font Style47"/>
    <w:basedOn w:val="a7"/>
    <w:uiPriority w:val="99"/>
    <w:rsid w:val="00242DBA"/>
    <w:rPr>
      <w:rFonts w:ascii="Georgia" w:hAnsi="Georgia" w:cs="Georgia"/>
      <w:b/>
      <w:bCs/>
      <w:i/>
      <w:iCs/>
      <w:sz w:val="18"/>
      <w:szCs w:val="18"/>
    </w:rPr>
  </w:style>
  <w:style w:type="character" w:customStyle="1" w:styleId="FontStyle31">
    <w:name w:val="Font Style31"/>
    <w:basedOn w:val="a7"/>
    <w:uiPriority w:val="99"/>
    <w:rsid w:val="00242DBA"/>
    <w:rPr>
      <w:rFonts w:ascii="Century Schoolbook" w:hAnsi="Century Schoolbook" w:cs="Century Schoolbook"/>
      <w:b/>
      <w:bCs/>
      <w:smallCaps/>
      <w:sz w:val="18"/>
      <w:szCs w:val="18"/>
    </w:rPr>
  </w:style>
  <w:style w:type="character" w:customStyle="1" w:styleId="FontStyle48">
    <w:name w:val="Font Style48"/>
    <w:basedOn w:val="a7"/>
    <w:uiPriority w:val="99"/>
    <w:rsid w:val="00242DBA"/>
    <w:rPr>
      <w:rFonts w:ascii="Century Schoolbook" w:hAnsi="Century Schoolbook" w:cs="Century Schoolbook"/>
      <w:i/>
      <w:iCs/>
      <w:spacing w:val="10"/>
      <w:sz w:val="18"/>
      <w:szCs w:val="18"/>
    </w:rPr>
  </w:style>
  <w:style w:type="character" w:customStyle="1" w:styleId="FontStyle18">
    <w:name w:val="Font Style18"/>
    <w:basedOn w:val="a7"/>
    <w:uiPriority w:val="99"/>
    <w:rsid w:val="00242DBA"/>
    <w:rPr>
      <w:rFonts w:ascii="Times New Roman" w:hAnsi="Times New Roman" w:cs="Times New Roman"/>
      <w:b/>
      <w:bCs/>
      <w:i/>
      <w:iCs/>
      <w:spacing w:val="-10"/>
      <w:sz w:val="22"/>
      <w:szCs w:val="22"/>
    </w:rPr>
  </w:style>
  <w:style w:type="paragraph" w:customStyle="1" w:styleId="Style100">
    <w:name w:val="Style100"/>
    <w:basedOn w:val="a6"/>
    <w:uiPriority w:val="99"/>
    <w:rsid w:val="00242DBA"/>
    <w:pPr>
      <w:widowControl w:val="0"/>
      <w:autoSpaceDE w:val="0"/>
      <w:autoSpaceDN w:val="0"/>
      <w:adjustRightInd w:val="0"/>
      <w:spacing w:line="178" w:lineRule="exact"/>
      <w:jc w:val="center"/>
    </w:pPr>
  </w:style>
  <w:style w:type="paragraph" w:customStyle="1" w:styleId="Style119">
    <w:name w:val="Style119"/>
    <w:basedOn w:val="a6"/>
    <w:uiPriority w:val="99"/>
    <w:rsid w:val="00242DBA"/>
    <w:pPr>
      <w:widowControl w:val="0"/>
      <w:autoSpaceDE w:val="0"/>
      <w:autoSpaceDN w:val="0"/>
      <w:adjustRightInd w:val="0"/>
      <w:spacing w:line="240" w:lineRule="exact"/>
      <w:ind w:firstLine="394"/>
    </w:pPr>
  </w:style>
  <w:style w:type="paragraph" w:customStyle="1" w:styleId="Style122">
    <w:name w:val="Style122"/>
    <w:basedOn w:val="a6"/>
    <w:uiPriority w:val="99"/>
    <w:rsid w:val="00242DBA"/>
    <w:pPr>
      <w:widowControl w:val="0"/>
      <w:autoSpaceDE w:val="0"/>
      <w:autoSpaceDN w:val="0"/>
      <w:adjustRightInd w:val="0"/>
    </w:pPr>
  </w:style>
  <w:style w:type="paragraph" w:customStyle="1" w:styleId="Style137">
    <w:name w:val="Style137"/>
    <w:basedOn w:val="a6"/>
    <w:uiPriority w:val="99"/>
    <w:rsid w:val="00242DBA"/>
    <w:pPr>
      <w:widowControl w:val="0"/>
      <w:autoSpaceDE w:val="0"/>
      <w:autoSpaceDN w:val="0"/>
      <w:adjustRightInd w:val="0"/>
      <w:spacing w:line="192" w:lineRule="exact"/>
    </w:pPr>
  </w:style>
  <w:style w:type="paragraph" w:customStyle="1" w:styleId="Style222">
    <w:name w:val="Style222"/>
    <w:basedOn w:val="a6"/>
    <w:uiPriority w:val="99"/>
    <w:rsid w:val="00242DBA"/>
    <w:pPr>
      <w:widowControl w:val="0"/>
      <w:autoSpaceDE w:val="0"/>
      <w:autoSpaceDN w:val="0"/>
      <w:adjustRightInd w:val="0"/>
    </w:pPr>
  </w:style>
  <w:style w:type="character" w:customStyle="1" w:styleId="FontStyle602">
    <w:name w:val="Font Style602"/>
    <w:basedOn w:val="a7"/>
    <w:uiPriority w:val="99"/>
    <w:rsid w:val="00242DBA"/>
    <w:rPr>
      <w:rFonts w:ascii="Times New Roman" w:hAnsi="Times New Roman" w:cs="Times New Roman"/>
      <w:b/>
      <w:bCs/>
      <w:sz w:val="18"/>
      <w:szCs w:val="18"/>
    </w:rPr>
  </w:style>
  <w:style w:type="character" w:customStyle="1" w:styleId="FontStyle641">
    <w:name w:val="Font Style641"/>
    <w:basedOn w:val="a7"/>
    <w:uiPriority w:val="99"/>
    <w:rsid w:val="00242DBA"/>
    <w:rPr>
      <w:rFonts w:ascii="Times New Roman" w:hAnsi="Times New Roman" w:cs="Times New Roman"/>
      <w:b/>
      <w:bCs/>
      <w:sz w:val="16"/>
      <w:szCs w:val="16"/>
    </w:rPr>
  </w:style>
  <w:style w:type="character" w:customStyle="1" w:styleId="FontStyle655">
    <w:name w:val="Font Style655"/>
    <w:basedOn w:val="a7"/>
    <w:uiPriority w:val="99"/>
    <w:rsid w:val="00242DBA"/>
    <w:rPr>
      <w:rFonts w:ascii="Trebuchet MS" w:hAnsi="Trebuchet MS" w:cs="Trebuchet MS"/>
      <w:sz w:val="22"/>
      <w:szCs w:val="22"/>
    </w:rPr>
  </w:style>
  <w:style w:type="paragraph" w:customStyle="1" w:styleId="Style161">
    <w:name w:val="Style161"/>
    <w:basedOn w:val="a6"/>
    <w:uiPriority w:val="99"/>
    <w:rsid w:val="00242DBA"/>
    <w:pPr>
      <w:widowControl w:val="0"/>
      <w:autoSpaceDE w:val="0"/>
      <w:autoSpaceDN w:val="0"/>
      <w:adjustRightInd w:val="0"/>
      <w:spacing w:line="182" w:lineRule="exact"/>
      <w:ind w:firstLine="62"/>
    </w:pPr>
  </w:style>
  <w:style w:type="paragraph" w:customStyle="1" w:styleId="Style225">
    <w:name w:val="Style225"/>
    <w:basedOn w:val="a6"/>
    <w:uiPriority w:val="99"/>
    <w:rsid w:val="00242DBA"/>
    <w:pPr>
      <w:widowControl w:val="0"/>
      <w:autoSpaceDE w:val="0"/>
      <w:autoSpaceDN w:val="0"/>
      <w:adjustRightInd w:val="0"/>
    </w:pPr>
  </w:style>
  <w:style w:type="character" w:customStyle="1" w:styleId="FontStyle656">
    <w:name w:val="Font Style656"/>
    <w:basedOn w:val="a7"/>
    <w:uiPriority w:val="99"/>
    <w:rsid w:val="00242DBA"/>
    <w:rPr>
      <w:rFonts w:ascii="Trebuchet MS" w:hAnsi="Trebuchet MS" w:cs="Trebuchet MS"/>
      <w:sz w:val="22"/>
      <w:szCs w:val="22"/>
    </w:rPr>
  </w:style>
  <w:style w:type="paragraph" w:customStyle="1" w:styleId="Style230">
    <w:name w:val="Style230"/>
    <w:basedOn w:val="a6"/>
    <w:uiPriority w:val="99"/>
    <w:rsid w:val="00242DBA"/>
    <w:pPr>
      <w:widowControl w:val="0"/>
      <w:autoSpaceDE w:val="0"/>
      <w:autoSpaceDN w:val="0"/>
      <w:adjustRightInd w:val="0"/>
    </w:pPr>
  </w:style>
  <w:style w:type="character" w:customStyle="1" w:styleId="FontStyle605">
    <w:name w:val="Font Style605"/>
    <w:basedOn w:val="a7"/>
    <w:uiPriority w:val="99"/>
    <w:rsid w:val="00242DBA"/>
    <w:rPr>
      <w:rFonts w:ascii="Times New Roman" w:hAnsi="Times New Roman" w:cs="Times New Roman"/>
      <w:b/>
      <w:bCs/>
      <w:smallCaps/>
      <w:sz w:val="18"/>
      <w:szCs w:val="18"/>
    </w:rPr>
  </w:style>
  <w:style w:type="character" w:customStyle="1" w:styleId="FontStyle657">
    <w:name w:val="Font Style657"/>
    <w:basedOn w:val="a7"/>
    <w:uiPriority w:val="99"/>
    <w:rsid w:val="00242DBA"/>
    <w:rPr>
      <w:rFonts w:ascii="Constantia" w:hAnsi="Constantia" w:cs="Constantia"/>
      <w:b/>
      <w:bCs/>
      <w:spacing w:val="10"/>
      <w:sz w:val="14"/>
      <w:szCs w:val="14"/>
    </w:rPr>
  </w:style>
  <w:style w:type="paragraph" w:customStyle="1" w:styleId="Style32">
    <w:name w:val="Style32"/>
    <w:basedOn w:val="a6"/>
    <w:uiPriority w:val="99"/>
    <w:rsid w:val="00242DBA"/>
    <w:pPr>
      <w:widowControl w:val="0"/>
      <w:autoSpaceDE w:val="0"/>
      <w:autoSpaceDN w:val="0"/>
      <w:adjustRightInd w:val="0"/>
    </w:pPr>
  </w:style>
  <w:style w:type="paragraph" w:customStyle="1" w:styleId="Style233">
    <w:name w:val="Style233"/>
    <w:basedOn w:val="a6"/>
    <w:uiPriority w:val="99"/>
    <w:rsid w:val="00242DBA"/>
    <w:pPr>
      <w:widowControl w:val="0"/>
      <w:autoSpaceDE w:val="0"/>
      <w:autoSpaceDN w:val="0"/>
      <w:adjustRightInd w:val="0"/>
      <w:spacing w:line="422" w:lineRule="exact"/>
      <w:jc w:val="center"/>
    </w:pPr>
  </w:style>
  <w:style w:type="paragraph" w:customStyle="1" w:styleId="Style244">
    <w:name w:val="Style244"/>
    <w:basedOn w:val="a6"/>
    <w:uiPriority w:val="99"/>
    <w:rsid w:val="00242DBA"/>
    <w:pPr>
      <w:widowControl w:val="0"/>
      <w:autoSpaceDE w:val="0"/>
      <w:autoSpaceDN w:val="0"/>
      <w:adjustRightInd w:val="0"/>
    </w:pPr>
  </w:style>
  <w:style w:type="character" w:customStyle="1" w:styleId="FontStyle658">
    <w:name w:val="Font Style658"/>
    <w:basedOn w:val="a7"/>
    <w:uiPriority w:val="99"/>
    <w:rsid w:val="00242DBA"/>
    <w:rPr>
      <w:rFonts w:ascii="Times New Roman" w:hAnsi="Times New Roman" w:cs="Times New Roman"/>
      <w:b/>
      <w:bCs/>
      <w:sz w:val="14"/>
      <w:szCs w:val="14"/>
    </w:rPr>
  </w:style>
  <w:style w:type="character" w:customStyle="1" w:styleId="FontStyle659">
    <w:name w:val="Font Style659"/>
    <w:basedOn w:val="a7"/>
    <w:uiPriority w:val="99"/>
    <w:rsid w:val="00242DBA"/>
    <w:rPr>
      <w:rFonts w:ascii="Century Gothic" w:hAnsi="Century Gothic" w:cs="Century Gothic"/>
      <w:b/>
      <w:bCs/>
      <w:sz w:val="18"/>
      <w:szCs w:val="18"/>
    </w:rPr>
  </w:style>
  <w:style w:type="paragraph" w:customStyle="1" w:styleId="Style70">
    <w:name w:val="Style70"/>
    <w:basedOn w:val="a6"/>
    <w:uiPriority w:val="99"/>
    <w:rsid w:val="00242DBA"/>
    <w:pPr>
      <w:widowControl w:val="0"/>
      <w:autoSpaceDE w:val="0"/>
      <w:autoSpaceDN w:val="0"/>
      <w:adjustRightInd w:val="0"/>
    </w:pPr>
  </w:style>
  <w:style w:type="character" w:customStyle="1" w:styleId="FontStyle601">
    <w:name w:val="Font Style601"/>
    <w:basedOn w:val="a7"/>
    <w:uiPriority w:val="99"/>
    <w:rsid w:val="00242DBA"/>
    <w:rPr>
      <w:rFonts w:ascii="Times New Roman" w:hAnsi="Times New Roman" w:cs="Times New Roman"/>
      <w:b/>
      <w:bCs/>
      <w:i/>
      <w:iCs/>
      <w:sz w:val="16"/>
      <w:szCs w:val="16"/>
    </w:rPr>
  </w:style>
  <w:style w:type="character" w:customStyle="1" w:styleId="FontStyle608">
    <w:name w:val="Font Style608"/>
    <w:basedOn w:val="a7"/>
    <w:uiPriority w:val="99"/>
    <w:rsid w:val="00242DBA"/>
    <w:rPr>
      <w:rFonts w:ascii="Times New Roman" w:hAnsi="Times New Roman" w:cs="Times New Roman"/>
      <w:i/>
      <w:iCs/>
      <w:sz w:val="14"/>
      <w:szCs w:val="14"/>
    </w:rPr>
  </w:style>
  <w:style w:type="paragraph" w:customStyle="1" w:styleId="Style144">
    <w:name w:val="Style144"/>
    <w:basedOn w:val="a6"/>
    <w:uiPriority w:val="99"/>
    <w:rsid w:val="00242DBA"/>
    <w:pPr>
      <w:widowControl w:val="0"/>
      <w:autoSpaceDE w:val="0"/>
      <w:autoSpaceDN w:val="0"/>
      <w:adjustRightInd w:val="0"/>
      <w:spacing w:line="235" w:lineRule="exact"/>
      <w:ind w:firstLine="389"/>
    </w:pPr>
  </w:style>
  <w:style w:type="character" w:customStyle="1" w:styleId="FontStyle383">
    <w:name w:val="Font Style383"/>
    <w:basedOn w:val="a7"/>
    <w:uiPriority w:val="99"/>
    <w:rsid w:val="00242DBA"/>
    <w:rPr>
      <w:rFonts w:ascii="Times New Roman" w:hAnsi="Times New Roman" w:cs="Times New Roman"/>
      <w:i/>
      <w:iCs/>
      <w:sz w:val="18"/>
      <w:szCs w:val="18"/>
    </w:rPr>
  </w:style>
  <w:style w:type="character" w:customStyle="1" w:styleId="FontStyle614">
    <w:name w:val="Font Style614"/>
    <w:basedOn w:val="a7"/>
    <w:uiPriority w:val="99"/>
    <w:rsid w:val="00242DBA"/>
    <w:rPr>
      <w:rFonts w:ascii="Constantia" w:hAnsi="Constantia" w:cs="Constantia"/>
      <w:b/>
      <w:bCs/>
      <w:i/>
      <w:iCs/>
      <w:sz w:val="18"/>
      <w:szCs w:val="18"/>
    </w:rPr>
  </w:style>
  <w:style w:type="paragraph" w:customStyle="1" w:styleId="Style8">
    <w:name w:val="Style8"/>
    <w:basedOn w:val="a6"/>
    <w:uiPriority w:val="99"/>
    <w:rsid w:val="00242DBA"/>
    <w:pPr>
      <w:widowControl w:val="0"/>
      <w:autoSpaceDE w:val="0"/>
      <w:autoSpaceDN w:val="0"/>
      <w:adjustRightInd w:val="0"/>
    </w:pPr>
    <w:rPr>
      <w:rFonts w:ascii="Century Gothic" w:hAnsi="Century Gothic"/>
    </w:rPr>
  </w:style>
  <w:style w:type="paragraph" w:customStyle="1" w:styleId="Style12">
    <w:name w:val="Style12"/>
    <w:basedOn w:val="a6"/>
    <w:uiPriority w:val="99"/>
    <w:rsid w:val="00242DBA"/>
    <w:pPr>
      <w:widowControl w:val="0"/>
      <w:autoSpaceDE w:val="0"/>
      <w:autoSpaceDN w:val="0"/>
      <w:adjustRightInd w:val="0"/>
    </w:pPr>
    <w:rPr>
      <w:rFonts w:ascii="Century Gothic" w:hAnsi="Century Gothic"/>
    </w:rPr>
  </w:style>
  <w:style w:type="paragraph" w:customStyle="1" w:styleId="Style14">
    <w:name w:val="Style14"/>
    <w:basedOn w:val="a6"/>
    <w:uiPriority w:val="99"/>
    <w:rsid w:val="00242DBA"/>
    <w:pPr>
      <w:widowControl w:val="0"/>
      <w:autoSpaceDE w:val="0"/>
      <w:autoSpaceDN w:val="0"/>
      <w:adjustRightInd w:val="0"/>
    </w:pPr>
    <w:rPr>
      <w:rFonts w:ascii="Century Gothic" w:hAnsi="Century Gothic"/>
    </w:rPr>
  </w:style>
  <w:style w:type="character" w:customStyle="1" w:styleId="FontStyle19">
    <w:name w:val="Font Style19"/>
    <w:basedOn w:val="a7"/>
    <w:uiPriority w:val="99"/>
    <w:rsid w:val="00242DBA"/>
    <w:rPr>
      <w:rFonts w:ascii="Microsoft Sans Serif" w:hAnsi="Microsoft Sans Serif" w:cs="Microsoft Sans Serif" w:hint="default"/>
      <w:sz w:val="24"/>
      <w:szCs w:val="24"/>
    </w:rPr>
  </w:style>
  <w:style w:type="character" w:customStyle="1" w:styleId="FontStyle20">
    <w:name w:val="Font Style20"/>
    <w:basedOn w:val="a7"/>
    <w:uiPriority w:val="99"/>
    <w:rsid w:val="00242DBA"/>
    <w:rPr>
      <w:rFonts w:ascii="Microsoft Sans Serif" w:hAnsi="Microsoft Sans Serif" w:cs="Microsoft Sans Serif" w:hint="default"/>
      <w:i/>
      <w:iCs/>
      <w:spacing w:val="40"/>
      <w:sz w:val="24"/>
      <w:szCs w:val="24"/>
    </w:rPr>
  </w:style>
  <w:style w:type="character" w:customStyle="1" w:styleId="FontStyle21">
    <w:name w:val="Font Style21"/>
    <w:basedOn w:val="a7"/>
    <w:uiPriority w:val="99"/>
    <w:rsid w:val="00242DBA"/>
    <w:rPr>
      <w:rFonts w:ascii="Microsoft Sans Serif" w:hAnsi="Microsoft Sans Serif" w:cs="Microsoft Sans Serif" w:hint="default"/>
      <w:b/>
      <w:bCs/>
      <w:i/>
      <w:iCs/>
      <w:spacing w:val="-10"/>
      <w:sz w:val="18"/>
      <w:szCs w:val="18"/>
    </w:rPr>
  </w:style>
  <w:style w:type="character" w:customStyle="1" w:styleId="FontStyle22">
    <w:name w:val="Font Style22"/>
    <w:basedOn w:val="a7"/>
    <w:uiPriority w:val="99"/>
    <w:rsid w:val="00242DBA"/>
    <w:rPr>
      <w:rFonts w:ascii="Arial Unicode MS" w:eastAsia="Arial Unicode MS" w:hAnsi="Arial Unicode MS" w:cs="Arial Unicode MS" w:hint="eastAsia"/>
      <w:b/>
      <w:bCs/>
      <w:i/>
      <w:iCs/>
      <w:smallCaps/>
      <w:sz w:val="14"/>
      <w:szCs w:val="14"/>
    </w:rPr>
  </w:style>
  <w:style w:type="character" w:customStyle="1" w:styleId="FontStyle23">
    <w:name w:val="Font Style23"/>
    <w:basedOn w:val="a7"/>
    <w:uiPriority w:val="99"/>
    <w:rsid w:val="00242DBA"/>
    <w:rPr>
      <w:rFonts w:ascii="Microsoft Sans Serif" w:hAnsi="Microsoft Sans Serif" w:cs="Microsoft Sans Serif" w:hint="default"/>
      <w:i/>
      <w:iCs/>
      <w:sz w:val="16"/>
      <w:szCs w:val="16"/>
    </w:rPr>
  </w:style>
  <w:style w:type="character" w:customStyle="1" w:styleId="FontStyle24">
    <w:name w:val="Font Style24"/>
    <w:basedOn w:val="a7"/>
    <w:uiPriority w:val="99"/>
    <w:rsid w:val="00242DBA"/>
    <w:rPr>
      <w:rFonts w:ascii="Arial Unicode MS" w:eastAsia="Arial Unicode MS" w:hAnsi="Arial Unicode MS" w:cs="Arial Unicode MS" w:hint="eastAsia"/>
      <w:b/>
      <w:bCs/>
      <w:i/>
      <w:iCs/>
      <w:smallCaps/>
      <w:sz w:val="18"/>
      <w:szCs w:val="18"/>
    </w:rPr>
  </w:style>
  <w:style w:type="character" w:customStyle="1" w:styleId="FontStyle25">
    <w:name w:val="Font Style25"/>
    <w:basedOn w:val="a7"/>
    <w:uiPriority w:val="99"/>
    <w:rsid w:val="00242DBA"/>
    <w:rPr>
      <w:rFonts w:ascii="Century Gothic" w:hAnsi="Century Gothic" w:cs="Century Gothic" w:hint="default"/>
      <w:b/>
      <w:bCs/>
      <w:i/>
      <w:iCs/>
      <w:spacing w:val="-50"/>
      <w:sz w:val="48"/>
      <w:szCs w:val="48"/>
    </w:rPr>
  </w:style>
  <w:style w:type="paragraph" w:customStyle="1" w:styleId="Style38">
    <w:name w:val="Style38"/>
    <w:basedOn w:val="a6"/>
    <w:uiPriority w:val="99"/>
    <w:rsid w:val="00242DBA"/>
    <w:pPr>
      <w:widowControl w:val="0"/>
      <w:autoSpaceDE w:val="0"/>
      <w:autoSpaceDN w:val="0"/>
      <w:adjustRightInd w:val="0"/>
      <w:spacing w:line="186" w:lineRule="exact"/>
      <w:jc w:val="center"/>
    </w:pPr>
    <w:rPr>
      <w:rFonts w:ascii="Franklin Gothic Book" w:hAnsi="Franklin Gothic Book"/>
    </w:rPr>
  </w:style>
  <w:style w:type="character" w:customStyle="1" w:styleId="FontStyle302">
    <w:name w:val="Font Style302"/>
    <w:basedOn w:val="a7"/>
    <w:uiPriority w:val="99"/>
    <w:rsid w:val="00242DBA"/>
    <w:rPr>
      <w:rFonts w:ascii="Microsoft Sans Serif" w:hAnsi="Microsoft Sans Serif" w:cs="Microsoft Sans Serif"/>
      <w:b/>
      <w:bCs/>
      <w:sz w:val="14"/>
      <w:szCs w:val="14"/>
    </w:rPr>
  </w:style>
  <w:style w:type="character" w:customStyle="1" w:styleId="FontStyle311">
    <w:name w:val="Font Style311"/>
    <w:basedOn w:val="a7"/>
    <w:uiPriority w:val="99"/>
    <w:rsid w:val="00242DBA"/>
    <w:rPr>
      <w:rFonts w:ascii="Franklin Gothic Medium" w:hAnsi="Franklin Gothic Medium" w:cs="Franklin Gothic Medium"/>
      <w:i/>
      <w:iCs/>
      <w:sz w:val="16"/>
      <w:szCs w:val="16"/>
    </w:rPr>
  </w:style>
  <w:style w:type="paragraph" w:customStyle="1" w:styleId="Style290">
    <w:name w:val="Style290"/>
    <w:basedOn w:val="a6"/>
    <w:uiPriority w:val="99"/>
    <w:rsid w:val="00242DBA"/>
    <w:pPr>
      <w:widowControl w:val="0"/>
      <w:autoSpaceDE w:val="0"/>
      <w:autoSpaceDN w:val="0"/>
      <w:adjustRightInd w:val="0"/>
      <w:spacing w:line="242" w:lineRule="exact"/>
      <w:ind w:firstLine="281"/>
    </w:pPr>
    <w:rPr>
      <w:rFonts w:ascii="Franklin Gothic Book" w:hAnsi="Franklin Gothic Book"/>
    </w:rPr>
  </w:style>
  <w:style w:type="character" w:customStyle="1" w:styleId="FontStyle300">
    <w:name w:val="Font Style300"/>
    <w:basedOn w:val="a7"/>
    <w:uiPriority w:val="99"/>
    <w:rsid w:val="00242DBA"/>
    <w:rPr>
      <w:rFonts w:ascii="Times New Roman" w:hAnsi="Times New Roman" w:cs="Times New Roman"/>
      <w:sz w:val="20"/>
      <w:szCs w:val="20"/>
    </w:rPr>
  </w:style>
  <w:style w:type="character" w:customStyle="1" w:styleId="FontStyle304">
    <w:name w:val="Font Style304"/>
    <w:basedOn w:val="a7"/>
    <w:uiPriority w:val="99"/>
    <w:rsid w:val="00242DBA"/>
    <w:rPr>
      <w:rFonts w:ascii="Times New Roman" w:hAnsi="Times New Roman" w:cs="Times New Roman"/>
      <w:b/>
      <w:bCs/>
      <w:sz w:val="20"/>
      <w:szCs w:val="20"/>
    </w:rPr>
  </w:style>
  <w:style w:type="paragraph" w:customStyle="1" w:styleId="Style36">
    <w:name w:val="Style36"/>
    <w:basedOn w:val="a6"/>
    <w:uiPriority w:val="99"/>
    <w:rsid w:val="00242DBA"/>
    <w:pPr>
      <w:widowControl w:val="0"/>
      <w:autoSpaceDE w:val="0"/>
      <w:autoSpaceDN w:val="0"/>
      <w:adjustRightInd w:val="0"/>
      <w:spacing w:line="245" w:lineRule="exact"/>
      <w:ind w:hanging="283"/>
    </w:pPr>
    <w:rPr>
      <w:rFonts w:ascii="Franklin Gothic Book" w:hAnsi="Franklin Gothic Book"/>
    </w:rPr>
  </w:style>
  <w:style w:type="character" w:customStyle="1" w:styleId="FontStyle306">
    <w:name w:val="Font Style306"/>
    <w:basedOn w:val="a7"/>
    <w:uiPriority w:val="99"/>
    <w:rsid w:val="00242DBA"/>
    <w:rPr>
      <w:rFonts w:ascii="Times New Roman" w:hAnsi="Times New Roman" w:cs="Times New Roman"/>
      <w:i/>
      <w:iCs/>
      <w:sz w:val="20"/>
      <w:szCs w:val="20"/>
    </w:rPr>
  </w:style>
  <w:style w:type="character" w:customStyle="1" w:styleId="FontStyle339">
    <w:name w:val="Font Style339"/>
    <w:basedOn w:val="a7"/>
    <w:uiPriority w:val="99"/>
    <w:rsid w:val="00242DBA"/>
    <w:rPr>
      <w:rFonts w:ascii="Microsoft Sans Serif" w:hAnsi="Microsoft Sans Serif" w:cs="Microsoft Sans Serif"/>
      <w:b/>
      <w:bCs/>
      <w:i/>
      <w:iCs/>
      <w:spacing w:val="10"/>
      <w:sz w:val="14"/>
      <w:szCs w:val="14"/>
    </w:rPr>
  </w:style>
  <w:style w:type="character" w:customStyle="1" w:styleId="FontStyle353">
    <w:name w:val="Font Style353"/>
    <w:basedOn w:val="a7"/>
    <w:uiPriority w:val="99"/>
    <w:rsid w:val="00242DBA"/>
    <w:rPr>
      <w:rFonts w:ascii="Times New Roman" w:hAnsi="Times New Roman" w:cs="Times New Roman"/>
      <w:b/>
      <w:bCs/>
      <w:i/>
      <w:iCs/>
      <w:sz w:val="20"/>
      <w:szCs w:val="20"/>
    </w:rPr>
  </w:style>
  <w:style w:type="paragraph" w:customStyle="1" w:styleId="Style85">
    <w:name w:val="Style85"/>
    <w:basedOn w:val="a6"/>
    <w:uiPriority w:val="99"/>
    <w:rsid w:val="00242DBA"/>
    <w:pPr>
      <w:widowControl w:val="0"/>
      <w:autoSpaceDE w:val="0"/>
      <w:autoSpaceDN w:val="0"/>
      <w:adjustRightInd w:val="0"/>
      <w:spacing w:line="245" w:lineRule="exact"/>
      <w:ind w:hanging="242"/>
    </w:pPr>
    <w:rPr>
      <w:rFonts w:ascii="Franklin Gothic Book" w:hAnsi="Franklin Gothic Book"/>
    </w:rPr>
  </w:style>
  <w:style w:type="character" w:customStyle="1" w:styleId="FontStyle299">
    <w:name w:val="Font Style299"/>
    <w:basedOn w:val="a7"/>
    <w:uiPriority w:val="99"/>
    <w:rsid w:val="00242DBA"/>
    <w:rPr>
      <w:rFonts w:ascii="Times New Roman" w:hAnsi="Times New Roman" w:cs="Times New Roman"/>
      <w:b/>
      <w:bCs/>
      <w:sz w:val="16"/>
      <w:szCs w:val="16"/>
    </w:rPr>
  </w:style>
  <w:style w:type="paragraph" w:customStyle="1" w:styleId="Style94">
    <w:name w:val="Style94"/>
    <w:basedOn w:val="a6"/>
    <w:uiPriority w:val="99"/>
    <w:rsid w:val="00242DBA"/>
    <w:pPr>
      <w:widowControl w:val="0"/>
      <w:autoSpaceDE w:val="0"/>
      <w:autoSpaceDN w:val="0"/>
      <w:adjustRightInd w:val="0"/>
      <w:spacing w:line="244" w:lineRule="exact"/>
      <w:ind w:firstLine="288"/>
    </w:pPr>
    <w:rPr>
      <w:rFonts w:ascii="Franklin Gothic Book" w:hAnsi="Franklin Gothic Book"/>
    </w:rPr>
  </w:style>
  <w:style w:type="character" w:customStyle="1" w:styleId="FontStyle333">
    <w:name w:val="Font Style333"/>
    <w:basedOn w:val="a7"/>
    <w:uiPriority w:val="99"/>
    <w:rsid w:val="00242DBA"/>
    <w:rPr>
      <w:rFonts w:ascii="Franklin Gothic Book" w:hAnsi="Franklin Gothic Book" w:cs="Franklin Gothic Book"/>
      <w:b/>
      <w:bCs/>
      <w:i/>
      <w:iCs/>
      <w:sz w:val="10"/>
      <w:szCs w:val="10"/>
    </w:rPr>
  </w:style>
  <w:style w:type="paragraph" w:customStyle="1" w:styleId="Style155">
    <w:name w:val="Style155"/>
    <w:basedOn w:val="a6"/>
    <w:uiPriority w:val="99"/>
    <w:rsid w:val="00242DBA"/>
    <w:pPr>
      <w:widowControl w:val="0"/>
      <w:autoSpaceDE w:val="0"/>
      <w:autoSpaceDN w:val="0"/>
      <w:adjustRightInd w:val="0"/>
      <w:spacing w:line="209" w:lineRule="exact"/>
      <w:ind w:hanging="168"/>
    </w:pPr>
    <w:rPr>
      <w:rFonts w:ascii="Franklin Gothic Book" w:hAnsi="Franklin Gothic Book"/>
    </w:rPr>
  </w:style>
  <w:style w:type="character" w:customStyle="1" w:styleId="FontStyle361">
    <w:name w:val="Font Style361"/>
    <w:basedOn w:val="a7"/>
    <w:uiPriority w:val="99"/>
    <w:rsid w:val="00242DBA"/>
    <w:rPr>
      <w:rFonts w:ascii="Microsoft Sans Serif" w:hAnsi="Microsoft Sans Serif" w:cs="Microsoft Sans Serif"/>
      <w:b/>
      <w:bCs/>
      <w:sz w:val="14"/>
      <w:szCs w:val="14"/>
    </w:rPr>
  </w:style>
  <w:style w:type="paragraph" w:customStyle="1" w:styleId="Style146">
    <w:name w:val="Style146"/>
    <w:basedOn w:val="a6"/>
    <w:uiPriority w:val="99"/>
    <w:rsid w:val="00242DBA"/>
    <w:pPr>
      <w:widowControl w:val="0"/>
      <w:autoSpaceDE w:val="0"/>
      <w:autoSpaceDN w:val="0"/>
      <w:adjustRightInd w:val="0"/>
      <w:spacing w:line="246" w:lineRule="exact"/>
      <w:ind w:firstLine="293"/>
    </w:pPr>
    <w:rPr>
      <w:rFonts w:ascii="Franklin Gothic Book" w:hAnsi="Franklin Gothic Book"/>
    </w:rPr>
  </w:style>
  <w:style w:type="character" w:customStyle="1" w:styleId="FontStyle405">
    <w:name w:val="Font Style405"/>
    <w:basedOn w:val="a7"/>
    <w:uiPriority w:val="99"/>
    <w:rsid w:val="00242DBA"/>
    <w:rPr>
      <w:rFonts w:ascii="Franklin Gothic Book" w:hAnsi="Franklin Gothic Book" w:cs="Franklin Gothic Book"/>
      <w:b/>
      <w:bCs/>
      <w:i/>
      <w:iCs/>
      <w:sz w:val="14"/>
      <w:szCs w:val="14"/>
    </w:rPr>
  </w:style>
  <w:style w:type="paragraph" w:customStyle="1" w:styleId="Style82">
    <w:name w:val="Style82"/>
    <w:basedOn w:val="a6"/>
    <w:uiPriority w:val="99"/>
    <w:rsid w:val="00242DBA"/>
    <w:pPr>
      <w:widowControl w:val="0"/>
      <w:autoSpaceDE w:val="0"/>
      <w:autoSpaceDN w:val="0"/>
      <w:adjustRightInd w:val="0"/>
    </w:pPr>
    <w:rPr>
      <w:rFonts w:ascii="Franklin Gothic Book" w:hAnsi="Franklin Gothic Book"/>
    </w:rPr>
  </w:style>
  <w:style w:type="character" w:customStyle="1" w:styleId="FontStyle305">
    <w:name w:val="Font Style305"/>
    <w:basedOn w:val="a7"/>
    <w:uiPriority w:val="99"/>
    <w:rsid w:val="00242DBA"/>
    <w:rPr>
      <w:rFonts w:ascii="Microsoft Sans Serif" w:hAnsi="Microsoft Sans Serif" w:cs="Microsoft Sans Serif"/>
      <w:b/>
      <w:bCs/>
      <w:sz w:val="14"/>
      <w:szCs w:val="14"/>
    </w:rPr>
  </w:style>
  <w:style w:type="character" w:customStyle="1" w:styleId="FontStyle315">
    <w:name w:val="Font Style315"/>
    <w:basedOn w:val="a7"/>
    <w:uiPriority w:val="99"/>
    <w:rsid w:val="00242DBA"/>
    <w:rPr>
      <w:rFonts w:ascii="Microsoft Sans Serif" w:hAnsi="Microsoft Sans Serif" w:cs="Microsoft Sans Serif"/>
      <w:b/>
      <w:bCs/>
      <w:spacing w:val="-10"/>
      <w:sz w:val="14"/>
      <w:szCs w:val="14"/>
    </w:rPr>
  </w:style>
  <w:style w:type="paragraph" w:customStyle="1" w:styleId="Style77">
    <w:name w:val="Style77"/>
    <w:basedOn w:val="a6"/>
    <w:uiPriority w:val="99"/>
    <w:rsid w:val="00242DBA"/>
    <w:pPr>
      <w:widowControl w:val="0"/>
      <w:autoSpaceDE w:val="0"/>
      <w:autoSpaceDN w:val="0"/>
      <w:adjustRightInd w:val="0"/>
    </w:pPr>
    <w:rPr>
      <w:rFonts w:ascii="Franklin Gothic Book" w:hAnsi="Franklin Gothic Book"/>
    </w:rPr>
  </w:style>
  <w:style w:type="paragraph" w:customStyle="1" w:styleId="Style96">
    <w:name w:val="Style96"/>
    <w:basedOn w:val="a6"/>
    <w:uiPriority w:val="99"/>
    <w:rsid w:val="00242DBA"/>
    <w:pPr>
      <w:widowControl w:val="0"/>
      <w:autoSpaceDE w:val="0"/>
      <w:autoSpaceDN w:val="0"/>
      <w:adjustRightInd w:val="0"/>
    </w:pPr>
    <w:rPr>
      <w:rFonts w:ascii="Franklin Gothic Book" w:hAnsi="Franklin Gothic Book"/>
    </w:rPr>
  </w:style>
  <w:style w:type="paragraph" w:customStyle="1" w:styleId="Style104">
    <w:name w:val="Style104"/>
    <w:basedOn w:val="a6"/>
    <w:uiPriority w:val="99"/>
    <w:rsid w:val="00242DBA"/>
    <w:pPr>
      <w:widowControl w:val="0"/>
      <w:autoSpaceDE w:val="0"/>
      <w:autoSpaceDN w:val="0"/>
      <w:adjustRightInd w:val="0"/>
      <w:spacing w:line="185" w:lineRule="exact"/>
      <w:ind w:firstLine="110"/>
    </w:pPr>
    <w:rPr>
      <w:rFonts w:ascii="Franklin Gothic Book" w:hAnsi="Franklin Gothic Book"/>
    </w:rPr>
  </w:style>
  <w:style w:type="character" w:customStyle="1" w:styleId="FontStyle309">
    <w:name w:val="Font Style309"/>
    <w:basedOn w:val="a7"/>
    <w:uiPriority w:val="99"/>
    <w:rsid w:val="00242DBA"/>
    <w:rPr>
      <w:rFonts w:ascii="Arial Narrow" w:hAnsi="Arial Narrow" w:cs="Arial Narrow"/>
      <w:b/>
      <w:bCs/>
      <w:sz w:val="12"/>
      <w:szCs w:val="12"/>
    </w:rPr>
  </w:style>
  <w:style w:type="character" w:customStyle="1" w:styleId="FontStyle360">
    <w:name w:val="Font Style360"/>
    <w:basedOn w:val="a7"/>
    <w:uiPriority w:val="99"/>
    <w:rsid w:val="00242DBA"/>
    <w:rPr>
      <w:rFonts w:ascii="Times New Roman" w:hAnsi="Times New Roman" w:cs="Times New Roman"/>
      <w:b/>
      <w:bCs/>
      <w:sz w:val="14"/>
      <w:szCs w:val="14"/>
    </w:rPr>
  </w:style>
  <w:style w:type="character" w:customStyle="1" w:styleId="FontStyle346">
    <w:name w:val="Font Style346"/>
    <w:basedOn w:val="a7"/>
    <w:uiPriority w:val="99"/>
    <w:rsid w:val="00242DBA"/>
    <w:rPr>
      <w:rFonts w:ascii="Times New Roman" w:hAnsi="Times New Roman" w:cs="Times New Roman"/>
      <w:smallCaps/>
      <w:sz w:val="18"/>
      <w:szCs w:val="18"/>
    </w:rPr>
  </w:style>
  <w:style w:type="paragraph" w:customStyle="1" w:styleId="Style263">
    <w:name w:val="Style263"/>
    <w:basedOn w:val="a6"/>
    <w:uiPriority w:val="99"/>
    <w:rsid w:val="00242DBA"/>
    <w:pPr>
      <w:widowControl w:val="0"/>
      <w:autoSpaceDE w:val="0"/>
      <w:autoSpaceDN w:val="0"/>
      <w:adjustRightInd w:val="0"/>
    </w:pPr>
    <w:rPr>
      <w:rFonts w:ascii="Franklin Gothic Book" w:hAnsi="Franklin Gothic Book"/>
    </w:rPr>
  </w:style>
  <w:style w:type="paragraph" w:customStyle="1" w:styleId="Style175">
    <w:name w:val="Style175"/>
    <w:basedOn w:val="a6"/>
    <w:uiPriority w:val="99"/>
    <w:rsid w:val="00242DBA"/>
    <w:pPr>
      <w:widowControl w:val="0"/>
      <w:autoSpaceDE w:val="0"/>
      <w:autoSpaceDN w:val="0"/>
      <w:adjustRightInd w:val="0"/>
      <w:spacing w:line="244" w:lineRule="exact"/>
    </w:pPr>
    <w:rPr>
      <w:rFonts w:ascii="Franklin Gothic Book" w:hAnsi="Franklin Gothic Book"/>
    </w:rPr>
  </w:style>
  <w:style w:type="character" w:customStyle="1" w:styleId="FontStyle319">
    <w:name w:val="Font Style319"/>
    <w:basedOn w:val="a7"/>
    <w:uiPriority w:val="99"/>
    <w:rsid w:val="00242DBA"/>
    <w:rPr>
      <w:rFonts w:ascii="Franklin Gothic Demi Cond" w:hAnsi="Franklin Gothic Demi Cond" w:cs="Franklin Gothic Demi Cond"/>
      <w:sz w:val="14"/>
      <w:szCs w:val="14"/>
    </w:rPr>
  </w:style>
  <w:style w:type="paragraph" w:customStyle="1" w:styleId="Style190">
    <w:name w:val="Style190"/>
    <w:basedOn w:val="a6"/>
    <w:uiPriority w:val="99"/>
    <w:rsid w:val="00242DBA"/>
    <w:pPr>
      <w:widowControl w:val="0"/>
      <w:autoSpaceDE w:val="0"/>
      <w:autoSpaceDN w:val="0"/>
      <w:adjustRightInd w:val="0"/>
      <w:spacing w:line="244" w:lineRule="exact"/>
      <w:ind w:hanging="228"/>
    </w:pPr>
    <w:rPr>
      <w:rFonts w:ascii="Franklin Gothic Book" w:hAnsi="Franklin Gothic Book"/>
    </w:rPr>
  </w:style>
  <w:style w:type="paragraph" w:customStyle="1" w:styleId="Style188">
    <w:name w:val="Style188"/>
    <w:basedOn w:val="a6"/>
    <w:uiPriority w:val="99"/>
    <w:rsid w:val="00242DBA"/>
    <w:pPr>
      <w:widowControl w:val="0"/>
      <w:autoSpaceDE w:val="0"/>
      <w:autoSpaceDN w:val="0"/>
      <w:adjustRightInd w:val="0"/>
      <w:spacing w:line="245" w:lineRule="exact"/>
      <w:ind w:firstLine="290"/>
    </w:pPr>
    <w:rPr>
      <w:rFonts w:ascii="Franklin Gothic Book" w:hAnsi="Franklin Gothic Book"/>
    </w:rPr>
  </w:style>
  <w:style w:type="paragraph" w:customStyle="1" w:styleId="Style110">
    <w:name w:val="Style110"/>
    <w:basedOn w:val="a6"/>
    <w:uiPriority w:val="99"/>
    <w:rsid w:val="00242DBA"/>
    <w:pPr>
      <w:widowControl w:val="0"/>
      <w:autoSpaceDE w:val="0"/>
      <w:autoSpaceDN w:val="0"/>
      <w:adjustRightInd w:val="0"/>
    </w:pPr>
    <w:rPr>
      <w:rFonts w:ascii="Franklin Gothic Book" w:hAnsi="Franklin Gothic Book"/>
    </w:rPr>
  </w:style>
  <w:style w:type="character" w:customStyle="1" w:styleId="FontStyle398">
    <w:name w:val="Font Style398"/>
    <w:basedOn w:val="a7"/>
    <w:uiPriority w:val="99"/>
    <w:rsid w:val="00242DBA"/>
    <w:rPr>
      <w:rFonts w:ascii="Times New Roman" w:hAnsi="Times New Roman" w:cs="Times New Roman"/>
      <w:sz w:val="26"/>
      <w:szCs w:val="26"/>
    </w:rPr>
  </w:style>
  <w:style w:type="character" w:customStyle="1" w:styleId="FontStyle148">
    <w:name w:val="Font Style148"/>
    <w:basedOn w:val="a7"/>
    <w:uiPriority w:val="99"/>
    <w:rsid w:val="00242DBA"/>
    <w:rPr>
      <w:rFonts w:ascii="Lucida Sans Unicode" w:hAnsi="Lucida Sans Unicode" w:cs="Lucida Sans Unicode"/>
      <w:sz w:val="14"/>
      <w:szCs w:val="14"/>
    </w:rPr>
  </w:style>
  <w:style w:type="character" w:customStyle="1" w:styleId="FontStyle166">
    <w:name w:val="Font Style166"/>
    <w:basedOn w:val="a7"/>
    <w:uiPriority w:val="99"/>
    <w:rsid w:val="00242DBA"/>
    <w:rPr>
      <w:rFonts w:ascii="Lucida Sans Unicode" w:hAnsi="Lucida Sans Unicode" w:cs="Lucida Sans Unicode"/>
      <w:spacing w:val="-10"/>
      <w:sz w:val="18"/>
      <w:szCs w:val="18"/>
    </w:rPr>
  </w:style>
  <w:style w:type="character" w:customStyle="1" w:styleId="FontStyle183">
    <w:name w:val="Font Style183"/>
    <w:basedOn w:val="a7"/>
    <w:uiPriority w:val="99"/>
    <w:rsid w:val="00242DBA"/>
    <w:rPr>
      <w:rFonts w:ascii="Lucida Sans Unicode" w:hAnsi="Lucida Sans Unicode" w:cs="Lucida Sans Unicode"/>
      <w:b/>
      <w:bCs/>
      <w:i/>
      <w:iCs/>
      <w:sz w:val="14"/>
      <w:szCs w:val="14"/>
    </w:rPr>
  </w:style>
  <w:style w:type="paragraph" w:customStyle="1" w:styleId="affff7">
    <w:name w:val="Заголовок к тексту"/>
    <w:basedOn w:val="a6"/>
    <w:next w:val="aff1"/>
    <w:rsid w:val="00242DBA"/>
    <w:pPr>
      <w:spacing w:after="480" w:line="240" w:lineRule="exact"/>
    </w:pPr>
    <w:rPr>
      <w:b/>
      <w:szCs w:val="20"/>
    </w:rPr>
  </w:style>
  <w:style w:type="character" w:customStyle="1" w:styleId="grame">
    <w:name w:val="grame"/>
    <w:basedOn w:val="a7"/>
    <w:rsid w:val="00242DBA"/>
  </w:style>
  <w:style w:type="character" w:customStyle="1" w:styleId="spelle">
    <w:name w:val="spelle"/>
    <w:basedOn w:val="a7"/>
    <w:rsid w:val="00242DBA"/>
  </w:style>
  <w:style w:type="paragraph" w:customStyle="1" w:styleId="Heading">
    <w:name w:val="Heading"/>
    <w:rsid w:val="00242DBA"/>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6"/>
    <w:rsid w:val="00242DBA"/>
    <w:pPr>
      <w:pBdr>
        <w:left w:val="single" w:sz="4" w:space="0" w:color="auto"/>
        <w:bottom w:val="single" w:sz="4" w:space="0" w:color="auto"/>
      </w:pBdr>
      <w:spacing w:before="100" w:after="100"/>
      <w:jc w:val="center"/>
    </w:pPr>
    <w:rPr>
      <w:rFonts w:eastAsia="Arial Unicode MS"/>
      <w:szCs w:val="20"/>
    </w:rPr>
  </w:style>
  <w:style w:type="paragraph" w:customStyle="1" w:styleId="Char">
    <w:name w:val="Char Знак"/>
    <w:basedOn w:val="a6"/>
    <w:rsid w:val="00242DBA"/>
    <w:pPr>
      <w:spacing w:before="100" w:beforeAutospacing="1" w:after="100" w:afterAutospacing="1"/>
    </w:pPr>
    <w:rPr>
      <w:rFonts w:ascii="Tahoma" w:hAnsi="Tahoma"/>
      <w:sz w:val="20"/>
      <w:szCs w:val="20"/>
      <w:lang w:val="en-US" w:eastAsia="en-US"/>
    </w:rPr>
  </w:style>
  <w:style w:type="paragraph" w:customStyle="1" w:styleId="affff8">
    <w:name w:val="Обычный текст с отступом"/>
    <w:basedOn w:val="a6"/>
    <w:rsid w:val="00242DBA"/>
    <w:pPr>
      <w:ind w:left="720"/>
    </w:pPr>
    <w:rPr>
      <w:sz w:val="20"/>
    </w:rPr>
  </w:style>
  <w:style w:type="paragraph" w:customStyle="1" w:styleId="FR3">
    <w:name w:val="FR3"/>
    <w:rsid w:val="00242DBA"/>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242DBA"/>
    <w:rPr>
      <w:rFonts w:ascii="Verdana" w:hAnsi="Verdana" w:hint="default"/>
      <w:color w:val="FFFFFF"/>
      <w:w w:val="0"/>
      <w:sz w:val="18"/>
      <w:szCs w:val="18"/>
    </w:rPr>
  </w:style>
  <w:style w:type="paragraph" w:customStyle="1" w:styleId="BodyTextKeep">
    <w:name w:val="Body Text Keep"/>
    <w:basedOn w:val="aff1"/>
    <w:rsid w:val="00242DBA"/>
    <w:pPr>
      <w:numPr>
        <w:numId w:val="24"/>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242DBA"/>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7"/>
    <w:link w:val="2f"/>
    <w:rsid w:val="00242DBA"/>
    <w:rPr>
      <w:rFonts w:ascii="Times New Roman" w:eastAsia="Times New Roman" w:hAnsi="Times New Roman" w:cs="Times New Roman"/>
      <w:snapToGrid w:val="0"/>
      <w:sz w:val="28"/>
      <w:szCs w:val="24"/>
      <w:lang w:eastAsia="ru-RU"/>
    </w:rPr>
  </w:style>
  <w:style w:type="character" w:customStyle="1" w:styleId="FontStyle30">
    <w:name w:val="Font Style30"/>
    <w:basedOn w:val="a7"/>
    <w:uiPriority w:val="99"/>
    <w:rsid w:val="00242DBA"/>
    <w:rPr>
      <w:rFonts w:ascii="Times New Roman" w:hAnsi="Times New Roman" w:cs="Times New Roman"/>
      <w:b/>
      <w:bCs/>
      <w:sz w:val="24"/>
      <w:szCs w:val="24"/>
    </w:rPr>
  </w:style>
  <w:style w:type="paragraph" w:customStyle="1" w:styleId="Preformat">
    <w:name w:val="Preformat"/>
    <w:rsid w:val="00242DB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611">
    <w:name w:val="Заголовок 6 Знак1"/>
    <w:basedOn w:val="a7"/>
    <w:uiPriority w:val="9"/>
    <w:semiHidden/>
    <w:rsid w:val="00242DBA"/>
    <w:rPr>
      <w:rFonts w:asciiTheme="majorHAnsi" w:eastAsiaTheme="majorEastAsia" w:hAnsiTheme="majorHAnsi" w:cstheme="majorBidi"/>
      <w:i/>
      <w:iCs/>
      <w:color w:val="243F60" w:themeColor="accent1" w:themeShade="7F"/>
      <w:sz w:val="24"/>
      <w:szCs w:val="24"/>
      <w:lang w:eastAsia="ru-RU"/>
    </w:rPr>
  </w:style>
  <w:style w:type="character" w:customStyle="1" w:styleId="711">
    <w:name w:val="Заголовок 7 Знак1"/>
    <w:basedOn w:val="a7"/>
    <w:uiPriority w:val="9"/>
    <w:semiHidden/>
    <w:rsid w:val="00242DBA"/>
    <w:rPr>
      <w:rFonts w:asciiTheme="majorHAnsi" w:eastAsiaTheme="majorEastAsia" w:hAnsiTheme="majorHAnsi" w:cstheme="majorBidi"/>
      <w:i/>
      <w:iCs/>
      <w:color w:val="404040" w:themeColor="text1" w:themeTint="BF"/>
      <w:sz w:val="24"/>
      <w:szCs w:val="24"/>
      <w:lang w:eastAsia="ru-RU"/>
    </w:rPr>
  </w:style>
  <w:style w:type="table" w:styleId="-5">
    <w:name w:val="Light Shading Accent 5"/>
    <w:basedOn w:val="a8"/>
    <w:uiPriority w:val="60"/>
    <w:rsid w:val="00242DB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10">
    <w:name w:val="Заголовок 10"/>
    <w:basedOn w:val="a6"/>
    <w:next w:val="a6"/>
    <w:link w:val="102"/>
    <w:qFormat/>
    <w:rsid w:val="00900BEF"/>
    <w:pPr>
      <w:keepNext/>
      <w:keepLines/>
      <w:numPr>
        <w:numId w:val="30"/>
      </w:numPr>
      <w:autoSpaceDE w:val="0"/>
      <w:autoSpaceDN w:val="0"/>
      <w:adjustRightInd w:val="0"/>
      <w:ind w:left="1054" w:hanging="357"/>
      <w:jc w:val="center"/>
    </w:pPr>
    <w:rPr>
      <w:b/>
    </w:rPr>
  </w:style>
  <w:style w:type="character" w:customStyle="1" w:styleId="102">
    <w:name w:val="Заголовок 10 Знак"/>
    <w:basedOn w:val="a7"/>
    <w:link w:val="10"/>
    <w:rsid w:val="00900BEF"/>
    <w:rPr>
      <w:rFonts w:ascii="GOST Type BU" w:eastAsia="Times New Roman" w:hAnsi="GOST Type BU" w:cs="Times New Roman"/>
      <w:b/>
      <w:color w:val="000000" w:themeColor="text1"/>
      <w:sz w:val="28"/>
      <w:szCs w:val="24"/>
      <w:lang w:eastAsia="ru-RU"/>
    </w:rPr>
  </w:style>
  <w:style w:type="numbering" w:customStyle="1" w:styleId="1111111">
    <w:name w:val="1 / 1.1 / 1.1.11"/>
    <w:rsid w:val="00244D37"/>
    <w:pPr>
      <w:numPr>
        <w:numId w:val="32"/>
      </w:numPr>
    </w:pPr>
  </w:style>
  <w:style w:type="paragraph" w:customStyle="1" w:styleId="a2">
    <w:name w:val="Рисунок"/>
    <w:link w:val="affff9"/>
    <w:rsid w:val="00244D37"/>
    <w:pPr>
      <w:widowControl w:val="0"/>
      <w:numPr>
        <w:numId w:val="33"/>
      </w:numPr>
      <w:suppressAutoHyphens/>
      <w:spacing w:before="240" w:after="240" w:line="240" w:lineRule="auto"/>
    </w:pPr>
    <w:rPr>
      <w:rFonts w:ascii="GOST Type BU" w:eastAsia="Times New Roman" w:hAnsi="GOST Type BU" w:cs="Times New Roman"/>
      <w:sz w:val="28"/>
      <w:szCs w:val="20"/>
      <w:lang w:eastAsia="ru-RU"/>
    </w:rPr>
  </w:style>
  <w:style w:type="character" w:customStyle="1" w:styleId="affff9">
    <w:name w:val="Рисунок Знак"/>
    <w:link w:val="a2"/>
    <w:rsid w:val="00244D37"/>
    <w:rPr>
      <w:rFonts w:ascii="GOST Type BU" w:eastAsia="Times New Roman" w:hAnsi="GOST Type BU" w:cs="Times New Roman"/>
      <w:sz w:val="28"/>
      <w:szCs w:val="20"/>
      <w:lang w:eastAsia="ru-RU"/>
    </w:rPr>
  </w:style>
  <w:style w:type="character" w:customStyle="1" w:styleId="213">
    <w:name w:val="Заголовок 2 Знак1"/>
    <w:aliases w:val="Заголовок 13 Знак1"/>
    <w:basedOn w:val="a7"/>
    <w:semiHidden/>
    <w:rsid w:val="00244D37"/>
    <w:rPr>
      <w:rFonts w:asciiTheme="majorHAnsi" w:eastAsiaTheme="majorEastAsia" w:hAnsiTheme="majorHAnsi" w:cstheme="majorBidi"/>
      <w:b/>
      <w:bCs/>
      <w:color w:val="4F81BD" w:themeColor="accent1"/>
      <w:sz w:val="26"/>
      <w:szCs w:val="26"/>
    </w:rPr>
  </w:style>
  <w:style w:type="character" w:customStyle="1" w:styleId="510">
    <w:name w:val="Заголовок 5 Знак1"/>
    <w:aliases w:val="Заголовок_7 Знак1"/>
    <w:basedOn w:val="a7"/>
    <w:semiHidden/>
    <w:rsid w:val="00244D37"/>
    <w:rPr>
      <w:rFonts w:asciiTheme="majorHAnsi" w:eastAsiaTheme="majorEastAsia" w:hAnsiTheme="majorHAnsi" w:cstheme="majorBidi"/>
      <w:color w:val="243F60" w:themeColor="accent1" w:themeShade="7F"/>
      <w:szCs w:val="22"/>
    </w:rPr>
  </w:style>
  <w:style w:type="character" w:customStyle="1" w:styleId="af9">
    <w:name w:val="Обычный (веб) Знак"/>
    <w:link w:val="af8"/>
    <w:locked/>
    <w:rsid w:val="00244D37"/>
    <w:rPr>
      <w:rFonts w:ascii="GOST Type BU" w:eastAsia="Times New Roman" w:hAnsi="GOST Type BU" w:cs="Times New Roman"/>
      <w:color w:val="000000" w:themeColor="text1"/>
      <w:sz w:val="28"/>
      <w:szCs w:val="24"/>
      <w:lang w:eastAsia="ru-RU"/>
    </w:rPr>
  </w:style>
  <w:style w:type="character" w:customStyle="1" w:styleId="810">
    <w:name w:val="Заголовок 8 Знак1"/>
    <w:aliases w:val="Заголовок_8 Знак1"/>
    <w:basedOn w:val="a7"/>
    <w:semiHidden/>
    <w:rsid w:val="00244D37"/>
    <w:rPr>
      <w:rFonts w:asciiTheme="majorHAnsi" w:eastAsiaTheme="majorEastAsia" w:hAnsiTheme="majorHAnsi" w:cstheme="majorBidi"/>
      <w:color w:val="404040" w:themeColor="text1" w:themeTint="BF"/>
      <w:sz w:val="20"/>
      <w:szCs w:val="20"/>
    </w:rPr>
  </w:style>
  <w:style w:type="character" w:customStyle="1" w:styleId="1c">
    <w:name w:val="Текст сноски Знак1"/>
    <w:aliases w:val="Знак3 Знак1,Знак6 Знак1,Table_Footnote_last Знак Знак2,Table_Footnote_last Знак Знак Знак1,Table_Footnote_last Знак2"/>
    <w:basedOn w:val="a7"/>
    <w:semiHidden/>
    <w:rsid w:val="00244D37"/>
    <w:rPr>
      <w:sz w:val="20"/>
      <w:szCs w:val="20"/>
    </w:rPr>
  </w:style>
  <w:style w:type="character" w:customStyle="1" w:styleId="1d">
    <w:name w:val="Нижний колонтитул Знак1"/>
    <w:aliases w:val="Знак2 Знак1"/>
    <w:basedOn w:val="a7"/>
    <w:uiPriority w:val="99"/>
    <w:semiHidden/>
    <w:rsid w:val="00244D37"/>
  </w:style>
  <w:style w:type="paragraph" w:styleId="affffa">
    <w:name w:val="Message Header"/>
    <w:basedOn w:val="a6"/>
    <w:link w:val="affffb"/>
    <w:semiHidden/>
    <w:unhideWhenUsed/>
    <w:rsid w:val="00244D37"/>
    <w:pPr>
      <w:suppressAutoHyphens w:val="0"/>
      <w:spacing w:line="240" w:lineRule="auto"/>
      <w:ind w:firstLine="0"/>
      <w:jc w:val="center"/>
    </w:pPr>
    <w:rPr>
      <w:rFonts w:ascii="Arial" w:hAnsi="Arial"/>
      <w:i/>
      <w:color w:val="auto"/>
      <w:sz w:val="20"/>
      <w:szCs w:val="20"/>
    </w:rPr>
  </w:style>
  <w:style w:type="character" w:customStyle="1" w:styleId="affffb">
    <w:name w:val="Шапка Знак"/>
    <w:basedOn w:val="a7"/>
    <w:link w:val="affffa"/>
    <w:semiHidden/>
    <w:rsid w:val="00244D37"/>
    <w:rPr>
      <w:rFonts w:ascii="Arial" w:eastAsia="Times New Roman" w:hAnsi="Arial" w:cs="Times New Roman"/>
      <w:i/>
      <w:sz w:val="20"/>
      <w:szCs w:val="20"/>
      <w:lang w:eastAsia="ru-RU"/>
    </w:rPr>
  </w:style>
  <w:style w:type="character" w:customStyle="1" w:styleId="ConsPlusNormal0">
    <w:name w:val="ConsPlusNormal Знак"/>
    <w:link w:val="ConsPlusNormal"/>
    <w:locked/>
    <w:rsid w:val="00244D37"/>
    <w:rPr>
      <w:rFonts w:ascii="Verdana" w:eastAsia="Times New Roman" w:hAnsi="Verdana" w:cs="Verdana"/>
      <w:sz w:val="16"/>
      <w:szCs w:val="16"/>
      <w:lang w:eastAsia="ru-RU"/>
    </w:rPr>
  </w:style>
  <w:style w:type="character" w:customStyle="1" w:styleId="3b">
    <w:name w:val="Заголовок_3 Знак"/>
    <w:basedOn w:val="a7"/>
    <w:link w:val="30"/>
    <w:locked/>
    <w:rsid w:val="00C93748"/>
    <w:rPr>
      <w:rFonts w:ascii="GOST Type BU" w:eastAsia="Times New Roman" w:hAnsi="GOST Type BU" w:cs="Arial"/>
      <w:b/>
      <w:iCs/>
      <w:sz w:val="28"/>
      <w:lang w:eastAsia="ru-RU"/>
    </w:rPr>
  </w:style>
  <w:style w:type="paragraph" w:customStyle="1" w:styleId="30">
    <w:name w:val="Заголовок_3"/>
    <w:basedOn w:val="4"/>
    <w:next w:val="5"/>
    <w:link w:val="3b"/>
    <w:qFormat/>
    <w:rsid w:val="00C93748"/>
    <w:pPr>
      <w:keepNext/>
      <w:widowControl w:val="0"/>
      <w:numPr>
        <w:numId w:val="35"/>
      </w:numPr>
      <w:snapToGrid w:val="0"/>
      <w:spacing w:line="320" w:lineRule="exact"/>
      <w:ind w:left="754" w:hanging="357"/>
      <w:outlineLvl w:val="0"/>
    </w:pPr>
    <w:rPr>
      <w:rFonts w:cs="Arial"/>
      <w:bCs w:val="0"/>
      <w:iCs/>
      <w:color w:val="auto"/>
      <w:szCs w:val="22"/>
    </w:rPr>
  </w:style>
  <w:style w:type="character" w:customStyle="1" w:styleId="122">
    <w:name w:val="12 Знак"/>
    <w:basedOn w:val="1b"/>
    <w:link w:val="12"/>
    <w:locked/>
    <w:rsid w:val="00244D37"/>
    <w:rPr>
      <w:rFonts w:ascii="GOST Type BU" w:eastAsiaTheme="majorEastAsia" w:hAnsi="GOST Type BU" w:cstheme="majorBidi"/>
      <w:b/>
      <w:bCs/>
      <w:snapToGrid/>
      <w:color w:val="000000" w:themeColor="text1"/>
      <w:sz w:val="28"/>
      <w:szCs w:val="28"/>
      <w:lang w:eastAsia="ru-RU"/>
    </w:rPr>
  </w:style>
  <w:style w:type="paragraph" w:customStyle="1" w:styleId="12">
    <w:name w:val="12"/>
    <w:basedOn w:val="31"/>
    <w:next w:val="9"/>
    <w:link w:val="122"/>
    <w:rsid w:val="00244D37"/>
    <w:pPr>
      <w:numPr>
        <w:numId w:val="36"/>
      </w:numPr>
      <w:spacing w:before="0"/>
    </w:pPr>
    <w:rPr>
      <w:szCs w:val="28"/>
    </w:rPr>
  </w:style>
  <w:style w:type="paragraph" w:customStyle="1" w:styleId="Style1070">
    <w:name w:val="Style1070"/>
    <w:basedOn w:val="a6"/>
    <w:rsid w:val="00244D37"/>
    <w:pPr>
      <w:suppressAutoHyphens w:val="0"/>
      <w:spacing w:line="230" w:lineRule="exact"/>
      <w:ind w:firstLine="0"/>
      <w:jc w:val="left"/>
    </w:pPr>
    <w:rPr>
      <w:rFonts w:ascii="Times New Roman" w:hAnsi="Times New Roman"/>
      <w:color w:val="auto"/>
      <w:sz w:val="20"/>
      <w:szCs w:val="20"/>
    </w:rPr>
  </w:style>
  <w:style w:type="paragraph" w:customStyle="1" w:styleId="Style1270">
    <w:name w:val="Style1270"/>
    <w:basedOn w:val="a6"/>
    <w:rsid w:val="00244D37"/>
    <w:pPr>
      <w:suppressAutoHyphens w:val="0"/>
      <w:spacing w:line="230" w:lineRule="exact"/>
      <w:ind w:firstLine="0"/>
    </w:pPr>
    <w:rPr>
      <w:rFonts w:ascii="Times New Roman" w:hAnsi="Times New Roman"/>
      <w:color w:val="auto"/>
      <w:sz w:val="20"/>
      <w:szCs w:val="20"/>
    </w:rPr>
  </w:style>
  <w:style w:type="paragraph" w:customStyle="1" w:styleId="Style180">
    <w:name w:val="Style180"/>
    <w:basedOn w:val="a6"/>
    <w:rsid w:val="00244D37"/>
    <w:pPr>
      <w:suppressAutoHyphens w:val="0"/>
      <w:spacing w:line="252" w:lineRule="exact"/>
      <w:ind w:firstLine="0"/>
    </w:pPr>
    <w:rPr>
      <w:rFonts w:ascii="Times New Roman" w:hAnsi="Times New Roman"/>
      <w:color w:val="auto"/>
      <w:sz w:val="20"/>
      <w:szCs w:val="20"/>
    </w:rPr>
  </w:style>
  <w:style w:type="paragraph" w:customStyle="1" w:styleId="Style1269">
    <w:name w:val="Style1269"/>
    <w:basedOn w:val="a6"/>
    <w:rsid w:val="00244D37"/>
    <w:pPr>
      <w:suppressAutoHyphens w:val="0"/>
      <w:spacing w:line="226" w:lineRule="exact"/>
      <w:ind w:hanging="514"/>
      <w:jc w:val="left"/>
    </w:pPr>
    <w:rPr>
      <w:rFonts w:ascii="Times New Roman" w:hAnsi="Times New Roman"/>
      <w:color w:val="auto"/>
      <w:sz w:val="20"/>
      <w:szCs w:val="20"/>
    </w:rPr>
  </w:style>
  <w:style w:type="paragraph" w:customStyle="1" w:styleId="Style149">
    <w:name w:val="Style149"/>
    <w:basedOn w:val="a6"/>
    <w:rsid w:val="00244D37"/>
    <w:pPr>
      <w:suppressAutoHyphens w:val="0"/>
      <w:spacing w:line="276" w:lineRule="exact"/>
      <w:ind w:firstLine="566"/>
    </w:pPr>
    <w:rPr>
      <w:rFonts w:ascii="Times New Roman" w:hAnsi="Times New Roman"/>
      <w:color w:val="auto"/>
      <w:sz w:val="20"/>
      <w:szCs w:val="20"/>
    </w:rPr>
  </w:style>
  <w:style w:type="paragraph" w:customStyle="1" w:styleId="Style22">
    <w:name w:val="Style22"/>
    <w:basedOn w:val="a6"/>
    <w:rsid w:val="00244D37"/>
    <w:pPr>
      <w:suppressAutoHyphens w:val="0"/>
      <w:spacing w:line="240" w:lineRule="auto"/>
      <w:ind w:firstLine="0"/>
      <w:jc w:val="center"/>
    </w:pPr>
    <w:rPr>
      <w:rFonts w:ascii="Times New Roman" w:hAnsi="Times New Roman"/>
      <w:color w:val="auto"/>
      <w:sz w:val="20"/>
      <w:szCs w:val="20"/>
    </w:rPr>
  </w:style>
  <w:style w:type="paragraph" w:customStyle="1" w:styleId="Style40">
    <w:name w:val="Style40"/>
    <w:basedOn w:val="a6"/>
    <w:rsid w:val="00244D37"/>
    <w:pPr>
      <w:suppressAutoHyphens w:val="0"/>
      <w:spacing w:line="240" w:lineRule="auto"/>
      <w:ind w:firstLine="0"/>
      <w:jc w:val="left"/>
    </w:pPr>
    <w:rPr>
      <w:rFonts w:ascii="Times New Roman" w:hAnsi="Times New Roman"/>
      <w:color w:val="auto"/>
      <w:sz w:val="20"/>
      <w:szCs w:val="20"/>
    </w:rPr>
  </w:style>
  <w:style w:type="paragraph" w:customStyle="1" w:styleId="Style297">
    <w:name w:val="Style297"/>
    <w:basedOn w:val="a6"/>
    <w:rsid w:val="00244D37"/>
    <w:pPr>
      <w:suppressAutoHyphens w:val="0"/>
      <w:spacing w:line="252" w:lineRule="exact"/>
      <w:ind w:firstLine="0"/>
    </w:pPr>
    <w:rPr>
      <w:rFonts w:ascii="Times New Roman" w:hAnsi="Times New Roman"/>
      <w:color w:val="auto"/>
      <w:sz w:val="20"/>
      <w:szCs w:val="20"/>
    </w:rPr>
  </w:style>
  <w:style w:type="paragraph" w:customStyle="1" w:styleId="Style396">
    <w:name w:val="Style396"/>
    <w:basedOn w:val="a6"/>
    <w:rsid w:val="00244D37"/>
    <w:pPr>
      <w:suppressAutoHyphens w:val="0"/>
      <w:spacing w:line="250" w:lineRule="exact"/>
      <w:ind w:firstLine="0"/>
      <w:jc w:val="center"/>
    </w:pPr>
    <w:rPr>
      <w:rFonts w:ascii="Times New Roman" w:hAnsi="Times New Roman"/>
      <w:color w:val="auto"/>
      <w:sz w:val="20"/>
      <w:szCs w:val="20"/>
    </w:rPr>
  </w:style>
  <w:style w:type="paragraph" w:customStyle="1" w:styleId="Style1581">
    <w:name w:val="Style1581"/>
    <w:basedOn w:val="a6"/>
    <w:rsid w:val="00244D37"/>
    <w:pPr>
      <w:suppressAutoHyphens w:val="0"/>
      <w:spacing w:line="274" w:lineRule="exact"/>
      <w:ind w:hanging="346"/>
      <w:jc w:val="left"/>
    </w:pPr>
    <w:rPr>
      <w:rFonts w:ascii="Times New Roman" w:hAnsi="Times New Roman"/>
      <w:color w:val="auto"/>
      <w:sz w:val="20"/>
      <w:szCs w:val="20"/>
    </w:rPr>
  </w:style>
  <w:style w:type="paragraph" w:customStyle="1" w:styleId="214">
    <w:name w:val="Основной текст 21"/>
    <w:basedOn w:val="a6"/>
    <w:rsid w:val="00244D37"/>
    <w:pPr>
      <w:widowControl w:val="0"/>
      <w:suppressAutoHyphens w:val="0"/>
      <w:ind w:left="284" w:firstLine="142"/>
      <w:jc w:val="left"/>
    </w:pPr>
    <w:rPr>
      <w:rFonts w:ascii="Times New Roman" w:hAnsi="Times New Roman"/>
      <w:color w:val="auto"/>
      <w:sz w:val="24"/>
      <w:szCs w:val="20"/>
    </w:rPr>
  </w:style>
  <w:style w:type="character" w:customStyle="1" w:styleId="3c">
    <w:name w:val="Стандарт Знак3"/>
    <w:link w:val="affffc"/>
    <w:locked/>
    <w:rsid w:val="00244D37"/>
    <w:rPr>
      <w:rFonts w:eastAsia="Times New Roman"/>
      <w:sz w:val="28"/>
      <w:szCs w:val="20"/>
      <w:lang w:eastAsia="ru-RU"/>
    </w:rPr>
  </w:style>
  <w:style w:type="paragraph" w:customStyle="1" w:styleId="affffc">
    <w:name w:val="Стандарт"/>
    <w:basedOn w:val="aff1"/>
    <w:link w:val="3c"/>
    <w:rsid w:val="00244D37"/>
    <w:pPr>
      <w:widowControl w:val="0"/>
      <w:suppressAutoHyphens w:val="0"/>
      <w:snapToGrid w:val="0"/>
      <w:spacing w:line="264" w:lineRule="auto"/>
      <w:ind w:left="0" w:firstLine="720"/>
    </w:pPr>
    <w:rPr>
      <w:rFonts w:asciiTheme="minorHAnsi" w:hAnsiTheme="minorHAnsi" w:cstheme="minorBidi"/>
      <w:b w:val="0"/>
      <w:bCs w:val="0"/>
      <w:color w:val="auto"/>
      <w:szCs w:val="20"/>
    </w:rPr>
  </w:style>
  <w:style w:type="paragraph" w:customStyle="1" w:styleId="affffd">
    <w:name w:val="Заголовок"/>
    <w:basedOn w:val="a6"/>
    <w:next w:val="aff1"/>
    <w:rsid w:val="00244D37"/>
    <w:pPr>
      <w:keepNext/>
      <w:widowControl w:val="0"/>
      <w:spacing w:before="240" w:after="120" w:line="240" w:lineRule="auto"/>
      <w:ind w:firstLine="0"/>
      <w:jc w:val="left"/>
    </w:pPr>
    <w:rPr>
      <w:rFonts w:ascii="Arial" w:eastAsia="DejaVu Sans" w:hAnsi="Arial" w:cs="Tahoma"/>
      <w:color w:val="auto"/>
      <w:kern w:val="2"/>
      <w:szCs w:val="28"/>
    </w:rPr>
  </w:style>
  <w:style w:type="paragraph" w:customStyle="1" w:styleId="affffe">
    <w:name w:val="Содержимое таблицы"/>
    <w:basedOn w:val="a6"/>
    <w:rsid w:val="00244D37"/>
    <w:pPr>
      <w:widowControl w:val="0"/>
      <w:suppressLineNumbers/>
      <w:suppressAutoHyphens w:val="0"/>
      <w:spacing w:line="100" w:lineRule="atLeast"/>
      <w:ind w:firstLine="0"/>
      <w:jc w:val="left"/>
    </w:pPr>
    <w:rPr>
      <w:rFonts w:ascii="Times New Roman" w:eastAsia="DejaVu Sans" w:hAnsi="Times New Roman"/>
      <w:color w:val="auto"/>
      <w:kern w:val="2"/>
      <w:sz w:val="24"/>
    </w:rPr>
  </w:style>
  <w:style w:type="paragraph" w:customStyle="1" w:styleId="afffff">
    <w:name w:val="Заголовок таблицы"/>
    <w:basedOn w:val="affffe"/>
    <w:rsid w:val="00244D37"/>
    <w:pPr>
      <w:jc w:val="center"/>
    </w:pPr>
    <w:rPr>
      <w:b/>
      <w:bCs/>
    </w:rPr>
  </w:style>
  <w:style w:type="character" w:styleId="afffff0">
    <w:name w:val="Subtle Emphasis"/>
    <w:basedOn w:val="a7"/>
    <w:uiPriority w:val="19"/>
    <w:qFormat/>
    <w:rsid w:val="00244D37"/>
    <w:rPr>
      <w:i/>
      <w:iCs/>
      <w:color w:val="808080" w:themeColor="text1" w:themeTint="7F"/>
    </w:rPr>
  </w:style>
  <w:style w:type="character" w:styleId="afffff1">
    <w:name w:val="Intense Emphasis"/>
    <w:basedOn w:val="a7"/>
    <w:uiPriority w:val="21"/>
    <w:qFormat/>
    <w:rsid w:val="00244D37"/>
    <w:rPr>
      <w:b/>
      <w:bCs/>
      <w:i/>
      <w:iCs/>
      <w:color w:val="4F81BD" w:themeColor="accent1"/>
    </w:rPr>
  </w:style>
  <w:style w:type="character" w:customStyle="1" w:styleId="CharStyle556">
    <w:name w:val="CharStyle556"/>
    <w:basedOn w:val="a7"/>
    <w:rsid w:val="00244D37"/>
    <w:rPr>
      <w:rFonts w:ascii="Times New Roman" w:eastAsia="Times New Roman" w:hAnsi="Times New Roman" w:cs="Times New Roman" w:hint="default"/>
      <w:b w:val="0"/>
      <w:bCs w:val="0"/>
      <w:i w:val="0"/>
      <w:iCs w:val="0"/>
      <w:smallCaps w:val="0"/>
      <w:sz w:val="22"/>
      <w:szCs w:val="22"/>
    </w:rPr>
  </w:style>
  <w:style w:type="character" w:customStyle="1" w:styleId="93">
    <w:name w:val="Основной текст + 9"/>
    <w:aliases w:val="5 pt,Малые прописные"/>
    <w:basedOn w:val="afff7"/>
    <w:rsid w:val="00244D37"/>
    <w:rPr>
      <w:rFonts w:ascii="Arial" w:eastAsia="Arial" w:hAnsi="Arial" w:cs="Arial" w:hint="default"/>
      <w:b w:val="0"/>
      <w:bCs w:val="0"/>
      <w:i w:val="0"/>
      <w:iCs w:val="0"/>
      <w:smallCaps/>
      <w:strike w:val="0"/>
      <w:dstrike w:val="0"/>
      <w:spacing w:val="0"/>
      <w:sz w:val="19"/>
      <w:szCs w:val="19"/>
      <w:u w:val="none"/>
      <w:effect w:val="none"/>
      <w:shd w:val="clear" w:color="auto" w:fill="FFFFFF"/>
    </w:rPr>
  </w:style>
  <w:style w:type="character" w:customStyle="1" w:styleId="CharStyle290">
    <w:name w:val="CharStyle290"/>
    <w:basedOn w:val="a7"/>
    <w:rsid w:val="00244D37"/>
    <w:rPr>
      <w:rFonts w:ascii="Times New Roman" w:eastAsia="Times New Roman" w:hAnsi="Times New Roman" w:cs="Times New Roman" w:hint="default"/>
      <w:b/>
      <w:bCs/>
      <w:i w:val="0"/>
      <w:iCs w:val="0"/>
      <w:smallCaps w:val="0"/>
      <w:sz w:val="18"/>
      <w:szCs w:val="18"/>
    </w:rPr>
  </w:style>
  <w:style w:type="character" w:customStyle="1" w:styleId="CharStyle291">
    <w:name w:val="CharStyle291"/>
    <w:basedOn w:val="a7"/>
    <w:rsid w:val="00244D37"/>
    <w:rPr>
      <w:rFonts w:ascii="Times New Roman" w:eastAsia="Times New Roman" w:hAnsi="Times New Roman" w:cs="Times New Roman" w:hint="default"/>
      <w:b w:val="0"/>
      <w:bCs w:val="0"/>
      <w:i w:val="0"/>
      <w:iCs w:val="0"/>
      <w:smallCaps w:val="0"/>
      <w:sz w:val="18"/>
      <w:szCs w:val="18"/>
    </w:rPr>
  </w:style>
  <w:style w:type="character" w:customStyle="1" w:styleId="CharStyle488">
    <w:name w:val="CharStyle488"/>
    <w:basedOn w:val="a7"/>
    <w:rsid w:val="00244D37"/>
    <w:rPr>
      <w:rFonts w:ascii="Times New Roman" w:eastAsia="Times New Roman" w:hAnsi="Times New Roman" w:cs="Times New Roman" w:hint="default"/>
      <w:b/>
      <w:bCs/>
      <w:i w:val="0"/>
      <w:iCs w:val="0"/>
      <w:smallCaps w:val="0"/>
      <w:sz w:val="20"/>
      <w:szCs w:val="20"/>
    </w:rPr>
  </w:style>
  <w:style w:type="character" w:customStyle="1" w:styleId="CharStyle547">
    <w:name w:val="CharStyle547"/>
    <w:basedOn w:val="a7"/>
    <w:rsid w:val="00244D37"/>
    <w:rPr>
      <w:rFonts w:ascii="Times New Roman" w:eastAsia="Times New Roman" w:hAnsi="Times New Roman" w:cs="Times New Roman" w:hint="default"/>
      <w:b w:val="0"/>
      <w:bCs w:val="0"/>
      <w:i w:val="0"/>
      <w:iCs w:val="0"/>
      <w:smallCaps w:val="0"/>
      <w:sz w:val="20"/>
      <w:szCs w:val="20"/>
    </w:rPr>
  </w:style>
  <w:style w:type="character" w:customStyle="1" w:styleId="CharStyle548">
    <w:name w:val="CharStyle548"/>
    <w:basedOn w:val="a7"/>
    <w:rsid w:val="00244D37"/>
    <w:rPr>
      <w:rFonts w:ascii="Times New Roman" w:eastAsia="Times New Roman" w:hAnsi="Times New Roman" w:cs="Times New Roman" w:hint="default"/>
      <w:b/>
      <w:bCs/>
      <w:i w:val="0"/>
      <w:iCs w:val="0"/>
      <w:smallCaps w:val="0"/>
      <w:sz w:val="20"/>
      <w:szCs w:val="20"/>
    </w:rPr>
  </w:style>
  <w:style w:type="character" w:customStyle="1" w:styleId="CharStyle2">
    <w:name w:val="CharStyle2"/>
    <w:basedOn w:val="a7"/>
    <w:rsid w:val="00244D37"/>
    <w:rPr>
      <w:rFonts w:ascii="Trebuchet MS" w:eastAsia="Trebuchet MS" w:hAnsi="Trebuchet MS" w:cs="Trebuchet MS" w:hint="default"/>
      <w:b w:val="0"/>
      <w:bCs w:val="0"/>
      <w:i w:val="0"/>
      <w:iCs w:val="0"/>
      <w:smallCaps w:val="0"/>
      <w:spacing w:val="-20"/>
      <w:sz w:val="26"/>
      <w:szCs w:val="26"/>
    </w:rPr>
  </w:style>
  <w:style w:type="character" w:customStyle="1" w:styleId="CharStyle551">
    <w:name w:val="CharStyle551"/>
    <w:basedOn w:val="a7"/>
    <w:rsid w:val="00244D37"/>
    <w:rPr>
      <w:rFonts w:ascii="Trebuchet MS" w:eastAsia="Trebuchet MS" w:hAnsi="Trebuchet MS" w:cs="Trebuchet MS" w:hint="default"/>
      <w:b w:val="0"/>
      <w:bCs w:val="0"/>
      <w:i/>
      <w:iCs/>
      <w:smallCaps w:val="0"/>
      <w:spacing w:val="-40"/>
      <w:sz w:val="50"/>
      <w:szCs w:val="50"/>
    </w:rPr>
  </w:style>
  <w:style w:type="character" w:customStyle="1" w:styleId="2140">
    <w:name w:val="Знак Знак214"/>
    <w:basedOn w:val="a7"/>
    <w:rsid w:val="00244D37"/>
    <w:rPr>
      <w:sz w:val="24"/>
      <w:szCs w:val="24"/>
      <w:lang w:val="ru-RU" w:eastAsia="ru-RU" w:bidi="ar-SA"/>
    </w:rPr>
  </w:style>
  <w:style w:type="character" w:customStyle="1" w:styleId="294">
    <w:name w:val="Знак Знак294"/>
    <w:basedOn w:val="a7"/>
    <w:rsid w:val="00244D37"/>
    <w:rPr>
      <w:rFonts w:ascii="Arial" w:hAnsi="Arial" w:cs="Arial" w:hint="default"/>
      <w:b/>
      <w:bCs/>
      <w:sz w:val="26"/>
      <w:szCs w:val="26"/>
      <w:lang w:val="ru-RU" w:eastAsia="ru-RU" w:bidi="ar-SA"/>
    </w:rPr>
  </w:style>
  <w:style w:type="character" w:customStyle="1" w:styleId="204">
    <w:name w:val="Знак Знак204"/>
    <w:basedOn w:val="a7"/>
    <w:semiHidden/>
    <w:rsid w:val="00244D37"/>
    <w:rPr>
      <w:lang w:val="ru-RU" w:eastAsia="ru-RU" w:bidi="ar-SA"/>
    </w:rPr>
  </w:style>
  <w:style w:type="character" w:customStyle="1" w:styleId="2130">
    <w:name w:val="Знак Знак213"/>
    <w:basedOn w:val="a7"/>
    <w:rsid w:val="00244D37"/>
    <w:rPr>
      <w:sz w:val="24"/>
      <w:szCs w:val="24"/>
      <w:lang w:val="ru-RU" w:eastAsia="ru-RU" w:bidi="ar-SA"/>
    </w:rPr>
  </w:style>
  <w:style w:type="character" w:customStyle="1" w:styleId="293">
    <w:name w:val="Знак Знак293"/>
    <w:basedOn w:val="a7"/>
    <w:rsid w:val="00244D37"/>
    <w:rPr>
      <w:rFonts w:ascii="Arial" w:hAnsi="Arial" w:cs="Arial" w:hint="default"/>
      <w:b/>
      <w:bCs/>
      <w:sz w:val="26"/>
      <w:szCs w:val="26"/>
      <w:lang w:val="ru-RU" w:eastAsia="ru-RU" w:bidi="ar-SA"/>
    </w:rPr>
  </w:style>
  <w:style w:type="character" w:customStyle="1" w:styleId="203">
    <w:name w:val="Знак Знак203"/>
    <w:basedOn w:val="a7"/>
    <w:semiHidden/>
    <w:rsid w:val="00244D37"/>
    <w:rPr>
      <w:lang w:val="ru-RU" w:eastAsia="ru-RU" w:bidi="ar-SA"/>
    </w:rPr>
  </w:style>
  <w:style w:type="character" w:customStyle="1" w:styleId="afffff2">
    <w:name w:val="Гипертекстовая ссылка"/>
    <w:uiPriority w:val="99"/>
    <w:rsid w:val="00244D37"/>
    <w:rPr>
      <w:rFonts w:ascii="Times New Roman" w:hAnsi="Times New Roman" w:cs="Times New Roman" w:hint="default"/>
      <w:b/>
      <w:bCs/>
      <w:color w:val="008000"/>
    </w:rPr>
  </w:style>
  <w:style w:type="character" w:customStyle="1" w:styleId="afffff3">
    <w:name w:val="Цветовое выделение"/>
    <w:rsid w:val="00244D37"/>
    <w:rPr>
      <w:b/>
      <w:bCs w:val="0"/>
      <w:color w:val="000080"/>
    </w:rPr>
  </w:style>
  <w:style w:type="numbering" w:customStyle="1" w:styleId="1ai1">
    <w:name w:val="1 / a / i1"/>
    <w:rsid w:val="00244D37"/>
    <w:pPr>
      <w:numPr>
        <w:numId w:val="34"/>
      </w:numPr>
    </w:pPr>
  </w:style>
  <w:style w:type="paragraph" w:customStyle="1" w:styleId="CharChar1">
    <w:name w:val="Char Char1"/>
    <w:basedOn w:val="a6"/>
    <w:semiHidden/>
    <w:rsid w:val="00244D37"/>
    <w:pPr>
      <w:numPr>
        <w:numId w:val="37"/>
      </w:numPr>
      <w:suppressAutoHyphens w:val="0"/>
      <w:spacing w:before="120" w:after="160" w:line="240" w:lineRule="exact"/>
    </w:pPr>
    <w:rPr>
      <w:rFonts w:ascii="Verdana" w:hAnsi="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1101762">
      <w:bodyDiv w:val="1"/>
      <w:marLeft w:val="0"/>
      <w:marRight w:val="0"/>
      <w:marTop w:val="0"/>
      <w:marBottom w:val="0"/>
      <w:divBdr>
        <w:top w:val="none" w:sz="0" w:space="0" w:color="auto"/>
        <w:left w:val="none" w:sz="0" w:space="0" w:color="auto"/>
        <w:bottom w:val="none" w:sz="0" w:space="0" w:color="auto"/>
        <w:right w:val="none" w:sz="0" w:space="0" w:color="auto"/>
      </w:divBdr>
    </w:div>
    <w:div w:id="140654428">
      <w:bodyDiv w:val="1"/>
      <w:marLeft w:val="0"/>
      <w:marRight w:val="0"/>
      <w:marTop w:val="0"/>
      <w:marBottom w:val="0"/>
      <w:divBdr>
        <w:top w:val="none" w:sz="0" w:space="0" w:color="auto"/>
        <w:left w:val="none" w:sz="0" w:space="0" w:color="auto"/>
        <w:bottom w:val="none" w:sz="0" w:space="0" w:color="auto"/>
        <w:right w:val="none" w:sz="0" w:space="0" w:color="auto"/>
      </w:divBdr>
    </w:div>
    <w:div w:id="156266913">
      <w:bodyDiv w:val="1"/>
      <w:marLeft w:val="0"/>
      <w:marRight w:val="0"/>
      <w:marTop w:val="0"/>
      <w:marBottom w:val="0"/>
      <w:divBdr>
        <w:top w:val="none" w:sz="0" w:space="0" w:color="auto"/>
        <w:left w:val="none" w:sz="0" w:space="0" w:color="auto"/>
        <w:bottom w:val="none" w:sz="0" w:space="0" w:color="auto"/>
        <w:right w:val="none" w:sz="0" w:space="0" w:color="auto"/>
      </w:divBdr>
    </w:div>
    <w:div w:id="171721513">
      <w:bodyDiv w:val="1"/>
      <w:marLeft w:val="0"/>
      <w:marRight w:val="0"/>
      <w:marTop w:val="0"/>
      <w:marBottom w:val="0"/>
      <w:divBdr>
        <w:top w:val="none" w:sz="0" w:space="0" w:color="auto"/>
        <w:left w:val="none" w:sz="0" w:space="0" w:color="auto"/>
        <w:bottom w:val="none" w:sz="0" w:space="0" w:color="auto"/>
        <w:right w:val="none" w:sz="0" w:space="0" w:color="auto"/>
      </w:divBdr>
    </w:div>
    <w:div w:id="193541221">
      <w:bodyDiv w:val="1"/>
      <w:marLeft w:val="0"/>
      <w:marRight w:val="0"/>
      <w:marTop w:val="0"/>
      <w:marBottom w:val="0"/>
      <w:divBdr>
        <w:top w:val="none" w:sz="0" w:space="0" w:color="auto"/>
        <w:left w:val="none" w:sz="0" w:space="0" w:color="auto"/>
        <w:bottom w:val="none" w:sz="0" w:space="0" w:color="auto"/>
        <w:right w:val="none" w:sz="0" w:space="0" w:color="auto"/>
      </w:divBdr>
    </w:div>
    <w:div w:id="205719877">
      <w:bodyDiv w:val="1"/>
      <w:marLeft w:val="0"/>
      <w:marRight w:val="0"/>
      <w:marTop w:val="0"/>
      <w:marBottom w:val="0"/>
      <w:divBdr>
        <w:top w:val="none" w:sz="0" w:space="0" w:color="auto"/>
        <w:left w:val="none" w:sz="0" w:space="0" w:color="auto"/>
        <w:bottom w:val="none" w:sz="0" w:space="0" w:color="auto"/>
        <w:right w:val="none" w:sz="0" w:space="0" w:color="auto"/>
      </w:divBdr>
    </w:div>
    <w:div w:id="220334521">
      <w:bodyDiv w:val="1"/>
      <w:marLeft w:val="0"/>
      <w:marRight w:val="0"/>
      <w:marTop w:val="0"/>
      <w:marBottom w:val="0"/>
      <w:divBdr>
        <w:top w:val="none" w:sz="0" w:space="0" w:color="auto"/>
        <w:left w:val="none" w:sz="0" w:space="0" w:color="auto"/>
        <w:bottom w:val="none" w:sz="0" w:space="0" w:color="auto"/>
        <w:right w:val="none" w:sz="0" w:space="0" w:color="auto"/>
      </w:divBdr>
    </w:div>
    <w:div w:id="221328995">
      <w:bodyDiv w:val="1"/>
      <w:marLeft w:val="0"/>
      <w:marRight w:val="0"/>
      <w:marTop w:val="0"/>
      <w:marBottom w:val="0"/>
      <w:divBdr>
        <w:top w:val="none" w:sz="0" w:space="0" w:color="auto"/>
        <w:left w:val="none" w:sz="0" w:space="0" w:color="auto"/>
        <w:bottom w:val="none" w:sz="0" w:space="0" w:color="auto"/>
        <w:right w:val="none" w:sz="0" w:space="0" w:color="auto"/>
      </w:divBdr>
    </w:div>
    <w:div w:id="235668993">
      <w:bodyDiv w:val="1"/>
      <w:marLeft w:val="0"/>
      <w:marRight w:val="0"/>
      <w:marTop w:val="0"/>
      <w:marBottom w:val="0"/>
      <w:divBdr>
        <w:top w:val="none" w:sz="0" w:space="0" w:color="auto"/>
        <w:left w:val="none" w:sz="0" w:space="0" w:color="auto"/>
        <w:bottom w:val="none" w:sz="0" w:space="0" w:color="auto"/>
        <w:right w:val="none" w:sz="0" w:space="0" w:color="auto"/>
      </w:divBdr>
    </w:div>
    <w:div w:id="246963386">
      <w:bodyDiv w:val="1"/>
      <w:marLeft w:val="0"/>
      <w:marRight w:val="0"/>
      <w:marTop w:val="0"/>
      <w:marBottom w:val="0"/>
      <w:divBdr>
        <w:top w:val="none" w:sz="0" w:space="0" w:color="auto"/>
        <w:left w:val="none" w:sz="0" w:space="0" w:color="auto"/>
        <w:bottom w:val="none" w:sz="0" w:space="0" w:color="auto"/>
        <w:right w:val="none" w:sz="0" w:space="0" w:color="auto"/>
      </w:divBdr>
    </w:div>
    <w:div w:id="247422540">
      <w:bodyDiv w:val="1"/>
      <w:marLeft w:val="0"/>
      <w:marRight w:val="0"/>
      <w:marTop w:val="0"/>
      <w:marBottom w:val="0"/>
      <w:divBdr>
        <w:top w:val="none" w:sz="0" w:space="0" w:color="auto"/>
        <w:left w:val="none" w:sz="0" w:space="0" w:color="auto"/>
        <w:bottom w:val="none" w:sz="0" w:space="0" w:color="auto"/>
        <w:right w:val="none" w:sz="0" w:space="0" w:color="auto"/>
      </w:divBdr>
    </w:div>
    <w:div w:id="285475714">
      <w:bodyDiv w:val="1"/>
      <w:marLeft w:val="0"/>
      <w:marRight w:val="0"/>
      <w:marTop w:val="0"/>
      <w:marBottom w:val="0"/>
      <w:divBdr>
        <w:top w:val="none" w:sz="0" w:space="0" w:color="auto"/>
        <w:left w:val="none" w:sz="0" w:space="0" w:color="auto"/>
        <w:bottom w:val="none" w:sz="0" w:space="0" w:color="auto"/>
        <w:right w:val="none" w:sz="0" w:space="0" w:color="auto"/>
      </w:divBdr>
    </w:div>
    <w:div w:id="371348352">
      <w:bodyDiv w:val="1"/>
      <w:marLeft w:val="0"/>
      <w:marRight w:val="0"/>
      <w:marTop w:val="0"/>
      <w:marBottom w:val="0"/>
      <w:divBdr>
        <w:top w:val="none" w:sz="0" w:space="0" w:color="auto"/>
        <w:left w:val="none" w:sz="0" w:space="0" w:color="auto"/>
        <w:bottom w:val="none" w:sz="0" w:space="0" w:color="auto"/>
        <w:right w:val="none" w:sz="0" w:space="0" w:color="auto"/>
      </w:divBdr>
    </w:div>
    <w:div w:id="378209123">
      <w:bodyDiv w:val="1"/>
      <w:marLeft w:val="0"/>
      <w:marRight w:val="0"/>
      <w:marTop w:val="0"/>
      <w:marBottom w:val="0"/>
      <w:divBdr>
        <w:top w:val="none" w:sz="0" w:space="0" w:color="auto"/>
        <w:left w:val="none" w:sz="0" w:space="0" w:color="auto"/>
        <w:bottom w:val="none" w:sz="0" w:space="0" w:color="auto"/>
        <w:right w:val="none" w:sz="0" w:space="0" w:color="auto"/>
      </w:divBdr>
    </w:div>
    <w:div w:id="390034192">
      <w:bodyDiv w:val="1"/>
      <w:marLeft w:val="0"/>
      <w:marRight w:val="0"/>
      <w:marTop w:val="0"/>
      <w:marBottom w:val="0"/>
      <w:divBdr>
        <w:top w:val="none" w:sz="0" w:space="0" w:color="auto"/>
        <w:left w:val="none" w:sz="0" w:space="0" w:color="auto"/>
        <w:bottom w:val="none" w:sz="0" w:space="0" w:color="auto"/>
        <w:right w:val="none" w:sz="0" w:space="0" w:color="auto"/>
      </w:divBdr>
    </w:div>
    <w:div w:id="438257753">
      <w:bodyDiv w:val="1"/>
      <w:marLeft w:val="0"/>
      <w:marRight w:val="0"/>
      <w:marTop w:val="0"/>
      <w:marBottom w:val="0"/>
      <w:divBdr>
        <w:top w:val="none" w:sz="0" w:space="0" w:color="auto"/>
        <w:left w:val="none" w:sz="0" w:space="0" w:color="auto"/>
        <w:bottom w:val="none" w:sz="0" w:space="0" w:color="auto"/>
        <w:right w:val="none" w:sz="0" w:space="0" w:color="auto"/>
      </w:divBdr>
    </w:div>
    <w:div w:id="453325838">
      <w:bodyDiv w:val="1"/>
      <w:marLeft w:val="0"/>
      <w:marRight w:val="0"/>
      <w:marTop w:val="0"/>
      <w:marBottom w:val="0"/>
      <w:divBdr>
        <w:top w:val="none" w:sz="0" w:space="0" w:color="auto"/>
        <w:left w:val="none" w:sz="0" w:space="0" w:color="auto"/>
        <w:bottom w:val="none" w:sz="0" w:space="0" w:color="auto"/>
        <w:right w:val="none" w:sz="0" w:space="0" w:color="auto"/>
      </w:divBdr>
    </w:div>
    <w:div w:id="459299797">
      <w:bodyDiv w:val="1"/>
      <w:marLeft w:val="0"/>
      <w:marRight w:val="0"/>
      <w:marTop w:val="0"/>
      <w:marBottom w:val="0"/>
      <w:divBdr>
        <w:top w:val="none" w:sz="0" w:space="0" w:color="auto"/>
        <w:left w:val="none" w:sz="0" w:space="0" w:color="auto"/>
        <w:bottom w:val="none" w:sz="0" w:space="0" w:color="auto"/>
        <w:right w:val="none" w:sz="0" w:space="0" w:color="auto"/>
      </w:divBdr>
    </w:div>
    <w:div w:id="501169290">
      <w:bodyDiv w:val="1"/>
      <w:marLeft w:val="0"/>
      <w:marRight w:val="0"/>
      <w:marTop w:val="0"/>
      <w:marBottom w:val="0"/>
      <w:divBdr>
        <w:top w:val="none" w:sz="0" w:space="0" w:color="auto"/>
        <w:left w:val="none" w:sz="0" w:space="0" w:color="auto"/>
        <w:bottom w:val="none" w:sz="0" w:space="0" w:color="auto"/>
        <w:right w:val="none" w:sz="0" w:space="0" w:color="auto"/>
      </w:divBdr>
    </w:div>
    <w:div w:id="563417300">
      <w:bodyDiv w:val="1"/>
      <w:marLeft w:val="0"/>
      <w:marRight w:val="0"/>
      <w:marTop w:val="0"/>
      <w:marBottom w:val="0"/>
      <w:divBdr>
        <w:top w:val="none" w:sz="0" w:space="0" w:color="auto"/>
        <w:left w:val="none" w:sz="0" w:space="0" w:color="auto"/>
        <w:bottom w:val="none" w:sz="0" w:space="0" w:color="auto"/>
        <w:right w:val="none" w:sz="0" w:space="0" w:color="auto"/>
      </w:divBdr>
    </w:div>
    <w:div w:id="612899794">
      <w:bodyDiv w:val="1"/>
      <w:marLeft w:val="0"/>
      <w:marRight w:val="0"/>
      <w:marTop w:val="0"/>
      <w:marBottom w:val="0"/>
      <w:divBdr>
        <w:top w:val="none" w:sz="0" w:space="0" w:color="auto"/>
        <w:left w:val="none" w:sz="0" w:space="0" w:color="auto"/>
        <w:bottom w:val="none" w:sz="0" w:space="0" w:color="auto"/>
        <w:right w:val="none" w:sz="0" w:space="0" w:color="auto"/>
      </w:divBdr>
    </w:div>
    <w:div w:id="625890634">
      <w:bodyDiv w:val="1"/>
      <w:marLeft w:val="0"/>
      <w:marRight w:val="0"/>
      <w:marTop w:val="0"/>
      <w:marBottom w:val="0"/>
      <w:divBdr>
        <w:top w:val="none" w:sz="0" w:space="0" w:color="auto"/>
        <w:left w:val="none" w:sz="0" w:space="0" w:color="auto"/>
        <w:bottom w:val="none" w:sz="0" w:space="0" w:color="auto"/>
        <w:right w:val="none" w:sz="0" w:space="0" w:color="auto"/>
      </w:divBdr>
    </w:div>
    <w:div w:id="636028663">
      <w:bodyDiv w:val="1"/>
      <w:marLeft w:val="0"/>
      <w:marRight w:val="0"/>
      <w:marTop w:val="0"/>
      <w:marBottom w:val="0"/>
      <w:divBdr>
        <w:top w:val="none" w:sz="0" w:space="0" w:color="auto"/>
        <w:left w:val="none" w:sz="0" w:space="0" w:color="auto"/>
        <w:bottom w:val="none" w:sz="0" w:space="0" w:color="auto"/>
        <w:right w:val="none" w:sz="0" w:space="0" w:color="auto"/>
      </w:divBdr>
    </w:div>
    <w:div w:id="641547428">
      <w:bodyDiv w:val="1"/>
      <w:marLeft w:val="0"/>
      <w:marRight w:val="0"/>
      <w:marTop w:val="0"/>
      <w:marBottom w:val="0"/>
      <w:divBdr>
        <w:top w:val="none" w:sz="0" w:space="0" w:color="auto"/>
        <w:left w:val="none" w:sz="0" w:space="0" w:color="auto"/>
        <w:bottom w:val="none" w:sz="0" w:space="0" w:color="auto"/>
        <w:right w:val="none" w:sz="0" w:space="0" w:color="auto"/>
      </w:divBdr>
    </w:div>
    <w:div w:id="652607824">
      <w:bodyDiv w:val="1"/>
      <w:marLeft w:val="0"/>
      <w:marRight w:val="0"/>
      <w:marTop w:val="0"/>
      <w:marBottom w:val="0"/>
      <w:divBdr>
        <w:top w:val="none" w:sz="0" w:space="0" w:color="auto"/>
        <w:left w:val="none" w:sz="0" w:space="0" w:color="auto"/>
        <w:bottom w:val="none" w:sz="0" w:space="0" w:color="auto"/>
        <w:right w:val="none" w:sz="0" w:space="0" w:color="auto"/>
      </w:divBdr>
    </w:div>
    <w:div w:id="671758547">
      <w:bodyDiv w:val="1"/>
      <w:marLeft w:val="0"/>
      <w:marRight w:val="0"/>
      <w:marTop w:val="0"/>
      <w:marBottom w:val="0"/>
      <w:divBdr>
        <w:top w:val="none" w:sz="0" w:space="0" w:color="auto"/>
        <w:left w:val="none" w:sz="0" w:space="0" w:color="auto"/>
        <w:bottom w:val="none" w:sz="0" w:space="0" w:color="auto"/>
        <w:right w:val="none" w:sz="0" w:space="0" w:color="auto"/>
      </w:divBdr>
    </w:div>
    <w:div w:id="756940929">
      <w:bodyDiv w:val="1"/>
      <w:marLeft w:val="0"/>
      <w:marRight w:val="0"/>
      <w:marTop w:val="0"/>
      <w:marBottom w:val="0"/>
      <w:divBdr>
        <w:top w:val="none" w:sz="0" w:space="0" w:color="auto"/>
        <w:left w:val="none" w:sz="0" w:space="0" w:color="auto"/>
        <w:bottom w:val="none" w:sz="0" w:space="0" w:color="auto"/>
        <w:right w:val="none" w:sz="0" w:space="0" w:color="auto"/>
      </w:divBdr>
    </w:div>
    <w:div w:id="767115680">
      <w:bodyDiv w:val="1"/>
      <w:marLeft w:val="0"/>
      <w:marRight w:val="0"/>
      <w:marTop w:val="0"/>
      <w:marBottom w:val="0"/>
      <w:divBdr>
        <w:top w:val="none" w:sz="0" w:space="0" w:color="auto"/>
        <w:left w:val="none" w:sz="0" w:space="0" w:color="auto"/>
        <w:bottom w:val="none" w:sz="0" w:space="0" w:color="auto"/>
        <w:right w:val="none" w:sz="0" w:space="0" w:color="auto"/>
      </w:divBdr>
    </w:div>
    <w:div w:id="802574176">
      <w:bodyDiv w:val="1"/>
      <w:marLeft w:val="0"/>
      <w:marRight w:val="0"/>
      <w:marTop w:val="0"/>
      <w:marBottom w:val="0"/>
      <w:divBdr>
        <w:top w:val="none" w:sz="0" w:space="0" w:color="auto"/>
        <w:left w:val="none" w:sz="0" w:space="0" w:color="auto"/>
        <w:bottom w:val="none" w:sz="0" w:space="0" w:color="auto"/>
        <w:right w:val="none" w:sz="0" w:space="0" w:color="auto"/>
      </w:divBdr>
    </w:div>
    <w:div w:id="919485438">
      <w:bodyDiv w:val="1"/>
      <w:marLeft w:val="0"/>
      <w:marRight w:val="0"/>
      <w:marTop w:val="0"/>
      <w:marBottom w:val="0"/>
      <w:divBdr>
        <w:top w:val="none" w:sz="0" w:space="0" w:color="auto"/>
        <w:left w:val="none" w:sz="0" w:space="0" w:color="auto"/>
        <w:bottom w:val="none" w:sz="0" w:space="0" w:color="auto"/>
        <w:right w:val="none" w:sz="0" w:space="0" w:color="auto"/>
      </w:divBdr>
    </w:div>
    <w:div w:id="940533734">
      <w:bodyDiv w:val="1"/>
      <w:marLeft w:val="0"/>
      <w:marRight w:val="0"/>
      <w:marTop w:val="0"/>
      <w:marBottom w:val="0"/>
      <w:divBdr>
        <w:top w:val="none" w:sz="0" w:space="0" w:color="auto"/>
        <w:left w:val="none" w:sz="0" w:space="0" w:color="auto"/>
        <w:bottom w:val="none" w:sz="0" w:space="0" w:color="auto"/>
        <w:right w:val="none" w:sz="0" w:space="0" w:color="auto"/>
      </w:divBdr>
    </w:div>
    <w:div w:id="947081011">
      <w:bodyDiv w:val="1"/>
      <w:marLeft w:val="0"/>
      <w:marRight w:val="0"/>
      <w:marTop w:val="0"/>
      <w:marBottom w:val="0"/>
      <w:divBdr>
        <w:top w:val="none" w:sz="0" w:space="0" w:color="auto"/>
        <w:left w:val="none" w:sz="0" w:space="0" w:color="auto"/>
        <w:bottom w:val="none" w:sz="0" w:space="0" w:color="auto"/>
        <w:right w:val="none" w:sz="0" w:space="0" w:color="auto"/>
      </w:divBdr>
    </w:div>
    <w:div w:id="963001874">
      <w:bodyDiv w:val="1"/>
      <w:marLeft w:val="0"/>
      <w:marRight w:val="0"/>
      <w:marTop w:val="0"/>
      <w:marBottom w:val="0"/>
      <w:divBdr>
        <w:top w:val="none" w:sz="0" w:space="0" w:color="auto"/>
        <w:left w:val="none" w:sz="0" w:space="0" w:color="auto"/>
        <w:bottom w:val="none" w:sz="0" w:space="0" w:color="auto"/>
        <w:right w:val="none" w:sz="0" w:space="0" w:color="auto"/>
      </w:divBdr>
    </w:div>
    <w:div w:id="1079836725">
      <w:bodyDiv w:val="1"/>
      <w:marLeft w:val="0"/>
      <w:marRight w:val="0"/>
      <w:marTop w:val="0"/>
      <w:marBottom w:val="0"/>
      <w:divBdr>
        <w:top w:val="none" w:sz="0" w:space="0" w:color="auto"/>
        <w:left w:val="none" w:sz="0" w:space="0" w:color="auto"/>
        <w:bottom w:val="none" w:sz="0" w:space="0" w:color="auto"/>
        <w:right w:val="none" w:sz="0" w:space="0" w:color="auto"/>
      </w:divBdr>
    </w:div>
    <w:div w:id="1097093827">
      <w:bodyDiv w:val="1"/>
      <w:marLeft w:val="0"/>
      <w:marRight w:val="0"/>
      <w:marTop w:val="0"/>
      <w:marBottom w:val="0"/>
      <w:divBdr>
        <w:top w:val="none" w:sz="0" w:space="0" w:color="auto"/>
        <w:left w:val="none" w:sz="0" w:space="0" w:color="auto"/>
        <w:bottom w:val="none" w:sz="0" w:space="0" w:color="auto"/>
        <w:right w:val="none" w:sz="0" w:space="0" w:color="auto"/>
      </w:divBdr>
    </w:div>
    <w:div w:id="1113674955">
      <w:bodyDiv w:val="1"/>
      <w:marLeft w:val="0"/>
      <w:marRight w:val="0"/>
      <w:marTop w:val="0"/>
      <w:marBottom w:val="0"/>
      <w:divBdr>
        <w:top w:val="none" w:sz="0" w:space="0" w:color="auto"/>
        <w:left w:val="none" w:sz="0" w:space="0" w:color="auto"/>
        <w:bottom w:val="none" w:sz="0" w:space="0" w:color="auto"/>
        <w:right w:val="none" w:sz="0" w:space="0" w:color="auto"/>
      </w:divBdr>
    </w:div>
    <w:div w:id="1120682346">
      <w:bodyDiv w:val="1"/>
      <w:marLeft w:val="0"/>
      <w:marRight w:val="0"/>
      <w:marTop w:val="0"/>
      <w:marBottom w:val="0"/>
      <w:divBdr>
        <w:top w:val="none" w:sz="0" w:space="0" w:color="auto"/>
        <w:left w:val="none" w:sz="0" w:space="0" w:color="auto"/>
        <w:bottom w:val="none" w:sz="0" w:space="0" w:color="auto"/>
        <w:right w:val="none" w:sz="0" w:space="0" w:color="auto"/>
      </w:divBdr>
    </w:div>
    <w:div w:id="1162165263">
      <w:bodyDiv w:val="1"/>
      <w:marLeft w:val="0"/>
      <w:marRight w:val="0"/>
      <w:marTop w:val="0"/>
      <w:marBottom w:val="0"/>
      <w:divBdr>
        <w:top w:val="none" w:sz="0" w:space="0" w:color="auto"/>
        <w:left w:val="none" w:sz="0" w:space="0" w:color="auto"/>
        <w:bottom w:val="none" w:sz="0" w:space="0" w:color="auto"/>
        <w:right w:val="none" w:sz="0" w:space="0" w:color="auto"/>
      </w:divBdr>
    </w:div>
    <w:div w:id="1180117985">
      <w:bodyDiv w:val="1"/>
      <w:marLeft w:val="0"/>
      <w:marRight w:val="0"/>
      <w:marTop w:val="0"/>
      <w:marBottom w:val="0"/>
      <w:divBdr>
        <w:top w:val="none" w:sz="0" w:space="0" w:color="auto"/>
        <w:left w:val="none" w:sz="0" w:space="0" w:color="auto"/>
        <w:bottom w:val="none" w:sz="0" w:space="0" w:color="auto"/>
        <w:right w:val="none" w:sz="0" w:space="0" w:color="auto"/>
      </w:divBdr>
    </w:div>
    <w:div w:id="1243679904">
      <w:bodyDiv w:val="1"/>
      <w:marLeft w:val="0"/>
      <w:marRight w:val="0"/>
      <w:marTop w:val="0"/>
      <w:marBottom w:val="0"/>
      <w:divBdr>
        <w:top w:val="none" w:sz="0" w:space="0" w:color="auto"/>
        <w:left w:val="none" w:sz="0" w:space="0" w:color="auto"/>
        <w:bottom w:val="none" w:sz="0" w:space="0" w:color="auto"/>
        <w:right w:val="none" w:sz="0" w:space="0" w:color="auto"/>
      </w:divBdr>
    </w:div>
    <w:div w:id="1311208656">
      <w:bodyDiv w:val="1"/>
      <w:marLeft w:val="0"/>
      <w:marRight w:val="0"/>
      <w:marTop w:val="0"/>
      <w:marBottom w:val="0"/>
      <w:divBdr>
        <w:top w:val="none" w:sz="0" w:space="0" w:color="auto"/>
        <w:left w:val="none" w:sz="0" w:space="0" w:color="auto"/>
        <w:bottom w:val="none" w:sz="0" w:space="0" w:color="auto"/>
        <w:right w:val="none" w:sz="0" w:space="0" w:color="auto"/>
      </w:divBdr>
    </w:div>
    <w:div w:id="1440174790">
      <w:bodyDiv w:val="1"/>
      <w:marLeft w:val="0"/>
      <w:marRight w:val="0"/>
      <w:marTop w:val="0"/>
      <w:marBottom w:val="0"/>
      <w:divBdr>
        <w:top w:val="none" w:sz="0" w:space="0" w:color="auto"/>
        <w:left w:val="none" w:sz="0" w:space="0" w:color="auto"/>
        <w:bottom w:val="none" w:sz="0" w:space="0" w:color="auto"/>
        <w:right w:val="none" w:sz="0" w:space="0" w:color="auto"/>
      </w:divBdr>
    </w:div>
    <w:div w:id="1444495485">
      <w:bodyDiv w:val="1"/>
      <w:marLeft w:val="0"/>
      <w:marRight w:val="0"/>
      <w:marTop w:val="0"/>
      <w:marBottom w:val="0"/>
      <w:divBdr>
        <w:top w:val="none" w:sz="0" w:space="0" w:color="auto"/>
        <w:left w:val="none" w:sz="0" w:space="0" w:color="auto"/>
        <w:bottom w:val="none" w:sz="0" w:space="0" w:color="auto"/>
        <w:right w:val="none" w:sz="0" w:space="0" w:color="auto"/>
      </w:divBdr>
    </w:div>
    <w:div w:id="1457481245">
      <w:bodyDiv w:val="1"/>
      <w:marLeft w:val="0"/>
      <w:marRight w:val="0"/>
      <w:marTop w:val="0"/>
      <w:marBottom w:val="0"/>
      <w:divBdr>
        <w:top w:val="none" w:sz="0" w:space="0" w:color="auto"/>
        <w:left w:val="none" w:sz="0" w:space="0" w:color="auto"/>
        <w:bottom w:val="none" w:sz="0" w:space="0" w:color="auto"/>
        <w:right w:val="none" w:sz="0" w:space="0" w:color="auto"/>
      </w:divBdr>
    </w:div>
    <w:div w:id="1477187558">
      <w:bodyDiv w:val="1"/>
      <w:marLeft w:val="0"/>
      <w:marRight w:val="0"/>
      <w:marTop w:val="0"/>
      <w:marBottom w:val="0"/>
      <w:divBdr>
        <w:top w:val="none" w:sz="0" w:space="0" w:color="auto"/>
        <w:left w:val="none" w:sz="0" w:space="0" w:color="auto"/>
        <w:bottom w:val="none" w:sz="0" w:space="0" w:color="auto"/>
        <w:right w:val="none" w:sz="0" w:space="0" w:color="auto"/>
      </w:divBdr>
    </w:div>
    <w:div w:id="1482884583">
      <w:bodyDiv w:val="1"/>
      <w:marLeft w:val="0"/>
      <w:marRight w:val="0"/>
      <w:marTop w:val="0"/>
      <w:marBottom w:val="0"/>
      <w:divBdr>
        <w:top w:val="none" w:sz="0" w:space="0" w:color="auto"/>
        <w:left w:val="none" w:sz="0" w:space="0" w:color="auto"/>
        <w:bottom w:val="none" w:sz="0" w:space="0" w:color="auto"/>
        <w:right w:val="none" w:sz="0" w:space="0" w:color="auto"/>
      </w:divBdr>
    </w:div>
    <w:div w:id="1533834718">
      <w:bodyDiv w:val="1"/>
      <w:marLeft w:val="0"/>
      <w:marRight w:val="0"/>
      <w:marTop w:val="0"/>
      <w:marBottom w:val="0"/>
      <w:divBdr>
        <w:top w:val="none" w:sz="0" w:space="0" w:color="auto"/>
        <w:left w:val="none" w:sz="0" w:space="0" w:color="auto"/>
        <w:bottom w:val="none" w:sz="0" w:space="0" w:color="auto"/>
        <w:right w:val="none" w:sz="0" w:space="0" w:color="auto"/>
      </w:divBdr>
    </w:div>
    <w:div w:id="1546984715">
      <w:bodyDiv w:val="1"/>
      <w:marLeft w:val="0"/>
      <w:marRight w:val="0"/>
      <w:marTop w:val="0"/>
      <w:marBottom w:val="0"/>
      <w:divBdr>
        <w:top w:val="none" w:sz="0" w:space="0" w:color="auto"/>
        <w:left w:val="none" w:sz="0" w:space="0" w:color="auto"/>
        <w:bottom w:val="none" w:sz="0" w:space="0" w:color="auto"/>
        <w:right w:val="none" w:sz="0" w:space="0" w:color="auto"/>
      </w:divBdr>
    </w:div>
    <w:div w:id="1576624211">
      <w:bodyDiv w:val="1"/>
      <w:marLeft w:val="0"/>
      <w:marRight w:val="0"/>
      <w:marTop w:val="0"/>
      <w:marBottom w:val="0"/>
      <w:divBdr>
        <w:top w:val="none" w:sz="0" w:space="0" w:color="auto"/>
        <w:left w:val="none" w:sz="0" w:space="0" w:color="auto"/>
        <w:bottom w:val="none" w:sz="0" w:space="0" w:color="auto"/>
        <w:right w:val="none" w:sz="0" w:space="0" w:color="auto"/>
      </w:divBdr>
    </w:div>
    <w:div w:id="1643076110">
      <w:bodyDiv w:val="1"/>
      <w:marLeft w:val="0"/>
      <w:marRight w:val="0"/>
      <w:marTop w:val="0"/>
      <w:marBottom w:val="0"/>
      <w:divBdr>
        <w:top w:val="none" w:sz="0" w:space="0" w:color="auto"/>
        <w:left w:val="none" w:sz="0" w:space="0" w:color="auto"/>
        <w:bottom w:val="none" w:sz="0" w:space="0" w:color="auto"/>
        <w:right w:val="none" w:sz="0" w:space="0" w:color="auto"/>
      </w:divBdr>
    </w:div>
    <w:div w:id="1693915782">
      <w:bodyDiv w:val="1"/>
      <w:marLeft w:val="0"/>
      <w:marRight w:val="0"/>
      <w:marTop w:val="0"/>
      <w:marBottom w:val="0"/>
      <w:divBdr>
        <w:top w:val="none" w:sz="0" w:space="0" w:color="auto"/>
        <w:left w:val="none" w:sz="0" w:space="0" w:color="auto"/>
        <w:bottom w:val="none" w:sz="0" w:space="0" w:color="auto"/>
        <w:right w:val="none" w:sz="0" w:space="0" w:color="auto"/>
      </w:divBdr>
    </w:div>
    <w:div w:id="1704748081">
      <w:bodyDiv w:val="1"/>
      <w:marLeft w:val="0"/>
      <w:marRight w:val="0"/>
      <w:marTop w:val="0"/>
      <w:marBottom w:val="0"/>
      <w:divBdr>
        <w:top w:val="none" w:sz="0" w:space="0" w:color="auto"/>
        <w:left w:val="none" w:sz="0" w:space="0" w:color="auto"/>
        <w:bottom w:val="none" w:sz="0" w:space="0" w:color="auto"/>
        <w:right w:val="none" w:sz="0" w:space="0" w:color="auto"/>
      </w:divBdr>
    </w:div>
    <w:div w:id="1722554260">
      <w:bodyDiv w:val="1"/>
      <w:marLeft w:val="0"/>
      <w:marRight w:val="0"/>
      <w:marTop w:val="0"/>
      <w:marBottom w:val="0"/>
      <w:divBdr>
        <w:top w:val="none" w:sz="0" w:space="0" w:color="auto"/>
        <w:left w:val="none" w:sz="0" w:space="0" w:color="auto"/>
        <w:bottom w:val="none" w:sz="0" w:space="0" w:color="auto"/>
        <w:right w:val="none" w:sz="0" w:space="0" w:color="auto"/>
      </w:divBdr>
    </w:div>
    <w:div w:id="1738438035">
      <w:bodyDiv w:val="1"/>
      <w:marLeft w:val="0"/>
      <w:marRight w:val="0"/>
      <w:marTop w:val="0"/>
      <w:marBottom w:val="0"/>
      <w:divBdr>
        <w:top w:val="none" w:sz="0" w:space="0" w:color="auto"/>
        <w:left w:val="none" w:sz="0" w:space="0" w:color="auto"/>
        <w:bottom w:val="none" w:sz="0" w:space="0" w:color="auto"/>
        <w:right w:val="none" w:sz="0" w:space="0" w:color="auto"/>
      </w:divBdr>
    </w:div>
    <w:div w:id="1763187021">
      <w:bodyDiv w:val="1"/>
      <w:marLeft w:val="0"/>
      <w:marRight w:val="0"/>
      <w:marTop w:val="0"/>
      <w:marBottom w:val="0"/>
      <w:divBdr>
        <w:top w:val="none" w:sz="0" w:space="0" w:color="auto"/>
        <w:left w:val="none" w:sz="0" w:space="0" w:color="auto"/>
        <w:bottom w:val="none" w:sz="0" w:space="0" w:color="auto"/>
        <w:right w:val="none" w:sz="0" w:space="0" w:color="auto"/>
      </w:divBdr>
    </w:div>
    <w:div w:id="1769304544">
      <w:bodyDiv w:val="1"/>
      <w:marLeft w:val="0"/>
      <w:marRight w:val="0"/>
      <w:marTop w:val="0"/>
      <w:marBottom w:val="0"/>
      <w:divBdr>
        <w:top w:val="none" w:sz="0" w:space="0" w:color="auto"/>
        <w:left w:val="none" w:sz="0" w:space="0" w:color="auto"/>
        <w:bottom w:val="none" w:sz="0" w:space="0" w:color="auto"/>
        <w:right w:val="none" w:sz="0" w:space="0" w:color="auto"/>
      </w:divBdr>
    </w:div>
    <w:div w:id="1793089917">
      <w:bodyDiv w:val="1"/>
      <w:marLeft w:val="0"/>
      <w:marRight w:val="0"/>
      <w:marTop w:val="0"/>
      <w:marBottom w:val="0"/>
      <w:divBdr>
        <w:top w:val="none" w:sz="0" w:space="0" w:color="auto"/>
        <w:left w:val="none" w:sz="0" w:space="0" w:color="auto"/>
        <w:bottom w:val="none" w:sz="0" w:space="0" w:color="auto"/>
        <w:right w:val="none" w:sz="0" w:space="0" w:color="auto"/>
      </w:divBdr>
    </w:div>
    <w:div w:id="1794901848">
      <w:bodyDiv w:val="1"/>
      <w:marLeft w:val="0"/>
      <w:marRight w:val="0"/>
      <w:marTop w:val="0"/>
      <w:marBottom w:val="0"/>
      <w:divBdr>
        <w:top w:val="none" w:sz="0" w:space="0" w:color="auto"/>
        <w:left w:val="none" w:sz="0" w:space="0" w:color="auto"/>
        <w:bottom w:val="none" w:sz="0" w:space="0" w:color="auto"/>
        <w:right w:val="none" w:sz="0" w:space="0" w:color="auto"/>
      </w:divBdr>
    </w:div>
    <w:div w:id="1842348313">
      <w:bodyDiv w:val="1"/>
      <w:marLeft w:val="0"/>
      <w:marRight w:val="0"/>
      <w:marTop w:val="0"/>
      <w:marBottom w:val="0"/>
      <w:divBdr>
        <w:top w:val="none" w:sz="0" w:space="0" w:color="auto"/>
        <w:left w:val="none" w:sz="0" w:space="0" w:color="auto"/>
        <w:bottom w:val="none" w:sz="0" w:space="0" w:color="auto"/>
        <w:right w:val="none" w:sz="0" w:space="0" w:color="auto"/>
      </w:divBdr>
    </w:div>
    <w:div w:id="1874460764">
      <w:bodyDiv w:val="1"/>
      <w:marLeft w:val="0"/>
      <w:marRight w:val="0"/>
      <w:marTop w:val="0"/>
      <w:marBottom w:val="0"/>
      <w:divBdr>
        <w:top w:val="none" w:sz="0" w:space="0" w:color="auto"/>
        <w:left w:val="none" w:sz="0" w:space="0" w:color="auto"/>
        <w:bottom w:val="none" w:sz="0" w:space="0" w:color="auto"/>
        <w:right w:val="none" w:sz="0" w:space="0" w:color="auto"/>
      </w:divBdr>
    </w:div>
    <w:div w:id="1921676017">
      <w:bodyDiv w:val="1"/>
      <w:marLeft w:val="0"/>
      <w:marRight w:val="0"/>
      <w:marTop w:val="0"/>
      <w:marBottom w:val="0"/>
      <w:divBdr>
        <w:top w:val="none" w:sz="0" w:space="0" w:color="auto"/>
        <w:left w:val="none" w:sz="0" w:space="0" w:color="auto"/>
        <w:bottom w:val="none" w:sz="0" w:space="0" w:color="auto"/>
        <w:right w:val="none" w:sz="0" w:space="0" w:color="auto"/>
      </w:divBdr>
    </w:div>
    <w:div w:id="1937248087">
      <w:bodyDiv w:val="1"/>
      <w:marLeft w:val="0"/>
      <w:marRight w:val="0"/>
      <w:marTop w:val="0"/>
      <w:marBottom w:val="0"/>
      <w:divBdr>
        <w:top w:val="none" w:sz="0" w:space="0" w:color="auto"/>
        <w:left w:val="none" w:sz="0" w:space="0" w:color="auto"/>
        <w:bottom w:val="none" w:sz="0" w:space="0" w:color="auto"/>
        <w:right w:val="none" w:sz="0" w:space="0" w:color="auto"/>
      </w:divBdr>
    </w:div>
    <w:div w:id="1947736725">
      <w:bodyDiv w:val="1"/>
      <w:marLeft w:val="0"/>
      <w:marRight w:val="0"/>
      <w:marTop w:val="0"/>
      <w:marBottom w:val="0"/>
      <w:divBdr>
        <w:top w:val="none" w:sz="0" w:space="0" w:color="auto"/>
        <w:left w:val="none" w:sz="0" w:space="0" w:color="auto"/>
        <w:bottom w:val="none" w:sz="0" w:space="0" w:color="auto"/>
        <w:right w:val="none" w:sz="0" w:space="0" w:color="auto"/>
      </w:divBdr>
    </w:div>
    <w:div w:id="1952082632">
      <w:bodyDiv w:val="1"/>
      <w:marLeft w:val="0"/>
      <w:marRight w:val="0"/>
      <w:marTop w:val="0"/>
      <w:marBottom w:val="0"/>
      <w:divBdr>
        <w:top w:val="none" w:sz="0" w:space="0" w:color="auto"/>
        <w:left w:val="none" w:sz="0" w:space="0" w:color="auto"/>
        <w:bottom w:val="none" w:sz="0" w:space="0" w:color="auto"/>
        <w:right w:val="none" w:sz="0" w:space="0" w:color="auto"/>
      </w:divBdr>
    </w:div>
    <w:div w:id="1956712091">
      <w:bodyDiv w:val="1"/>
      <w:marLeft w:val="0"/>
      <w:marRight w:val="0"/>
      <w:marTop w:val="0"/>
      <w:marBottom w:val="0"/>
      <w:divBdr>
        <w:top w:val="none" w:sz="0" w:space="0" w:color="auto"/>
        <w:left w:val="none" w:sz="0" w:space="0" w:color="auto"/>
        <w:bottom w:val="none" w:sz="0" w:space="0" w:color="auto"/>
        <w:right w:val="none" w:sz="0" w:space="0" w:color="auto"/>
      </w:divBdr>
    </w:div>
    <w:div w:id="1957978458">
      <w:bodyDiv w:val="1"/>
      <w:marLeft w:val="0"/>
      <w:marRight w:val="0"/>
      <w:marTop w:val="0"/>
      <w:marBottom w:val="0"/>
      <w:divBdr>
        <w:top w:val="none" w:sz="0" w:space="0" w:color="auto"/>
        <w:left w:val="none" w:sz="0" w:space="0" w:color="auto"/>
        <w:bottom w:val="none" w:sz="0" w:space="0" w:color="auto"/>
        <w:right w:val="none" w:sz="0" w:space="0" w:color="auto"/>
      </w:divBdr>
    </w:div>
    <w:div w:id="1966040487">
      <w:bodyDiv w:val="1"/>
      <w:marLeft w:val="0"/>
      <w:marRight w:val="0"/>
      <w:marTop w:val="0"/>
      <w:marBottom w:val="0"/>
      <w:divBdr>
        <w:top w:val="none" w:sz="0" w:space="0" w:color="auto"/>
        <w:left w:val="none" w:sz="0" w:space="0" w:color="auto"/>
        <w:bottom w:val="none" w:sz="0" w:space="0" w:color="auto"/>
        <w:right w:val="none" w:sz="0" w:space="0" w:color="auto"/>
      </w:divBdr>
    </w:div>
    <w:div w:id="2004576775">
      <w:bodyDiv w:val="1"/>
      <w:marLeft w:val="0"/>
      <w:marRight w:val="0"/>
      <w:marTop w:val="0"/>
      <w:marBottom w:val="0"/>
      <w:divBdr>
        <w:top w:val="none" w:sz="0" w:space="0" w:color="auto"/>
        <w:left w:val="none" w:sz="0" w:space="0" w:color="auto"/>
        <w:bottom w:val="none" w:sz="0" w:space="0" w:color="auto"/>
        <w:right w:val="none" w:sz="0" w:space="0" w:color="auto"/>
      </w:divBdr>
    </w:div>
    <w:div w:id="2038922688">
      <w:bodyDiv w:val="1"/>
      <w:marLeft w:val="0"/>
      <w:marRight w:val="0"/>
      <w:marTop w:val="0"/>
      <w:marBottom w:val="0"/>
      <w:divBdr>
        <w:top w:val="none" w:sz="0" w:space="0" w:color="auto"/>
        <w:left w:val="none" w:sz="0" w:space="0" w:color="auto"/>
        <w:bottom w:val="none" w:sz="0" w:space="0" w:color="auto"/>
        <w:right w:val="none" w:sz="0" w:space="0" w:color="auto"/>
      </w:divBdr>
    </w:div>
    <w:div w:id="2060470165">
      <w:bodyDiv w:val="1"/>
      <w:marLeft w:val="0"/>
      <w:marRight w:val="0"/>
      <w:marTop w:val="0"/>
      <w:marBottom w:val="0"/>
      <w:divBdr>
        <w:top w:val="none" w:sz="0" w:space="0" w:color="auto"/>
        <w:left w:val="none" w:sz="0" w:space="0" w:color="auto"/>
        <w:bottom w:val="none" w:sz="0" w:space="0" w:color="auto"/>
        <w:right w:val="none" w:sz="0" w:space="0" w:color="auto"/>
      </w:divBdr>
    </w:div>
    <w:div w:id="2115661598">
      <w:bodyDiv w:val="1"/>
      <w:marLeft w:val="0"/>
      <w:marRight w:val="0"/>
      <w:marTop w:val="0"/>
      <w:marBottom w:val="0"/>
      <w:divBdr>
        <w:top w:val="none" w:sz="0" w:space="0" w:color="auto"/>
        <w:left w:val="none" w:sz="0" w:space="0" w:color="auto"/>
        <w:bottom w:val="none" w:sz="0" w:space="0" w:color="auto"/>
        <w:right w:val="none" w:sz="0" w:space="0" w:color="auto"/>
      </w:divBdr>
    </w:div>
    <w:div w:id="21377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Структура выработки тепловой энергии по котельным</a:t>
            </a:r>
          </a:p>
        </c:rich>
      </c:tx>
    </c:title>
    <c:view3D>
      <c:rotX val="30"/>
      <c:rotY val="70"/>
      <c:perspective val="30"/>
    </c:view3D>
    <c:plotArea>
      <c:layout>
        <c:manualLayout>
          <c:layoutTarget val="inner"/>
          <c:xMode val="edge"/>
          <c:yMode val="edge"/>
          <c:x val="0.19486583490803183"/>
          <c:y val="0.39801661000513228"/>
          <c:w val="0.41623385228312243"/>
          <c:h val="0.43966372954833799"/>
        </c:manualLayout>
      </c:layout>
      <c:pie3DChart>
        <c:varyColors val="1"/>
        <c:ser>
          <c:idx val="0"/>
          <c:order val="0"/>
          <c:tx>
            <c:strRef>
              <c:f>Лист1!$B$1</c:f>
              <c:strCache>
                <c:ptCount val="1"/>
                <c:pt idx="0">
                  <c:v>Структура, %</c:v>
                </c:pt>
              </c:strCache>
            </c:strRef>
          </c:tx>
          <c:explosion val="10"/>
          <c:dLbls>
            <c:dLbl>
              <c:idx val="0"/>
              <c:layout>
                <c:manualLayout>
                  <c:x val="0.20007458982953572"/>
                  <c:y val="-9.2736585932343421E-2"/>
                </c:manualLayout>
              </c:layout>
              <c:showVal val="1"/>
              <c:showCatName val="1"/>
            </c:dLbl>
            <c:dLbl>
              <c:idx val="1"/>
              <c:layout>
                <c:manualLayout>
                  <c:x val="0.17399092619526954"/>
                  <c:y val="-8.5497650535866374E-2"/>
                </c:manualLayout>
              </c:layout>
              <c:showVal val="1"/>
              <c:showCatName val="1"/>
            </c:dLbl>
            <c:dLbl>
              <c:idx val="2"/>
              <c:layout>
                <c:manualLayout>
                  <c:x val="0.16707780940175815"/>
                  <c:y val="-2.479373057284125E-2"/>
                </c:manualLayout>
              </c:layout>
              <c:showVal val="1"/>
              <c:showCatName val="1"/>
            </c:dLbl>
            <c:dLbl>
              <c:idx val="3"/>
              <c:layout>
                <c:manualLayout>
                  <c:x val="0.11705738009344022"/>
                  <c:y val="7.5607036015067783E-2"/>
                </c:manualLayout>
              </c:layout>
              <c:showVal val="1"/>
              <c:showCatName val="1"/>
            </c:dLbl>
            <c:dLbl>
              <c:idx val="4"/>
              <c:layout>
                <c:manualLayout>
                  <c:x val="8.7099972528506958E-2"/>
                  <c:y val="0.15652571014153693"/>
                </c:manualLayout>
              </c:layout>
              <c:showVal val="1"/>
              <c:showCatName val="1"/>
            </c:dLbl>
            <c:dLbl>
              <c:idx val="5"/>
              <c:layout>
                <c:manualLayout>
                  <c:x val="-3.8738329016557674E-2"/>
                  <c:y val="0.13452751128233809"/>
                </c:manualLayout>
              </c:layout>
              <c:showVal val="1"/>
              <c:showCatName val="1"/>
            </c:dLbl>
            <c:dLbl>
              <c:idx val="6"/>
              <c:layout>
                <c:manualLayout>
                  <c:x val="9.9673642380658286E-3"/>
                  <c:y val="9.5150696686759878E-2"/>
                </c:manualLayout>
              </c:layout>
              <c:showVal val="1"/>
              <c:showCatName val="1"/>
            </c:dLbl>
            <c:dLbl>
              <c:idx val="7"/>
              <c:layout>
                <c:manualLayout>
                  <c:x val="-5.8630487965301341E-2"/>
                  <c:y val="3.7853834096602132E-2"/>
                </c:manualLayout>
              </c:layout>
              <c:showVal val="1"/>
              <c:showCatName val="1"/>
            </c:dLbl>
            <c:dLbl>
              <c:idx val="8"/>
              <c:layout>
                <c:manualLayout>
                  <c:x val="-6.6669889492703915E-2"/>
                  <c:y val="-5.0433705580393957E-2"/>
                </c:manualLayout>
              </c:layout>
              <c:showVal val="1"/>
              <c:showCatName val="1"/>
            </c:dLbl>
            <c:dLbl>
              <c:idx val="9"/>
              <c:layout>
                <c:manualLayout>
                  <c:x val="-2.9311757752562284E-2"/>
                  <c:y val="-0.15764179318049285"/>
                </c:manualLayout>
              </c:layout>
              <c:showVal val="1"/>
              <c:showCatName val="1"/>
            </c:dLbl>
            <c:dLbl>
              <c:idx val="10"/>
              <c:layout>
                <c:manualLayout>
                  <c:x val="-0.16234459354663186"/>
                  <c:y val="-0.11623738408988278"/>
                </c:manualLayout>
              </c:layout>
              <c:showVal val="1"/>
              <c:showCatName val="1"/>
            </c:dLbl>
            <c:dLbl>
              <c:idx val="11"/>
              <c:layout>
                <c:manualLayout>
                  <c:x val="-8.2918510688703984E-2"/>
                  <c:y val="-0.19837935486281649"/>
                </c:manualLayout>
              </c:layout>
              <c:showVal val="1"/>
              <c:showCatName val="1"/>
            </c:dLbl>
            <c:dLbl>
              <c:idx val="12"/>
              <c:layout>
                <c:manualLayout>
                  <c:x val="0.13421428043513742"/>
                  <c:y val="-0.26631902565971932"/>
                </c:manualLayout>
              </c:layout>
              <c:showVal val="1"/>
              <c:showCatName val="1"/>
            </c:dLbl>
            <c:dLbl>
              <c:idx val="13"/>
              <c:layout>
                <c:manualLayout>
                  <c:x val="0.19927817993378635"/>
                  <c:y val="-0.16502424619811001"/>
                </c:manualLayout>
              </c:layout>
              <c:showVal val="1"/>
              <c:showCatName val="1"/>
            </c:dLbl>
            <c:showVal val="1"/>
            <c:showCatName val="1"/>
            <c:showLeaderLines val="1"/>
          </c:dLbls>
          <c:cat>
            <c:strRef>
              <c:f>Лист1!$A$2:$A$15</c:f>
              <c:strCache>
                <c:ptCount val="14"/>
                <c:pt idx="0">
                  <c:v>Котельная №1</c:v>
                </c:pt>
                <c:pt idx="1">
                  <c:v>Котельная №2</c:v>
                </c:pt>
                <c:pt idx="2">
                  <c:v>Котельная №3</c:v>
                </c:pt>
                <c:pt idx="3">
                  <c:v>Котельная №4</c:v>
                </c:pt>
                <c:pt idx="4">
                  <c:v>Котельная №5</c:v>
                </c:pt>
                <c:pt idx="5">
                  <c:v>Котельная №6</c:v>
                </c:pt>
                <c:pt idx="6">
                  <c:v>Котельная №7</c:v>
                </c:pt>
                <c:pt idx="7">
                  <c:v>Котельная №8</c:v>
                </c:pt>
                <c:pt idx="8">
                  <c:v>Котельная №9</c:v>
                </c:pt>
                <c:pt idx="9">
                  <c:v>Котельная №10</c:v>
                </c:pt>
                <c:pt idx="10">
                  <c:v>Котельная №11</c:v>
                </c:pt>
                <c:pt idx="11">
                  <c:v>Котельная №12</c:v>
                </c:pt>
                <c:pt idx="12">
                  <c:v>Котельная №13</c:v>
                </c:pt>
                <c:pt idx="13">
                  <c:v>Котельная №14</c:v>
                </c:pt>
              </c:strCache>
            </c:strRef>
          </c:cat>
          <c:val>
            <c:numRef>
              <c:f>Лист1!$B$2:$B$15</c:f>
              <c:numCache>
                <c:formatCode>0.00%</c:formatCode>
                <c:ptCount val="14"/>
                <c:pt idx="0">
                  <c:v>4.1340516576143585E-2</c:v>
                </c:pt>
                <c:pt idx="1">
                  <c:v>6.6572836103789959E-2</c:v>
                </c:pt>
                <c:pt idx="2">
                  <c:v>9.9699737466790346E-3</c:v>
                </c:pt>
                <c:pt idx="3">
                  <c:v>1.2572106352178628E-2</c:v>
                </c:pt>
                <c:pt idx="4">
                  <c:v>3.6141664626737971E-2</c:v>
                </c:pt>
                <c:pt idx="5">
                  <c:v>0.1725582867311953</c:v>
                </c:pt>
                <c:pt idx="6">
                  <c:v>0.23811728167773494</c:v>
                </c:pt>
                <c:pt idx="7">
                  <c:v>8.5788421604843845E-2</c:v>
                </c:pt>
                <c:pt idx="8">
                  <c:v>1.2572106352178628E-2</c:v>
                </c:pt>
                <c:pt idx="9">
                  <c:v>3.3552515351843698E-2</c:v>
                </c:pt>
                <c:pt idx="10">
                  <c:v>0.25141958808893794</c:v>
                </c:pt>
                <c:pt idx="11">
                  <c:v>2.1199597396077404E-2</c:v>
                </c:pt>
                <c:pt idx="12">
                  <c:v>9.9165777706910554E-3</c:v>
                </c:pt>
                <c:pt idx="13">
                  <c:v>8.2786977131658022E-3</c:v>
                </c:pt>
              </c:numCache>
            </c:numRef>
          </c:val>
        </c:ser>
      </c:pie3DChart>
    </c:plotArea>
    <c:plotVisOnly val="1"/>
    <c:dispBlanksAs val="zero"/>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D364-30B9-4795-BBBE-A91D1A0C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8338</TotalTime>
  <Pages>104</Pages>
  <Words>24001</Words>
  <Characters>136809</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Кривощёков Валерий</dc:creator>
  <cp:lastModifiedBy>User</cp:lastModifiedBy>
  <cp:revision>339</cp:revision>
  <cp:lastPrinted>2016-06-22T06:01:00Z</cp:lastPrinted>
  <dcterms:created xsi:type="dcterms:W3CDTF">2014-05-20T05:04:00Z</dcterms:created>
  <dcterms:modified xsi:type="dcterms:W3CDTF">2021-04-09T04:33:00Z</dcterms:modified>
</cp:coreProperties>
</file>